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DB3" w:rsidRPr="003F2FE8" w:rsidRDefault="007F2797">
      <w:pPr>
        <w:jc w:val="center"/>
        <w:outlineLvl w:val="0"/>
        <w:rPr>
          <w:sz w:val="28"/>
          <w:szCs w:val="28"/>
        </w:rPr>
      </w:pPr>
      <w:r w:rsidRPr="007F2797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1025" o:spid="_x0000_i1025" type="#_x0000_t75" style="width:40.5pt;height:51.75pt;visibility:visible;mso-wrap-style:square">
            <v:imagedata r:id="rId8" o:title=""/>
          </v:shape>
        </w:pict>
      </w:r>
    </w:p>
    <w:p w:rsidR="004D5DB3" w:rsidRPr="003F2FE8" w:rsidRDefault="00596D29">
      <w:pPr>
        <w:jc w:val="center"/>
        <w:outlineLvl w:val="0"/>
        <w:rPr>
          <w:b/>
          <w:bCs/>
          <w:sz w:val="32"/>
          <w:szCs w:val="32"/>
        </w:rPr>
      </w:pPr>
      <w:r w:rsidRPr="003F2FE8">
        <w:rPr>
          <w:b/>
          <w:bCs/>
          <w:sz w:val="32"/>
          <w:szCs w:val="32"/>
        </w:rPr>
        <w:t xml:space="preserve">Контрольно-счетная палата </w:t>
      </w:r>
    </w:p>
    <w:p w:rsidR="004D5DB3" w:rsidRPr="003F2FE8" w:rsidRDefault="00596D29">
      <w:pPr>
        <w:jc w:val="center"/>
        <w:outlineLvl w:val="0"/>
        <w:rPr>
          <w:b/>
          <w:bCs/>
          <w:sz w:val="36"/>
          <w:szCs w:val="36"/>
        </w:rPr>
      </w:pPr>
      <w:r w:rsidRPr="003F2FE8">
        <w:rPr>
          <w:b/>
          <w:bCs/>
          <w:sz w:val="32"/>
          <w:szCs w:val="32"/>
        </w:rPr>
        <w:t>муниципального образования Сакмарский район</w:t>
      </w:r>
    </w:p>
    <w:p w:rsidR="004D5DB3" w:rsidRPr="003F2FE8" w:rsidRDefault="00596D29">
      <w:pPr>
        <w:jc w:val="center"/>
        <w:outlineLvl w:val="0"/>
        <w:rPr>
          <w:sz w:val="22"/>
          <w:szCs w:val="22"/>
        </w:rPr>
      </w:pPr>
      <w:r w:rsidRPr="003F2FE8">
        <w:rPr>
          <w:sz w:val="22"/>
          <w:szCs w:val="22"/>
        </w:rPr>
        <w:t>461420, Россия, Оренбургская область, Сакмарский район, с. Сакмара,</w:t>
      </w:r>
    </w:p>
    <w:p w:rsidR="004D5DB3" w:rsidRPr="003F2FE8" w:rsidRDefault="00596D29">
      <w:pPr>
        <w:jc w:val="center"/>
        <w:outlineLvl w:val="0"/>
        <w:rPr>
          <w:sz w:val="28"/>
          <w:szCs w:val="28"/>
        </w:rPr>
      </w:pPr>
      <w:r w:rsidRPr="003F2FE8">
        <w:rPr>
          <w:sz w:val="22"/>
          <w:szCs w:val="22"/>
        </w:rPr>
        <w:t xml:space="preserve">ул. Советская, дом 25, каб. 401, </w:t>
      </w:r>
      <w:r w:rsidRPr="003F2FE8">
        <w:rPr>
          <w:sz w:val="22"/>
          <w:szCs w:val="22"/>
          <w:lang w:val="en-US"/>
        </w:rPr>
        <w:t>e</w:t>
      </w:r>
      <w:r w:rsidRPr="003F2FE8">
        <w:rPr>
          <w:sz w:val="22"/>
          <w:szCs w:val="22"/>
        </w:rPr>
        <w:t>-</w:t>
      </w:r>
      <w:r w:rsidRPr="003F2FE8">
        <w:rPr>
          <w:sz w:val="22"/>
          <w:szCs w:val="22"/>
          <w:lang w:val="en-US"/>
        </w:rPr>
        <w:t>mail</w:t>
      </w:r>
      <w:r w:rsidRPr="003F2FE8">
        <w:rPr>
          <w:sz w:val="22"/>
          <w:szCs w:val="22"/>
        </w:rPr>
        <w:t xml:space="preserve">: </w:t>
      </w:r>
      <w:r w:rsidRPr="003F2FE8">
        <w:rPr>
          <w:sz w:val="22"/>
          <w:szCs w:val="22"/>
          <w:lang w:val="en-US"/>
        </w:rPr>
        <w:t>ksp</w:t>
      </w:r>
      <w:r w:rsidRPr="003F2FE8">
        <w:rPr>
          <w:sz w:val="22"/>
          <w:szCs w:val="22"/>
        </w:rPr>
        <w:t>@</w:t>
      </w:r>
      <w:r w:rsidRPr="003F2FE8">
        <w:rPr>
          <w:sz w:val="22"/>
          <w:szCs w:val="22"/>
          <w:lang w:val="en-US"/>
        </w:rPr>
        <w:t>sk</w:t>
      </w:r>
      <w:r w:rsidRPr="003F2FE8">
        <w:rPr>
          <w:sz w:val="22"/>
          <w:szCs w:val="22"/>
        </w:rPr>
        <w:t>.</w:t>
      </w:r>
      <w:r w:rsidRPr="003F2FE8">
        <w:rPr>
          <w:sz w:val="22"/>
          <w:szCs w:val="22"/>
          <w:lang w:val="en-US"/>
        </w:rPr>
        <w:t>orb</w:t>
      </w:r>
      <w:r w:rsidRPr="003F2FE8">
        <w:rPr>
          <w:sz w:val="22"/>
          <w:szCs w:val="22"/>
        </w:rPr>
        <w:t>.</w:t>
      </w:r>
      <w:r w:rsidRPr="003F2FE8">
        <w:rPr>
          <w:sz w:val="22"/>
          <w:szCs w:val="22"/>
          <w:lang w:val="en-US"/>
        </w:rPr>
        <w:t>ru</w:t>
      </w:r>
      <w:r w:rsidRPr="003F2FE8">
        <w:rPr>
          <w:sz w:val="22"/>
          <w:szCs w:val="22"/>
        </w:rPr>
        <w:t>, тел (35331) 2-21-94.</w:t>
      </w:r>
    </w:p>
    <w:p w:rsidR="004D5DB3" w:rsidRPr="003F2FE8" w:rsidRDefault="00596D29">
      <w:pPr>
        <w:pStyle w:val="20"/>
        <w:pBdr>
          <w:top w:val="thinThickSmallGap" w:sz="24" w:space="1" w:color="auto"/>
        </w:pBdr>
        <w:tabs>
          <w:tab w:val="left" w:pos="44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2FE8">
        <w:rPr>
          <w:rFonts w:ascii="Times New Roman" w:hAnsi="Times New Roman" w:cs="Times New Roman"/>
          <w:sz w:val="28"/>
          <w:szCs w:val="28"/>
        </w:rPr>
        <w:t>1</w:t>
      </w:r>
      <w:r w:rsidR="00BE6DC7" w:rsidRPr="003F2FE8">
        <w:rPr>
          <w:rFonts w:ascii="Times New Roman" w:hAnsi="Times New Roman" w:cs="Times New Roman"/>
          <w:sz w:val="28"/>
          <w:szCs w:val="28"/>
        </w:rPr>
        <w:t>3</w:t>
      </w:r>
      <w:r w:rsidRPr="003F2FE8">
        <w:rPr>
          <w:rFonts w:ascii="Times New Roman" w:hAnsi="Times New Roman" w:cs="Times New Roman"/>
          <w:sz w:val="28"/>
          <w:szCs w:val="28"/>
        </w:rPr>
        <w:t>.</w:t>
      </w:r>
      <w:r w:rsidRPr="003F2FE8">
        <w:rPr>
          <w:rFonts w:ascii="Times New Roman" w:hAnsi="Times New Roman" w:cs="Times New Roman"/>
          <w:sz w:val="28"/>
          <w:szCs w:val="28"/>
        </w:rPr>
        <w:t>04.2023г.</w:t>
      </w:r>
    </w:p>
    <w:p w:rsidR="004D5DB3" w:rsidRPr="003F2FE8" w:rsidRDefault="004D5DB3">
      <w:pPr>
        <w:pStyle w:val="20"/>
        <w:pBdr>
          <w:top w:val="thinThickSmallGap" w:sz="24" w:space="1" w:color="auto"/>
        </w:pBdr>
        <w:tabs>
          <w:tab w:val="left" w:pos="4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DB3" w:rsidRPr="003F2FE8" w:rsidRDefault="00596D29">
      <w:pPr>
        <w:jc w:val="center"/>
        <w:rPr>
          <w:sz w:val="28"/>
          <w:szCs w:val="28"/>
        </w:rPr>
      </w:pPr>
      <w:r w:rsidRPr="003F2FE8">
        <w:rPr>
          <w:sz w:val="28"/>
          <w:szCs w:val="28"/>
        </w:rPr>
        <w:t>ЗАКЛЮЧЕНИЕ</w:t>
      </w:r>
    </w:p>
    <w:p w:rsidR="004D5DB3" w:rsidRPr="003F2FE8" w:rsidRDefault="004D5DB3">
      <w:pPr>
        <w:jc w:val="both"/>
        <w:rPr>
          <w:sz w:val="28"/>
          <w:szCs w:val="28"/>
        </w:rPr>
      </w:pPr>
    </w:p>
    <w:p w:rsidR="004D5DB3" w:rsidRPr="003F2FE8" w:rsidRDefault="00596D29">
      <w:pPr>
        <w:jc w:val="center"/>
        <w:rPr>
          <w:sz w:val="28"/>
          <w:szCs w:val="28"/>
        </w:rPr>
      </w:pPr>
      <w:r w:rsidRPr="003F2FE8">
        <w:rPr>
          <w:sz w:val="28"/>
          <w:szCs w:val="28"/>
        </w:rPr>
        <w:t xml:space="preserve">1. Общие </w:t>
      </w:r>
      <w:r w:rsidRPr="003F2FE8">
        <w:rPr>
          <w:sz w:val="28"/>
          <w:szCs w:val="28"/>
        </w:rPr>
        <w:t>положения.</w:t>
      </w:r>
    </w:p>
    <w:p w:rsidR="004D5DB3" w:rsidRPr="003F2FE8" w:rsidRDefault="00596D29">
      <w:pPr>
        <w:jc w:val="both"/>
        <w:rPr>
          <w:sz w:val="28"/>
          <w:szCs w:val="28"/>
        </w:rPr>
      </w:pPr>
      <w:r w:rsidRPr="003F2FE8">
        <w:rPr>
          <w:sz w:val="28"/>
          <w:szCs w:val="28"/>
        </w:rPr>
        <w:t xml:space="preserve">         Заключение на отчёт об исполнении бюджета муниципального образования Каменский сельсовет Сакмарского района Оренбургской области за 1 квартал 2023 года подготовлено Контрольно-счетной палатой муниципального образования Сакмарский район </w:t>
      </w:r>
      <w:r w:rsidRPr="003F2FE8">
        <w:rPr>
          <w:sz w:val="28"/>
          <w:szCs w:val="28"/>
        </w:rPr>
        <w:t>(далее – Контрольно-счетная палата) на основании статьи 268.1 Бюджетного кодекса Российской Федерации, Федерального закона от 07.02.2011 №6-ФЗ «Об общих принципах организации и деятельности контрольно-счетных органов субъектов Российской Федерации и муници</w:t>
      </w:r>
      <w:r w:rsidRPr="003F2FE8">
        <w:rPr>
          <w:sz w:val="28"/>
          <w:szCs w:val="28"/>
        </w:rPr>
        <w:t>пальных образований».</w:t>
      </w:r>
    </w:p>
    <w:p w:rsidR="004D5DB3" w:rsidRPr="003F2FE8" w:rsidRDefault="00596D29">
      <w:pPr>
        <w:jc w:val="both"/>
        <w:rPr>
          <w:sz w:val="28"/>
          <w:szCs w:val="28"/>
        </w:rPr>
      </w:pPr>
      <w:r w:rsidRPr="003F2FE8">
        <w:rPr>
          <w:sz w:val="28"/>
          <w:szCs w:val="28"/>
        </w:rPr>
        <w:t xml:space="preserve">        Отчет об исполнении бюджета за 1 квартал 2023 года представлен в Контрольно-счетную палату</w:t>
      </w:r>
      <w:r w:rsidRPr="003F2FE8">
        <w:rPr>
          <w:sz w:val="28"/>
          <w:szCs w:val="28"/>
        </w:rPr>
        <w:t xml:space="preserve"> 10</w:t>
      </w:r>
      <w:r w:rsidRPr="003F2FE8">
        <w:rPr>
          <w:sz w:val="28"/>
          <w:szCs w:val="28"/>
        </w:rPr>
        <w:t>.04.2023</w:t>
      </w:r>
      <w:r w:rsidRPr="003F2FE8">
        <w:rPr>
          <w:sz w:val="28"/>
          <w:szCs w:val="28"/>
        </w:rPr>
        <w:t xml:space="preserve"> </w:t>
      </w:r>
      <w:r w:rsidRPr="003F2FE8">
        <w:rPr>
          <w:sz w:val="28"/>
          <w:szCs w:val="28"/>
        </w:rPr>
        <w:t>г</w:t>
      </w:r>
      <w:r w:rsidRPr="003F2FE8">
        <w:rPr>
          <w:sz w:val="28"/>
          <w:szCs w:val="28"/>
        </w:rPr>
        <w:t xml:space="preserve">ода </w:t>
      </w:r>
      <w:r w:rsidRPr="003F2FE8">
        <w:rPr>
          <w:sz w:val="28"/>
          <w:szCs w:val="28"/>
        </w:rPr>
        <w:t>в электронном виде</w:t>
      </w:r>
      <w:r w:rsidRPr="003F2FE8">
        <w:rPr>
          <w:sz w:val="28"/>
          <w:szCs w:val="28"/>
        </w:rPr>
        <w:t>.</w:t>
      </w:r>
    </w:p>
    <w:p w:rsidR="004D5DB3" w:rsidRPr="003F2FE8" w:rsidRDefault="004D5DB3">
      <w:pPr>
        <w:jc w:val="both"/>
        <w:rPr>
          <w:sz w:val="28"/>
          <w:szCs w:val="28"/>
        </w:rPr>
      </w:pPr>
    </w:p>
    <w:p w:rsidR="004D5DB3" w:rsidRPr="003F2FE8" w:rsidRDefault="00596D29">
      <w:pPr>
        <w:jc w:val="center"/>
        <w:rPr>
          <w:sz w:val="28"/>
          <w:szCs w:val="28"/>
        </w:rPr>
      </w:pPr>
      <w:r w:rsidRPr="003F2FE8">
        <w:rPr>
          <w:sz w:val="28"/>
          <w:szCs w:val="28"/>
        </w:rPr>
        <w:t>2. Общая характеристика бюджета.</w:t>
      </w:r>
    </w:p>
    <w:p w:rsidR="004D5DB3" w:rsidRPr="003F2FE8" w:rsidRDefault="00596D29">
      <w:pPr>
        <w:jc w:val="both"/>
        <w:rPr>
          <w:sz w:val="28"/>
          <w:szCs w:val="28"/>
        </w:rPr>
      </w:pPr>
      <w:r w:rsidRPr="003F2FE8">
        <w:rPr>
          <w:sz w:val="28"/>
          <w:szCs w:val="28"/>
        </w:rPr>
        <w:t xml:space="preserve">         Бюджет Каменского сельсовета на 2023</w:t>
      </w:r>
      <w:r w:rsidRPr="003F2FE8">
        <w:rPr>
          <w:sz w:val="28"/>
          <w:szCs w:val="28"/>
        </w:rPr>
        <w:t xml:space="preserve"> год утвержден решением </w:t>
      </w:r>
      <w:r w:rsidRPr="003F2FE8">
        <w:rPr>
          <w:sz w:val="28"/>
          <w:szCs w:val="28"/>
        </w:rPr>
        <w:t xml:space="preserve">Совета депутатов </w:t>
      </w:r>
      <w:r w:rsidRPr="003F2FE8">
        <w:rPr>
          <w:sz w:val="28"/>
          <w:szCs w:val="28"/>
        </w:rPr>
        <w:t>от 28.12.2022</w:t>
      </w:r>
      <w:r w:rsidRPr="003F2FE8">
        <w:rPr>
          <w:sz w:val="28"/>
          <w:szCs w:val="28"/>
        </w:rPr>
        <w:t xml:space="preserve"> </w:t>
      </w:r>
      <w:r w:rsidRPr="003F2FE8">
        <w:rPr>
          <w:sz w:val="28"/>
          <w:szCs w:val="28"/>
        </w:rPr>
        <w:t>№90 «О бюджете муниципального образования Каменский сельсовет Сакмарского района Оренбургской области на 2023 год и плановый период 2024 и 2025 годов». В бюджет было внесено изменение решением Совета д</w:t>
      </w:r>
      <w:r w:rsidRPr="003F2FE8">
        <w:rPr>
          <w:sz w:val="28"/>
          <w:szCs w:val="28"/>
        </w:rPr>
        <w:t>епутатов от 09.02.2023</w:t>
      </w:r>
      <w:r w:rsidRPr="003F2FE8">
        <w:rPr>
          <w:sz w:val="28"/>
          <w:szCs w:val="28"/>
        </w:rPr>
        <w:t xml:space="preserve"> </w:t>
      </w:r>
      <w:r w:rsidRPr="003F2FE8">
        <w:rPr>
          <w:sz w:val="28"/>
          <w:szCs w:val="28"/>
        </w:rPr>
        <w:t>№93</w:t>
      </w:r>
      <w:r w:rsidRPr="003F2FE8">
        <w:rPr>
          <w:sz w:val="28"/>
          <w:szCs w:val="28"/>
        </w:rPr>
        <w:t>.</w:t>
      </w:r>
      <w:r w:rsidRPr="003F2FE8">
        <w:rPr>
          <w:sz w:val="28"/>
          <w:szCs w:val="28"/>
        </w:rPr>
        <w:t xml:space="preserve"> Решения размещены на сайте администрации поселения //</w:t>
      </w:r>
      <w:hyperlink r:id="rId9" w:history="1">
        <w:r w:rsidRPr="003F2FE8">
          <w:rPr>
            <w:rStyle w:val="1"/>
            <w:color w:val="auto"/>
            <w:sz w:val="28"/>
            <w:szCs w:val="28"/>
            <w:shd w:val="clear" w:color="auto" w:fill="FFFFFF"/>
          </w:rPr>
          <w:t>мо-каменский-сельсовет.рф</w:t>
        </w:r>
      </w:hyperlink>
      <w:r w:rsidRPr="003F2FE8">
        <w:rPr>
          <w:sz w:val="28"/>
          <w:szCs w:val="28"/>
        </w:rPr>
        <w:t xml:space="preserve">//. </w:t>
      </w:r>
    </w:p>
    <w:p w:rsidR="004D5DB3" w:rsidRPr="003F2FE8" w:rsidRDefault="00596D29">
      <w:pPr>
        <w:jc w:val="both"/>
        <w:rPr>
          <w:sz w:val="28"/>
          <w:szCs w:val="28"/>
        </w:rPr>
      </w:pPr>
      <w:r w:rsidRPr="003F2FE8">
        <w:rPr>
          <w:sz w:val="28"/>
          <w:szCs w:val="28"/>
        </w:rPr>
        <w:t xml:space="preserve">         Основные характеристики бюджета сельского поселения представлены в Табл</w:t>
      </w:r>
      <w:r w:rsidRPr="003F2FE8">
        <w:rPr>
          <w:sz w:val="28"/>
          <w:szCs w:val="28"/>
        </w:rPr>
        <w:t xml:space="preserve">ице 1. </w:t>
      </w:r>
    </w:p>
    <w:p w:rsidR="004D5DB3" w:rsidRPr="003F2FE8" w:rsidRDefault="00596D29">
      <w:pPr>
        <w:jc w:val="right"/>
        <w:rPr>
          <w:sz w:val="28"/>
          <w:szCs w:val="28"/>
        </w:rPr>
      </w:pPr>
      <w:r w:rsidRPr="003F2FE8">
        <w:rPr>
          <w:sz w:val="28"/>
          <w:szCs w:val="28"/>
        </w:rPr>
        <w:t>Таблица 1.</w:t>
      </w:r>
    </w:p>
    <w:tbl>
      <w:tblPr>
        <w:tblW w:w="93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899"/>
        <w:gridCol w:w="1016"/>
        <w:gridCol w:w="1142"/>
        <w:gridCol w:w="1034"/>
        <w:gridCol w:w="751"/>
        <w:gridCol w:w="913"/>
        <w:gridCol w:w="954"/>
        <w:gridCol w:w="1313"/>
      </w:tblGrid>
      <w:tr w:rsidR="004D5DB3" w:rsidRPr="003F2FE8">
        <w:tc>
          <w:tcPr>
            <w:tcW w:w="1368" w:type="dxa"/>
            <w:vMerge w:val="restart"/>
            <w:vAlign w:val="center"/>
          </w:tcPr>
          <w:p w:rsidR="004D5DB3" w:rsidRPr="003F2FE8" w:rsidRDefault="00596D29">
            <w:pPr>
              <w:jc w:val="center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Основные характеристики бюджета</w:t>
            </w:r>
          </w:p>
        </w:tc>
        <w:tc>
          <w:tcPr>
            <w:tcW w:w="899" w:type="dxa"/>
            <w:vMerge w:val="restart"/>
            <w:vAlign w:val="center"/>
          </w:tcPr>
          <w:p w:rsidR="004D5DB3" w:rsidRPr="003F2FE8" w:rsidRDefault="00596D29">
            <w:pPr>
              <w:jc w:val="center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Первоначальный план</w:t>
            </w:r>
          </w:p>
        </w:tc>
        <w:tc>
          <w:tcPr>
            <w:tcW w:w="1016" w:type="dxa"/>
            <w:vMerge w:val="restart"/>
            <w:vAlign w:val="center"/>
          </w:tcPr>
          <w:p w:rsidR="004D5DB3" w:rsidRPr="003F2FE8" w:rsidRDefault="00596D29">
            <w:pPr>
              <w:jc w:val="center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Уточненный план в соответствии с решением №93</w:t>
            </w:r>
          </w:p>
        </w:tc>
        <w:tc>
          <w:tcPr>
            <w:tcW w:w="1142" w:type="dxa"/>
            <w:vMerge w:val="restart"/>
            <w:vAlign w:val="center"/>
          </w:tcPr>
          <w:p w:rsidR="004D5DB3" w:rsidRPr="003F2FE8" w:rsidRDefault="00596D29">
            <w:pPr>
              <w:jc w:val="center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Уточненный план в соответствии с формой 0503117</w:t>
            </w:r>
          </w:p>
        </w:tc>
        <w:tc>
          <w:tcPr>
            <w:tcW w:w="1785" w:type="dxa"/>
            <w:gridSpan w:val="2"/>
            <w:vMerge w:val="restart"/>
          </w:tcPr>
          <w:p w:rsidR="004D5DB3" w:rsidRPr="003F2FE8" w:rsidRDefault="00596D29">
            <w:pPr>
              <w:jc w:val="center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Отклонение уточненного плана (ф. 0503117) от первоначального</w:t>
            </w:r>
          </w:p>
        </w:tc>
        <w:tc>
          <w:tcPr>
            <w:tcW w:w="3180" w:type="dxa"/>
            <w:gridSpan w:val="3"/>
            <w:vAlign w:val="center"/>
          </w:tcPr>
          <w:p w:rsidR="004D5DB3" w:rsidRPr="003F2FE8" w:rsidRDefault="00596D29">
            <w:pPr>
              <w:jc w:val="center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Исполнено в 1 квартале 2023</w:t>
            </w:r>
            <w:r w:rsidRPr="003F2FE8">
              <w:rPr>
                <w:sz w:val="20"/>
                <w:szCs w:val="20"/>
              </w:rPr>
              <w:t xml:space="preserve"> года</w:t>
            </w:r>
          </w:p>
        </w:tc>
      </w:tr>
      <w:tr w:rsidR="004D5DB3" w:rsidRPr="003F2FE8">
        <w:tc>
          <w:tcPr>
            <w:tcW w:w="1368" w:type="dxa"/>
            <w:vMerge/>
            <w:vAlign w:val="center"/>
          </w:tcPr>
          <w:p w:rsidR="004D5DB3" w:rsidRPr="003F2FE8" w:rsidRDefault="004D5DB3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vMerge/>
            <w:vAlign w:val="center"/>
          </w:tcPr>
          <w:p w:rsidR="004D5DB3" w:rsidRPr="003F2FE8" w:rsidRDefault="004D5DB3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vAlign w:val="center"/>
          </w:tcPr>
          <w:p w:rsidR="004D5DB3" w:rsidRPr="003F2FE8" w:rsidRDefault="004D5D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4D5DB3" w:rsidRPr="003F2FE8" w:rsidRDefault="004D5DB3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:rsidR="004D5DB3" w:rsidRPr="003F2FE8" w:rsidRDefault="004D5DB3">
            <w:pPr>
              <w:rPr>
                <w:sz w:val="20"/>
                <w:szCs w:val="20"/>
              </w:rPr>
            </w:pPr>
          </w:p>
        </w:tc>
        <w:tc>
          <w:tcPr>
            <w:tcW w:w="913" w:type="dxa"/>
            <w:vMerge w:val="restart"/>
            <w:vAlign w:val="center"/>
          </w:tcPr>
          <w:p w:rsidR="004D5DB3" w:rsidRPr="003F2FE8" w:rsidRDefault="00596D29">
            <w:pPr>
              <w:jc w:val="center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сумма</w:t>
            </w:r>
          </w:p>
        </w:tc>
        <w:tc>
          <w:tcPr>
            <w:tcW w:w="2267" w:type="dxa"/>
            <w:gridSpan w:val="2"/>
            <w:vAlign w:val="center"/>
          </w:tcPr>
          <w:p w:rsidR="004D5DB3" w:rsidRPr="003F2FE8" w:rsidRDefault="00596D29">
            <w:pPr>
              <w:jc w:val="center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в % к</w:t>
            </w:r>
          </w:p>
        </w:tc>
      </w:tr>
      <w:tr w:rsidR="004D5DB3" w:rsidRPr="003F2FE8">
        <w:tc>
          <w:tcPr>
            <w:tcW w:w="1368" w:type="dxa"/>
            <w:vMerge/>
            <w:vAlign w:val="center"/>
          </w:tcPr>
          <w:p w:rsidR="004D5DB3" w:rsidRPr="003F2FE8" w:rsidRDefault="004D5DB3">
            <w:pPr>
              <w:rPr>
                <w:sz w:val="20"/>
                <w:szCs w:val="20"/>
              </w:rPr>
            </w:pPr>
          </w:p>
        </w:tc>
        <w:tc>
          <w:tcPr>
            <w:tcW w:w="899" w:type="dxa"/>
            <w:vMerge/>
            <w:vAlign w:val="center"/>
          </w:tcPr>
          <w:p w:rsidR="004D5DB3" w:rsidRPr="003F2FE8" w:rsidRDefault="004D5DB3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vAlign w:val="center"/>
          </w:tcPr>
          <w:p w:rsidR="004D5DB3" w:rsidRPr="003F2FE8" w:rsidRDefault="004D5DB3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4D5DB3" w:rsidRPr="003F2FE8" w:rsidRDefault="004D5DB3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:rsidR="004D5DB3" w:rsidRPr="003F2FE8" w:rsidRDefault="00596D29">
            <w:pPr>
              <w:jc w:val="center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тыс.руб.</w:t>
            </w:r>
          </w:p>
        </w:tc>
        <w:tc>
          <w:tcPr>
            <w:tcW w:w="751" w:type="dxa"/>
            <w:vAlign w:val="center"/>
          </w:tcPr>
          <w:p w:rsidR="004D5DB3" w:rsidRPr="003F2FE8" w:rsidRDefault="00596D29">
            <w:pPr>
              <w:jc w:val="center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%</w:t>
            </w:r>
          </w:p>
        </w:tc>
        <w:tc>
          <w:tcPr>
            <w:tcW w:w="913" w:type="dxa"/>
            <w:vMerge/>
            <w:vAlign w:val="center"/>
          </w:tcPr>
          <w:p w:rsidR="004D5DB3" w:rsidRPr="003F2FE8" w:rsidRDefault="004D5DB3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4D5DB3" w:rsidRPr="003F2FE8" w:rsidRDefault="00596D29">
            <w:pPr>
              <w:jc w:val="center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первоначальному плану</w:t>
            </w:r>
          </w:p>
        </w:tc>
        <w:tc>
          <w:tcPr>
            <w:tcW w:w="1313" w:type="dxa"/>
            <w:vAlign w:val="center"/>
          </w:tcPr>
          <w:p w:rsidR="004D5DB3" w:rsidRPr="003F2FE8" w:rsidRDefault="00596D29">
            <w:pPr>
              <w:jc w:val="center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уточненному плану (ф. 0503117)</w:t>
            </w:r>
          </w:p>
        </w:tc>
      </w:tr>
      <w:tr w:rsidR="004D5DB3" w:rsidRPr="003F2FE8">
        <w:tc>
          <w:tcPr>
            <w:tcW w:w="1368" w:type="dxa"/>
            <w:vAlign w:val="center"/>
          </w:tcPr>
          <w:p w:rsidR="004D5DB3" w:rsidRPr="003F2FE8" w:rsidRDefault="00596D29">
            <w:pPr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Доходы, всего</w:t>
            </w:r>
          </w:p>
        </w:tc>
        <w:tc>
          <w:tcPr>
            <w:tcW w:w="899" w:type="dxa"/>
            <w:vAlign w:val="center"/>
          </w:tcPr>
          <w:p w:rsidR="004D5DB3" w:rsidRPr="003F2FE8" w:rsidRDefault="00596D29">
            <w:pPr>
              <w:jc w:val="right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3498,6</w:t>
            </w:r>
          </w:p>
        </w:tc>
        <w:tc>
          <w:tcPr>
            <w:tcW w:w="1016" w:type="dxa"/>
            <w:vAlign w:val="center"/>
          </w:tcPr>
          <w:p w:rsidR="004D5DB3" w:rsidRPr="003F2FE8" w:rsidRDefault="00596D29">
            <w:pPr>
              <w:jc w:val="right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3498,6</w:t>
            </w:r>
          </w:p>
        </w:tc>
        <w:tc>
          <w:tcPr>
            <w:tcW w:w="1142" w:type="dxa"/>
            <w:vAlign w:val="center"/>
          </w:tcPr>
          <w:p w:rsidR="004D5DB3" w:rsidRPr="003F2FE8" w:rsidRDefault="00596D29">
            <w:pPr>
              <w:jc w:val="right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3498,6</w:t>
            </w:r>
          </w:p>
        </w:tc>
        <w:tc>
          <w:tcPr>
            <w:tcW w:w="1034" w:type="dxa"/>
            <w:vAlign w:val="center"/>
          </w:tcPr>
          <w:p w:rsidR="004D5DB3" w:rsidRPr="003F2FE8" w:rsidRDefault="00596D29">
            <w:pPr>
              <w:jc w:val="right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0</w:t>
            </w:r>
          </w:p>
        </w:tc>
        <w:tc>
          <w:tcPr>
            <w:tcW w:w="751" w:type="dxa"/>
            <w:vAlign w:val="center"/>
          </w:tcPr>
          <w:p w:rsidR="004D5DB3" w:rsidRPr="003F2FE8" w:rsidRDefault="00596D29">
            <w:pPr>
              <w:jc w:val="right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vAlign w:val="center"/>
          </w:tcPr>
          <w:p w:rsidR="004D5DB3" w:rsidRPr="003F2FE8" w:rsidRDefault="00596D29">
            <w:pPr>
              <w:jc w:val="right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1301,1</w:t>
            </w:r>
          </w:p>
        </w:tc>
        <w:tc>
          <w:tcPr>
            <w:tcW w:w="954" w:type="dxa"/>
            <w:vAlign w:val="center"/>
          </w:tcPr>
          <w:p w:rsidR="004D5DB3" w:rsidRPr="003F2FE8" w:rsidRDefault="00596D29">
            <w:pPr>
              <w:jc w:val="right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37,2</w:t>
            </w:r>
          </w:p>
        </w:tc>
        <w:tc>
          <w:tcPr>
            <w:tcW w:w="1313" w:type="dxa"/>
            <w:vAlign w:val="center"/>
          </w:tcPr>
          <w:p w:rsidR="004D5DB3" w:rsidRPr="003F2FE8" w:rsidRDefault="00596D29">
            <w:pPr>
              <w:jc w:val="right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37,2</w:t>
            </w:r>
          </w:p>
        </w:tc>
      </w:tr>
      <w:tr w:rsidR="004D5DB3" w:rsidRPr="003F2FE8">
        <w:trPr>
          <w:trHeight w:val="412"/>
        </w:trPr>
        <w:tc>
          <w:tcPr>
            <w:tcW w:w="1368" w:type="dxa"/>
            <w:vAlign w:val="center"/>
          </w:tcPr>
          <w:p w:rsidR="004D5DB3" w:rsidRPr="003F2FE8" w:rsidRDefault="00596D29">
            <w:pPr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 xml:space="preserve">Расходы, всего </w:t>
            </w:r>
          </w:p>
        </w:tc>
        <w:tc>
          <w:tcPr>
            <w:tcW w:w="899" w:type="dxa"/>
            <w:vAlign w:val="center"/>
          </w:tcPr>
          <w:p w:rsidR="004D5DB3" w:rsidRPr="003F2FE8" w:rsidRDefault="00596D29">
            <w:pPr>
              <w:jc w:val="right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3498,6</w:t>
            </w:r>
          </w:p>
        </w:tc>
        <w:tc>
          <w:tcPr>
            <w:tcW w:w="1016" w:type="dxa"/>
            <w:vAlign w:val="center"/>
          </w:tcPr>
          <w:p w:rsidR="004D5DB3" w:rsidRPr="003F2FE8" w:rsidRDefault="00596D29">
            <w:pPr>
              <w:jc w:val="right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3738,7</w:t>
            </w:r>
          </w:p>
        </w:tc>
        <w:tc>
          <w:tcPr>
            <w:tcW w:w="1142" w:type="dxa"/>
            <w:vAlign w:val="center"/>
          </w:tcPr>
          <w:p w:rsidR="004D5DB3" w:rsidRPr="003F2FE8" w:rsidRDefault="00596D29">
            <w:pPr>
              <w:jc w:val="right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3738,8</w:t>
            </w:r>
          </w:p>
        </w:tc>
        <w:tc>
          <w:tcPr>
            <w:tcW w:w="1034" w:type="dxa"/>
            <w:vAlign w:val="center"/>
          </w:tcPr>
          <w:p w:rsidR="004D5DB3" w:rsidRPr="003F2FE8" w:rsidRDefault="00596D29">
            <w:pPr>
              <w:jc w:val="right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+240,2</w:t>
            </w:r>
          </w:p>
        </w:tc>
        <w:tc>
          <w:tcPr>
            <w:tcW w:w="751" w:type="dxa"/>
            <w:vAlign w:val="center"/>
          </w:tcPr>
          <w:p w:rsidR="004D5DB3" w:rsidRPr="003F2FE8" w:rsidRDefault="00596D29">
            <w:pPr>
              <w:jc w:val="right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+6,9</w:t>
            </w:r>
          </w:p>
        </w:tc>
        <w:tc>
          <w:tcPr>
            <w:tcW w:w="913" w:type="dxa"/>
            <w:vAlign w:val="center"/>
          </w:tcPr>
          <w:p w:rsidR="004D5DB3" w:rsidRPr="003F2FE8" w:rsidRDefault="00596D29">
            <w:pPr>
              <w:jc w:val="right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980,8</w:t>
            </w:r>
          </w:p>
        </w:tc>
        <w:tc>
          <w:tcPr>
            <w:tcW w:w="954" w:type="dxa"/>
            <w:vAlign w:val="center"/>
          </w:tcPr>
          <w:p w:rsidR="004D5DB3" w:rsidRPr="003F2FE8" w:rsidRDefault="00596D29">
            <w:pPr>
              <w:jc w:val="right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28,0</w:t>
            </w:r>
          </w:p>
        </w:tc>
        <w:tc>
          <w:tcPr>
            <w:tcW w:w="1313" w:type="dxa"/>
            <w:vAlign w:val="center"/>
          </w:tcPr>
          <w:p w:rsidR="004D5DB3" w:rsidRPr="003F2FE8" w:rsidRDefault="00596D29">
            <w:pPr>
              <w:jc w:val="right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26,2</w:t>
            </w:r>
          </w:p>
        </w:tc>
      </w:tr>
      <w:tr w:rsidR="004D5DB3" w:rsidRPr="003F2FE8">
        <w:tc>
          <w:tcPr>
            <w:tcW w:w="1368" w:type="dxa"/>
            <w:vAlign w:val="center"/>
          </w:tcPr>
          <w:p w:rsidR="004D5DB3" w:rsidRPr="003F2FE8" w:rsidRDefault="00596D29">
            <w:pPr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Дефицит (-), профицит (+)</w:t>
            </w:r>
          </w:p>
        </w:tc>
        <w:tc>
          <w:tcPr>
            <w:tcW w:w="899" w:type="dxa"/>
            <w:vAlign w:val="center"/>
          </w:tcPr>
          <w:p w:rsidR="004D5DB3" w:rsidRPr="003F2FE8" w:rsidRDefault="00596D29">
            <w:pPr>
              <w:jc w:val="right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vAlign w:val="center"/>
          </w:tcPr>
          <w:p w:rsidR="004D5DB3" w:rsidRPr="003F2FE8" w:rsidRDefault="00596D29" w:rsidP="00C5692B">
            <w:pPr>
              <w:jc w:val="right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-240,</w:t>
            </w:r>
            <w:r w:rsidR="00C5692B" w:rsidRPr="003F2FE8">
              <w:rPr>
                <w:sz w:val="20"/>
                <w:szCs w:val="20"/>
              </w:rPr>
              <w:t>2</w:t>
            </w:r>
          </w:p>
        </w:tc>
        <w:tc>
          <w:tcPr>
            <w:tcW w:w="1142" w:type="dxa"/>
            <w:vAlign w:val="center"/>
          </w:tcPr>
          <w:p w:rsidR="004D5DB3" w:rsidRPr="003F2FE8" w:rsidRDefault="00596D29">
            <w:pPr>
              <w:jc w:val="right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-</w:t>
            </w:r>
            <w:r w:rsidRPr="003F2FE8">
              <w:rPr>
                <w:sz w:val="20"/>
                <w:szCs w:val="20"/>
              </w:rPr>
              <w:t>240,2</w:t>
            </w:r>
          </w:p>
        </w:tc>
        <w:tc>
          <w:tcPr>
            <w:tcW w:w="1034" w:type="dxa"/>
            <w:vAlign w:val="center"/>
          </w:tcPr>
          <w:p w:rsidR="004D5DB3" w:rsidRPr="003F2FE8" w:rsidRDefault="00596D29">
            <w:pPr>
              <w:jc w:val="right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Х</w:t>
            </w:r>
          </w:p>
        </w:tc>
        <w:tc>
          <w:tcPr>
            <w:tcW w:w="751" w:type="dxa"/>
            <w:vAlign w:val="center"/>
          </w:tcPr>
          <w:p w:rsidR="004D5DB3" w:rsidRPr="003F2FE8" w:rsidRDefault="00596D29">
            <w:pPr>
              <w:jc w:val="right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Х</w:t>
            </w:r>
          </w:p>
        </w:tc>
        <w:tc>
          <w:tcPr>
            <w:tcW w:w="913" w:type="dxa"/>
            <w:vAlign w:val="center"/>
          </w:tcPr>
          <w:p w:rsidR="004D5DB3" w:rsidRPr="003F2FE8" w:rsidRDefault="00596D29">
            <w:pPr>
              <w:jc w:val="right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+320,3</w:t>
            </w:r>
          </w:p>
        </w:tc>
        <w:tc>
          <w:tcPr>
            <w:tcW w:w="954" w:type="dxa"/>
            <w:vAlign w:val="center"/>
          </w:tcPr>
          <w:p w:rsidR="004D5DB3" w:rsidRPr="003F2FE8" w:rsidRDefault="00596D29">
            <w:pPr>
              <w:jc w:val="right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Х</w:t>
            </w:r>
          </w:p>
        </w:tc>
        <w:tc>
          <w:tcPr>
            <w:tcW w:w="1313" w:type="dxa"/>
            <w:vAlign w:val="center"/>
          </w:tcPr>
          <w:p w:rsidR="004D5DB3" w:rsidRPr="003F2FE8" w:rsidRDefault="00596D29">
            <w:pPr>
              <w:jc w:val="right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Х</w:t>
            </w:r>
          </w:p>
        </w:tc>
      </w:tr>
    </w:tbl>
    <w:p w:rsidR="004D5DB3" w:rsidRPr="003F2FE8" w:rsidRDefault="00C5692B">
      <w:pPr>
        <w:jc w:val="both"/>
        <w:rPr>
          <w:sz w:val="28"/>
          <w:szCs w:val="28"/>
        </w:rPr>
      </w:pPr>
      <w:r w:rsidRPr="003F2FE8">
        <w:rPr>
          <w:sz w:val="28"/>
          <w:szCs w:val="28"/>
        </w:rPr>
        <w:lastRenderedPageBreak/>
        <w:t xml:space="preserve">         В решении Совета депутатов от 09.02.2023 </w:t>
      </w:r>
      <w:r w:rsidR="009D0B45" w:rsidRPr="003F2FE8">
        <w:rPr>
          <w:sz w:val="28"/>
          <w:szCs w:val="28"/>
        </w:rPr>
        <w:t xml:space="preserve">№93 </w:t>
      </w:r>
      <w:r w:rsidR="00906A0F" w:rsidRPr="003F2FE8">
        <w:rPr>
          <w:sz w:val="28"/>
          <w:szCs w:val="28"/>
        </w:rPr>
        <w:t xml:space="preserve">указан </w:t>
      </w:r>
      <w:r w:rsidR="009D0B45" w:rsidRPr="003F2FE8">
        <w:rPr>
          <w:sz w:val="28"/>
          <w:szCs w:val="28"/>
        </w:rPr>
        <w:t>объем доходов 3498,6 тыс. рублей, объем расходов 3738,7 тыс. рублей, дефицит 240,2 тыс. рублей</w:t>
      </w:r>
      <w:r w:rsidR="00906A0F" w:rsidRPr="003F2FE8">
        <w:rPr>
          <w:sz w:val="28"/>
          <w:szCs w:val="28"/>
        </w:rPr>
        <w:t>, но при подсчете получается 240,1.</w:t>
      </w:r>
    </w:p>
    <w:p w:rsidR="00C5692B" w:rsidRPr="003F2FE8" w:rsidRDefault="00C5692B">
      <w:pPr>
        <w:jc w:val="both"/>
        <w:rPr>
          <w:sz w:val="28"/>
          <w:szCs w:val="28"/>
        </w:rPr>
      </w:pPr>
    </w:p>
    <w:p w:rsidR="004D5DB3" w:rsidRPr="003F2FE8" w:rsidRDefault="00596D29">
      <w:pPr>
        <w:jc w:val="center"/>
        <w:rPr>
          <w:sz w:val="28"/>
          <w:szCs w:val="28"/>
        </w:rPr>
      </w:pPr>
      <w:r w:rsidRPr="003F2FE8">
        <w:rPr>
          <w:sz w:val="28"/>
          <w:szCs w:val="28"/>
        </w:rPr>
        <w:t xml:space="preserve">     3. Анализ исполнения доходной части бюджета.</w:t>
      </w:r>
    </w:p>
    <w:p w:rsidR="004D5DB3" w:rsidRPr="003F2FE8" w:rsidRDefault="00596D29">
      <w:pPr>
        <w:jc w:val="both"/>
        <w:rPr>
          <w:sz w:val="28"/>
          <w:szCs w:val="28"/>
        </w:rPr>
      </w:pPr>
      <w:r w:rsidRPr="003F2FE8">
        <w:rPr>
          <w:sz w:val="28"/>
          <w:szCs w:val="28"/>
        </w:rPr>
        <w:t xml:space="preserve">         Исполнение доходной части бюджета является одним из основных показателей финансового состояния муниципального образования. </w:t>
      </w:r>
      <w:r w:rsidRPr="003F2FE8">
        <w:t xml:space="preserve">         </w:t>
      </w:r>
      <w:r w:rsidRPr="003F2FE8">
        <w:rPr>
          <w:sz w:val="28"/>
          <w:szCs w:val="28"/>
        </w:rPr>
        <w:t xml:space="preserve">Сумма поступления доходов в бюджет </w:t>
      </w:r>
      <w:r w:rsidRPr="003F2FE8">
        <w:rPr>
          <w:sz w:val="28"/>
          <w:szCs w:val="28"/>
        </w:rPr>
        <w:t>Каменского сельсовета на 01.04.2023</w:t>
      </w:r>
      <w:r w:rsidRPr="003F2FE8">
        <w:rPr>
          <w:sz w:val="28"/>
          <w:szCs w:val="28"/>
        </w:rPr>
        <w:t xml:space="preserve"> </w:t>
      </w:r>
      <w:r w:rsidRPr="003F2FE8">
        <w:rPr>
          <w:sz w:val="28"/>
          <w:szCs w:val="28"/>
        </w:rPr>
        <w:t>г</w:t>
      </w:r>
      <w:r w:rsidRPr="003F2FE8">
        <w:rPr>
          <w:sz w:val="28"/>
          <w:szCs w:val="28"/>
        </w:rPr>
        <w:t>ода</w:t>
      </w:r>
      <w:r w:rsidRPr="003F2FE8">
        <w:rPr>
          <w:sz w:val="28"/>
          <w:szCs w:val="28"/>
        </w:rPr>
        <w:t xml:space="preserve"> составила 1301,1 тыс.</w:t>
      </w:r>
      <w:r w:rsidRPr="003F2FE8">
        <w:rPr>
          <w:sz w:val="28"/>
          <w:szCs w:val="28"/>
        </w:rPr>
        <w:t xml:space="preserve"> </w:t>
      </w:r>
      <w:r w:rsidRPr="003F2FE8">
        <w:rPr>
          <w:sz w:val="28"/>
          <w:szCs w:val="28"/>
        </w:rPr>
        <w:t>рублей или 37,2% от утвержденных плановых назначений (3498,0 тыс.</w:t>
      </w:r>
      <w:r w:rsidRPr="003F2FE8">
        <w:rPr>
          <w:sz w:val="28"/>
          <w:szCs w:val="28"/>
        </w:rPr>
        <w:t xml:space="preserve"> </w:t>
      </w:r>
      <w:r w:rsidRPr="003F2FE8">
        <w:rPr>
          <w:sz w:val="28"/>
          <w:szCs w:val="28"/>
        </w:rPr>
        <w:t>рублей).</w:t>
      </w:r>
    </w:p>
    <w:p w:rsidR="004D5DB3" w:rsidRPr="003F2FE8" w:rsidRDefault="00596D29">
      <w:pPr>
        <w:jc w:val="both"/>
        <w:rPr>
          <w:sz w:val="28"/>
          <w:szCs w:val="28"/>
        </w:rPr>
      </w:pPr>
      <w:r w:rsidRPr="003F2FE8">
        <w:rPr>
          <w:sz w:val="28"/>
          <w:szCs w:val="28"/>
        </w:rPr>
        <w:t xml:space="preserve">         Структура источников формирования доходов бюджета за 1 квартал 2023 годов представлена в Таблице 2.</w:t>
      </w:r>
    </w:p>
    <w:p w:rsidR="004D5DB3" w:rsidRPr="003F2FE8" w:rsidRDefault="00596D29">
      <w:pPr>
        <w:jc w:val="right"/>
        <w:rPr>
          <w:sz w:val="28"/>
          <w:szCs w:val="28"/>
        </w:rPr>
      </w:pPr>
      <w:r w:rsidRPr="003F2FE8">
        <w:rPr>
          <w:sz w:val="28"/>
          <w:szCs w:val="28"/>
        </w:rPr>
        <w:t>Таблица 2</w:t>
      </w:r>
      <w:r w:rsidRPr="003F2FE8">
        <w:rPr>
          <w:sz w:val="28"/>
          <w:szCs w:val="28"/>
        </w:rPr>
        <w:t>.</w:t>
      </w:r>
    </w:p>
    <w:tbl>
      <w:tblPr>
        <w:tblW w:w="94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215"/>
        <w:gridCol w:w="943"/>
        <w:gridCol w:w="1072"/>
        <w:gridCol w:w="1088"/>
        <w:gridCol w:w="1585"/>
        <w:gridCol w:w="1246"/>
      </w:tblGrid>
      <w:tr w:rsidR="004D5DB3" w:rsidRPr="003F2FE8">
        <w:tc>
          <w:tcPr>
            <w:tcW w:w="2268" w:type="dxa"/>
            <w:vMerge w:val="restart"/>
            <w:vAlign w:val="center"/>
          </w:tcPr>
          <w:p w:rsidR="004D5DB3" w:rsidRPr="003F2FE8" w:rsidRDefault="00596D29">
            <w:pPr>
              <w:jc w:val="center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Показатели</w:t>
            </w:r>
          </w:p>
        </w:tc>
        <w:tc>
          <w:tcPr>
            <w:tcW w:w="2158" w:type="dxa"/>
            <w:gridSpan w:val="2"/>
            <w:vAlign w:val="center"/>
          </w:tcPr>
          <w:p w:rsidR="004D5DB3" w:rsidRPr="003F2FE8" w:rsidRDefault="00596D29">
            <w:pPr>
              <w:jc w:val="center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Утвержденные плановые назначения бюджета 2023 года (с учетом изменения)</w:t>
            </w:r>
          </w:p>
        </w:tc>
        <w:tc>
          <w:tcPr>
            <w:tcW w:w="2160" w:type="dxa"/>
            <w:gridSpan w:val="2"/>
            <w:vAlign w:val="center"/>
          </w:tcPr>
          <w:p w:rsidR="004D5DB3" w:rsidRPr="003F2FE8" w:rsidRDefault="00596D29">
            <w:pPr>
              <w:jc w:val="center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Фактическое исполнение бюджета за 1 квартал 2023 года</w:t>
            </w:r>
          </w:p>
        </w:tc>
        <w:tc>
          <w:tcPr>
            <w:tcW w:w="1585" w:type="dxa"/>
            <w:vMerge w:val="restart"/>
            <w:vAlign w:val="center"/>
          </w:tcPr>
          <w:p w:rsidR="004D5DB3" w:rsidRPr="003F2FE8" w:rsidRDefault="00596D29">
            <w:pPr>
              <w:jc w:val="center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Неисполненные назначения, тыс.руб.</w:t>
            </w:r>
          </w:p>
        </w:tc>
        <w:tc>
          <w:tcPr>
            <w:tcW w:w="1246" w:type="dxa"/>
            <w:vMerge w:val="restart"/>
            <w:vAlign w:val="center"/>
          </w:tcPr>
          <w:p w:rsidR="004D5DB3" w:rsidRPr="003F2FE8" w:rsidRDefault="00596D29">
            <w:pPr>
              <w:jc w:val="center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 xml:space="preserve">% исполнения </w:t>
            </w:r>
          </w:p>
        </w:tc>
      </w:tr>
      <w:tr w:rsidR="004D5DB3" w:rsidRPr="003F2FE8">
        <w:tc>
          <w:tcPr>
            <w:tcW w:w="0" w:type="auto"/>
            <w:vMerge/>
            <w:vAlign w:val="center"/>
          </w:tcPr>
          <w:p w:rsidR="004D5DB3" w:rsidRPr="003F2FE8" w:rsidRDefault="004D5DB3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 w:rsidR="004D5DB3" w:rsidRPr="003F2FE8" w:rsidRDefault="00596D29">
            <w:pPr>
              <w:jc w:val="center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тыс.руб.</w:t>
            </w:r>
          </w:p>
        </w:tc>
        <w:tc>
          <w:tcPr>
            <w:tcW w:w="943" w:type="dxa"/>
            <w:vAlign w:val="center"/>
          </w:tcPr>
          <w:p w:rsidR="004D5DB3" w:rsidRPr="003F2FE8" w:rsidRDefault="00596D29">
            <w:pPr>
              <w:jc w:val="center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доля, %</w:t>
            </w:r>
          </w:p>
        </w:tc>
        <w:tc>
          <w:tcPr>
            <w:tcW w:w="1072" w:type="dxa"/>
            <w:vAlign w:val="center"/>
          </w:tcPr>
          <w:p w:rsidR="004D5DB3" w:rsidRPr="003F2FE8" w:rsidRDefault="00596D29">
            <w:pPr>
              <w:jc w:val="center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тыс.руб.</w:t>
            </w:r>
          </w:p>
        </w:tc>
        <w:tc>
          <w:tcPr>
            <w:tcW w:w="1088" w:type="dxa"/>
            <w:vAlign w:val="center"/>
          </w:tcPr>
          <w:p w:rsidR="004D5DB3" w:rsidRPr="003F2FE8" w:rsidRDefault="00596D29">
            <w:pPr>
              <w:jc w:val="center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доля, %</w:t>
            </w:r>
          </w:p>
        </w:tc>
        <w:tc>
          <w:tcPr>
            <w:tcW w:w="0" w:type="auto"/>
            <w:vMerge/>
            <w:vAlign w:val="center"/>
          </w:tcPr>
          <w:p w:rsidR="004D5DB3" w:rsidRPr="003F2FE8" w:rsidRDefault="004D5D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D5DB3" w:rsidRPr="003F2FE8" w:rsidRDefault="004D5DB3">
            <w:pPr>
              <w:rPr>
                <w:sz w:val="20"/>
                <w:szCs w:val="20"/>
              </w:rPr>
            </w:pPr>
          </w:p>
        </w:tc>
      </w:tr>
      <w:tr w:rsidR="004D5DB3" w:rsidRPr="003F2FE8">
        <w:tc>
          <w:tcPr>
            <w:tcW w:w="2268" w:type="dxa"/>
          </w:tcPr>
          <w:p w:rsidR="004D5DB3" w:rsidRPr="003F2FE8" w:rsidRDefault="00596D29">
            <w:pPr>
              <w:jc w:val="both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 xml:space="preserve">Налоговые и неналоговые доходы </w:t>
            </w:r>
          </w:p>
        </w:tc>
        <w:tc>
          <w:tcPr>
            <w:tcW w:w="1215" w:type="dxa"/>
            <w:vAlign w:val="center"/>
          </w:tcPr>
          <w:p w:rsidR="004D5DB3" w:rsidRPr="003F2FE8" w:rsidRDefault="00596D29">
            <w:pPr>
              <w:jc w:val="right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877,7</w:t>
            </w:r>
          </w:p>
        </w:tc>
        <w:tc>
          <w:tcPr>
            <w:tcW w:w="943" w:type="dxa"/>
            <w:vAlign w:val="center"/>
          </w:tcPr>
          <w:p w:rsidR="004D5DB3" w:rsidRPr="003F2FE8" w:rsidRDefault="00596D29">
            <w:pPr>
              <w:jc w:val="right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25,1</w:t>
            </w:r>
          </w:p>
        </w:tc>
        <w:tc>
          <w:tcPr>
            <w:tcW w:w="1072" w:type="dxa"/>
            <w:vAlign w:val="center"/>
          </w:tcPr>
          <w:p w:rsidR="004D5DB3" w:rsidRPr="003F2FE8" w:rsidRDefault="00596D29">
            <w:pPr>
              <w:jc w:val="right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171,9</w:t>
            </w:r>
          </w:p>
        </w:tc>
        <w:tc>
          <w:tcPr>
            <w:tcW w:w="1088" w:type="dxa"/>
            <w:vAlign w:val="center"/>
          </w:tcPr>
          <w:p w:rsidR="004D5DB3" w:rsidRPr="003F2FE8" w:rsidRDefault="00596D29">
            <w:pPr>
              <w:jc w:val="right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13,2</w:t>
            </w:r>
          </w:p>
        </w:tc>
        <w:tc>
          <w:tcPr>
            <w:tcW w:w="1585" w:type="dxa"/>
            <w:vAlign w:val="center"/>
          </w:tcPr>
          <w:p w:rsidR="004D5DB3" w:rsidRPr="003F2FE8" w:rsidRDefault="00596D29">
            <w:pPr>
              <w:jc w:val="right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705,8</w:t>
            </w:r>
          </w:p>
        </w:tc>
        <w:tc>
          <w:tcPr>
            <w:tcW w:w="1246" w:type="dxa"/>
            <w:vAlign w:val="center"/>
          </w:tcPr>
          <w:p w:rsidR="004D5DB3" w:rsidRPr="003F2FE8" w:rsidRDefault="00596D29">
            <w:pPr>
              <w:jc w:val="right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19,6</w:t>
            </w:r>
          </w:p>
        </w:tc>
      </w:tr>
      <w:tr w:rsidR="004D5DB3" w:rsidRPr="003F2FE8">
        <w:tc>
          <w:tcPr>
            <w:tcW w:w="2268" w:type="dxa"/>
          </w:tcPr>
          <w:p w:rsidR="004D5DB3" w:rsidRPr="003F2FE8" w:rsidRDefault="00596D29">
            <w:pPr>
              <w:jc w:val="both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15" w:type="dxa"/>
            <w:vAlign w:val="center"/>
          </w:tcPr>
          <w:p w:rsidR="004D5DB3" w:rsidRPr="003F2FE8" w:rsidRDefault="00596D29">
            <w:pPr>
              <w:jc w:val="right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2620,9</w:t>
            </w:r>
          </w:p>
        </w:tc>
        <w:tc>
          <w:tcPr>
            <w:tcW w:w="943" w:type="dxa"/>
            <w:vAlign w:val="center"/>
          </w:tcPr>
          <w:p w:rsidR="004D5DB3" w:rsidRPr="003F2FE8" w:rsidRDefault="00596D29">
            <w:pPr>
              <w:jc w:val="right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74,9</w:t>
            </w:r>
          </w:p>
        </w:tc>
        <w:tc>
          <w:tcPr>
            <w:tcW w:w="1072" w:type="dxa"/>
            <w:vAlign w:val="center"/>
          </w:tcPr>
          <w:p w:rsidR="004D5DB3" w:rsidRPr="003F2FE8" w:rsidRDefault="00596D29">
            <w:pPr>
              <w:jc w:val="right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1129,2</w:t>
            </w:r>
          </w:p>
        </w:tc>
        <w:tc>
          <w:tcPr>
            <w:tcW w:w="1088" w:type="dxa"/>
            <w:vAlign w:val="center"/>
          </w:tcPr>
          <w:p w:rsidR="004D5DB3" w:rsidRPr="003F2FE8" w:rsidRDefault="00596D29">
            <w:pPr>
              <w:jc w:val="right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86,8</w:t>
            </w:r>
          </w:p>
        </w:tc>
        <w:tc>
          <w:tcPr>
            <w:tcW w:w="1585" w:type="dxa"/>
            <w:vAlign w:val="center"/>
          </w:tcPr>
          <w:p w:rsidR="004D5DB3" w:rsidRPr="003F2FE8" w:rsidRDefault="00596D29">
            <w:pPr>
              <w:jc w:val="right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1491,7</w:t>
            </w:r>
          </w:p>
        </w:tc>
        <w:tc>
          <w:tcPr>
            <w:tcW w:w="1246" w:type="dxa"/>
            <w:vAlign w:val="center"/>
          </w:tcPr>
          <w:p w:rsidR="004D5DB3" w:rsidRPr="003F2FE8" w:rsidRDefault="00596D29">
            <w:pPr>
              <w:jc w:val="right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43,1</w:t>
            </w:r>
          </w:p>
        </w:tc>
      </w:tr>
      <w:tr w:rsidR="004D5DB3" w:rsidRPr="003F2FE8">
        <w:tc>
          <w:tcPr>
            <w:tcW w:w="2268" w:type="dxa"/>
          </w:tcPr>
          <w:p w:rsidR="004D5DB3" w:rsidRPr="003F2FE8" w:rsidRDefault="00596D29">
            <w:pPr>
              <w:jc w:val="both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1215" w:type="dxa"/>
          </w:tcPr>
          <w:p w:rsidR="004D5DB3" w:rsidRPr="003F2FE8" w:rsidRDefault="00596D29">
            <w:pPr>
              <w:jc w:val="right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3498,6</w:t>
            </w:r>
          </w:p>
        </w:tc>
        <w:tc>
          <w:tcPr>
            <w:tcW w:w="943" w:type="dxa"/>
          </w:tcPr>
          <w:p w:rsidR="004D5DB3" w:rsidRPr="003F2FE8" w:rsidRDefault="00596D29">
            <w:pPr>
              <w:jc w:val="right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100,0</w:t>
            </w:r>
          </w:p>
        </w:tc>
        <w:tc>
          <w:tcPr>
            <w:tcW w:w="1072" w:type="dxa"/>
          </w:tcPr>
          <w:p w:rsidR="004D5DB3" w:rsidRPr="003F2FE8" w:rsidRDefault="00596D29">
            <w:pPr>
              <w:jc w:val="right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1301,1</w:t>
            </w:r>
          </w:p>
        </w:tc>
        <w:tc>
          <w:tcPr>
            <w:tcW w:w="1088" w:type="dxa"/>
          </w:tcPr>
          <w:p w:rsidR="004D5DB3" w:rsidRPr="003F2FE8" w:rsidRDefault="00596D29">
            <w:pPr>
              <w:jc w:val="right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100,0</w:t>
            </w:r>
          </w:p>
        </w:tc>
        <w:tc>
          <w:tcPr>
            <w:tcW w:w="1585" w:type="dxa"/>
          </w:tcPr>
          <w:p w:rsidR="004D5DB3" w:rsidRPr="003F2FE8" w:rsidRDefault="00596D29">
            <w:pPr>
              <w:jc w:val="right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2197,5</w:t>
            </w:r>
          </w:p>
        </w:tc>
        <w:tc>
          <w:tcPr>
            <w:tcW w:w="1246" w:type="dxa"/>
          </w:tcPr>
          <w:p w:rsidR="004D5DB3" w:rsidRPr="003F2FE8" w:rsidRDefault="00596D29">
            <w:pPr>
              <w:jc w:val="right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37,2</w:t>
            </w:r>
          </w:p>
        </w:tc>
      </w:tr>
    </w:tbl>
    <w:p w:rsidR="004D5DB3" w:rsidRPr="003F2FE8" w:rsidRDefault="004D5DB3">
      <w:pPr>
        <w:jc w:val="both"/>
        <w:rPr>
          <w:sz w:val="28"/>
          <w:szCs w:val="28"/>
        </w:rPr>
      </w:pPr>
    </w:p>
    <w:p w:rsidR="004D5DB3" w:rsidRPr="003F2FE8" w:rsidRDefault="00596D29">
      <w:pPr>
        <w:jc w:val="both"/>
        <w:rPr>
          <w:sz w:val="28"/>
          <w:szCs w:val="28"/>
        </w:rPr>
      </w:pPr>
      <w:r w:rsidRPr="003F2FE8">
        <w:rPr>
          <w:sz w:val="28"/>
          <w:szCs w:val="28"/>
        </w:rPr>
        <w:t xml:space="preserve">        </w:t>
      </w:r>
      <w:r w:rsidRPr="003F2FE8">
        <w:rPr>
          <w:sz w:val="28"/>
          <w:szCs w:val="28"/>
        </w:rPr>
        <w:t xml:space="preserve"> </w:t>
      </w:r>
      <w:r w:rsidRPr="003F2FE8">
        <w:rPr>
          <w:sz w:val="28"/>
          <w:szCs w:val="28"/>
        </w:rPr>
        <w:t xml:space="preserve">По налоговым и неналоговым доходам план выполнен на 19,6%, из </w:t>
      </w:r>
      <w:r w:rsidRPr="003F2FE8">
        <w:rPr>
          <w:sz w:val="28"/>
          <w:szCs w:val="28"/>
        </w:rPr>
        <w:t>них:</w:t>
      </w:r>
    </w:p>
    <w:p w:rsidR="004D5DB3" w:rsidRPr="003F2FE8" w:rsidRDefault="00596D29">
      <w:pPr>
        <w:jc w:val="both"/>
        <w:rPr>
          <w:sz w:val="28"/>
          <w:szCs w:val="28"/>
        </w:rPr>
      </w:pPr>
      <w:r w:rsidRPr="003F2FE8">
        <w:rPr>
          <w:sz w:val="28"/>
          <w:szCs w:val="28"/>
        </w:rPr>
        <w:t xml:space="preserve">      </w:t>
      </w:r>
      <w:r w:rsidRPr="003F2FE8">
        <w:rPr>
          <w:sz w:val="28"/>
          <w:szCs w:val="28"/>
        </w:rPr>
        <w:t xml:space="preserve"> </w:t>
      </w:r>
      <w:r w:rsidRPr="003F2FE8">
        <w:rPr>
          <w:sz w:val="28"/>
          <w:szCs w:val="28"/>
        </w:rPr>
        <w:t xml:space="preserve">  - по налогу на доходы физических лиц исполнение составило 15,1% (35,3 тыс.рублей);</w:t>
      </w:r>
    </w:p>
    <w:p w:rsidR="004D5DB3" w:rsidRPr="003F2FE8" w:rsidRDefault="00596D29">
      <w:pPr>
        <w:jc w:val="both"/>
        <w:rPr>
          <w:sz w:val="28"/>
          <w:szCs w:val="28"/>
        </w:rPr>
      </w:pPr>
      <w:r w:rsidRPr="003F2FE8">
        <w:rPr>
          <w:sz w:val="28"/>
          <w:szCs w:val="28"/>
        </w:rPr>
        <w:t xml:space="preserve">         </w:t>
      </w:r>
      <w:r w:rsidRPr="003F2FE8">
        <w:rPr>
          <w:sz w:val="28"/>
          <w:szCs w:val="28"/>
        </w:rPr>
        <w:t>- по акцизам и подакцизным товарам исполнение – 26,9% (</w:t>
      </w:r>
      <w:r w:rsidR="00906A0F" w:rsidRPr="003F2FE8">
        <w:rPr>
          <w:sz w:val="28"/>
          <w:szCs w:val="28"/>
        </w:rPr>
        <w:t>74,5</w:t>
      </w:r>
      <w:r w:rsidRPr="003F2FE8">
        <w:rPr>
          <w:sz w:val="28"/>
          <w:szCs w:val="28"/>
        </w:rPr>
        <w:t xml:space="preserve"> тыс. рублей);</w:t>
      </w:r>
      <w:r w:rsidRPr="003F2FE8">
        <w:rPr>
          <w:sz w:val="28"/>
          <w:szCs w:val="28"/>
        </w:rPr>
        <w:t xml:space="preserve"> </w:t>
      </w:r>
    </w:p>
    <w:p w:rsidR="004D5DB3" w:rsidRPr="003F2FE8" w:rsidRDefault="00596D29">
      <w:pPr>
        <w:jc w:val="both"/>
        <w:rPr>
          <w:sz w:val="28"/>
          <w:szCs w:val="28"/>
        </w:rPr>
      </w:pPr>
      <w:r w:rsidRPr="003F2FE8">
        <w:rPr>
          <w:sz w:val="28"/>
          <w:szCs w:val="28"/>
        </w:rPr>
        <w:t xml:space="preserve">         </w:t>
      </w:r>
      <w:r w:rsidRPr="003F2FE8">
        <w:rPr>
          <w:sz w:val="28"/>
          <w:szCs w:val="28"/>
        </w:rPr>
        <w:t>- по налогу на совокупный доход (ЕСХН) – 177,8% (</w:t>
      </w:r>
      <w:r w:rsidR="00906A0F" w:rsidRPr="003F2FE8">
        <w:rPr>
          <w:sz w:val="28"/>
          <w:szCs w:val="28"/>
        </w:rPr>
        <w:t>53,3</w:t>
      </w:r>
      <w:r w:rsidRPr="003F2FE8">
        <w:rPr>
          <w:sz w:val="28"/>
          <w:szCs w:val="28"/>
        </w:rPr>
        <w:t xml:space="preserve"> тыс. рублей)</w:t>
      </w:r>
      <w:r w:rsidRPr="003F2FE8">
        <w:rPr>
          <w:sz w:val="28"/>
          <w:szCs w:val="28"/>
        </w:rPr>
        <w:t>;</w:t>
      </w:r>
    </w:p>
    <w:p w:rsidR="004D5DB3" w:rsidRPr="003F2FE8" w:rsidRDefault="00596D29">
      <w:pPr>
        <w:jc w:val="both"/>
        <w:rPr>
          <w:sz w:val="28"/>
          <w:szCs w:val="28"/>
        </w:rPr>
      </w:pPr>
      <w:r w:rsidRPr="003F2FE8">
        <w:rPr>
          <w:sz w:val="28"/>
          <w:szCs w:val="28"/>
        </w:rPr>
        <w:t xml:space="preserve">         </w:t>
      </w:r>
      <w:r w:rsidRPr="003F2FE8">
        <w:rPr>
          <w:sz w:val="28"/>
          <w:szCs w:val="28"/>
        </w:rPr>
        <w:t>- по налогу на имущество – 26,8% (5,9 тыс. рублей);</w:t>
      </w:r>
    </w:p>
    <w:p w:rsidR="004D5DB3" w:rsidRPr="003F2FE8" w:rsidRDefault="00596D29">
      <w:pPr>
        <w:jc w:val="both"/>
        <w:rPr>
          <w:sz w:val="28"/>
          <w:szCs w:val="28"/>
        </w:rPr>
      </w:pPr>
      <w:r w:rsidRPr="003F2FE8">
        <w:rPr>
          <w:sz w:val="28"/>
          <w:szCs w:val="28"/>
        </w:rPr>
        <w:t xml:space="preserve">         </w:t>
      </w:r>
      <w:r w:rsidRPr="003F2FE8">
        <w:rPr>
          <w:sz w:val="28"/>
          <w:szCs w:val="28"/>
        </w:rPr>
        <w:t>- по земельному налогу – 2,6 тыс. рублей (план исполнен на 0,8%);</w:t>
      </w:r>
    </w:p>
    <w:p w:rsidR="004D5DB3" w:rsidRPr="003F2FE8" w:rsidRDefault="00596D29">
      <w:pPr>
        <w:jc w:val="both"/>
        <w:rPr>
          <w:sz w:val="28"/>
          <w:szCs w:val="28"/>
        </w:rPr>
      </w:pPr>
      <w:r w:rsidRPr="003F2FE8">
        <w:rPr>
          <w:sz w:val="28"/>
          <w:szCs w:val="28"/>
        </w:rPr>
        <w:t xml:space="preserve">         </w:t>
      </w:r>
      <w:r w:rsidRPr="003F2FE8">
        <w:rPr>
          <w:sz w:val="28"/>
          <w:szCs w:val="28"/>
        </w:rPr>
        <w:t>- по государственной пошлине - 8,0% (0,2 тыс. рублей).</w:t>
      </w:r>
    </w:p>
    <w:p w:rsidR="004D5DB3" w:rsidRPr="003F2FE8" w:rsidRDefault="00596D29">
      <w:pPr>
        <w:jc w:val="both"/>
        <w:rPr>
          <w:sz w:val="28"/>
          <w:szCs w:val="28"/>
        </w:rPr>
      </w:pPr>
      <w:r w:rsidRPr="003F2FE8">
        <w:rPr>
          <w:sz w:val="28"/>
          <w:szCs w:val="28"/>
        </w:rPr>
        <w:t xml:space="preserve">        </w:t>
      </w:r>
      <w:r w:rsidRPr="003F2FE8">
        <w:rPr>
          <w:sz w:val="28"/>
          <w:szCs w:val="28"/>
        </w:rPr>
        <w:t xml:space="preserve"> </w:t>
      </w:r>
      <w:r w:rsidRPr="003F2FE8">
        <w:rPr>
          <w:sz w:val="28"/>
          <w:szCs w:val="28"/>
        </w:rPr>
        <w:t xml:space="preserve">На  долю налога на имущество и земельного налога </w:t>
      </w:r>
      <w:r w:rsidRPr="003F2FE8">
        <w:rPr>
          <w:sz w:val="28"/>
          <w:szCs w:val="28"/>
        </w:rPr>
        <w:t>приходится  38,1%</w:t>
      </w:r>
      <w:r w:rsidRPr="003F2FE8">
        <w:rPr>
          <w:sz w:val="28"/>
          <w:szCs w:val="28"/>
        </w:rPr>
        <w:t>  от налоговых и неналоговых доходов (в соответствии с плановыми показателями), поэтому необходимо повышать собираемос</w:t>
      </w:r>
      <w:r w:rsidRPr="003F2FE8">
        <w:rPr>
          <w:sz w:val="28"/>
          <w:szCs w:val="28"/>
        </w:rPr>
        <w:t>ть налоговых доходов. Для повышения собираемости налоговых доходов органу местного самоуправления необходимо взаимодействовать с налоговым органом, оказывать содействие в их работе, осуществлять взаимообмен информацией.</w:t>
      </w:r>
      <w:r w:rsidRPr="003F2FE8">
        <w:rPr>
          <w:sz w:val="28"/>
          <w:szCs w:val="28"/>
        </w:rPr>
        <w:tab/>
        <w:t>Удельный вес безвозмездных поступлен</w:t>
      </w:r>
      <w:r w:rsidRPr="003F2FE8">
        <w:rPr>
          <w:sz w:val="28"/>
          <w:szCs w:val="28"/>
        </w:rPr>
        <w:t>ий в структуре доходов составляет – 74,9% (плановые показатели). Бюджет поселения по безвозмездным поступлениям за 1 квартал 2023 года исполнен на 43,1% от утвержденного плана на год 2620,9 тыс.</w:t>
      </w:r>
      <w:r w:rsidRPr="003F2FE8">
        <w:rPr>
          <w:sz w:val="28"/>
          <w:szCs w:val="28"/>
        </w:rPr>
        <w:t xml:space="preserve"> </w:t>
      </w:r>
      <w:r w:rsidRPr="003F2FE8">
        <w:rPr>
          <w:sz w:val="28"/>
          <w:szCs w:val="28"/>
        </w:rPr>
        <w:t>рублей в бюджет поступило 1129,2 тыс.</w:t>
      </w:r>
      <w:r w:rsidRPr="003F2FE8">
        <w:rPr>
          <w:sz w:val="28"/>
          <w:szCs w:val="28"/>
        </w:rPr>
        <w:t xml:space="preserve"> </w:t>
      </w:r>
      <w:r w:rsidRPr="003F2FE8">
        <w:rPr>
          <w:sz w:val="28"/>
          <w:szCs w:val="28"/>
        </w:rPr>
        <w:t>рублей.</w:t>
      </w:r>
    </w:p>
    <w:p w:rsidR="004D5DB3" w:rsidRPr="003F2FE8" w:rsidRDefault="004D5DB3">
      <w:pPr>
        <w:jc w:val="both"/>
        <w:rPr>
          <w:sz w:val="28"/>
          <w:szCs w:val="28"/>
        </w:rPr>
      </w:pPr>
    </w:p>
    <w:p w:rsidR="004D5DB3" w:rsidRPr="003F2FE8" w:rsidRDefault="00596D29">
      <w:pPr>
        <w:jc w:val="both"/>
        <w:rPr>
          <w:sz w:val="28"/>
          <w:szCs w:val="28"/>
        </w:rPr>
      </w:pPr>
      <w:r w:rsidRPr="003F2FE8">
        <w:rPr>
          <w:sz w:val="28"/>
          <w:szCs w:val="28"/>
        </w:rPr>
        <w:t xml:space="preserve">    </w:t>
      </w:r>
      <w:r w:rsidRPr="003F2FE8">
        <w:rPr>
          <w:sz w:val="28"/>
          <w:szCs w:val="28"/>
        </w:rPr>
        <w:t xml:space="preserve">  4.</w:t>
      </w:r>
      <w:r w:rsidRPr="003F2FE8">
        <w:rPr>
          <w:sz w:val="28"/>
          <w:szCs w:val="28"/>
        </w:rPr>
        <w:t xml:space="preserve"> </w:t>
      </w:r>
      <w:r w:rsidRPr="003F2FE8">
        <w:rPr>
          <w:sz w:val="28"/>
          <w:szCs w:val="28"/>
        </w:rPr>
        <w:t>Анали</w:t>
      </w:r>
      <w:r w:rsidRPr="003F2FE8">
        <w:rPr>
          <w:sz w:val="28"/>
          <w:szCs w:val="28"/>
        </w:rPr>
        <w:t xml:space="preserve">з исполнения расходной части бюджета Каменского сельсовета </w:t>
      </w:r>
    </w:p>
    <w:p w:rsidR="004D5DB3" w:rsidRPr="003F2FE8" w:rsidRDefault="00596D29">
      <w:pPr>
        <w:jc w:val="center"/>
        <w:rPr>
          <w:sz w:val="28"/>
          <w:szCs w:val="28"/>
        </w:rPr>
      </w:pPr>
      <w:r w:rsidRPr="003F2FE8">
        <w:rPr>
          <w:sz w:val="28"/>
          <w:szCs w:val="28"/>
        </w:rPr>
        <w:t>за 1 квартал 2023 года.</w:t>
      </w:r>
    </w:p>
    <w:p w:rsidR="004D5DB3" w:rsidRPr="003F2FE8" w:rsidRDefault="00596D29">
      <w:pPr>
        <w:jc w:val="both"/>
        <w:rPr>
          <w:sz w:val="28"/>
          <w:szCs w:val="28"/>
        </w:rPr>
      </w:pPr>
      <w:r w:rsidRPr="003F2FE8">
        <w:rPr>
          <w:sz w:val="28"/>
          <w:szCs w:val="28"/>
        </w:rPr>
        <w:lastRenderedPageBreak/>
        <w:t xml:space="preserve">   </w:t>
      </w:r>
      <w:r w:rsidRPr="003F2FE8">
        <w:rPr>
          <w:sz w:val="28"/>
          <w:szCs w:val="28"/>
        </w:rPr>
        <w:t xml:space="preserve">    Бюджет Каменского сельсовета за 1 квартал 2023 года по расходам исполнен на 26,2% от годового плана на год. Исполнение плана расходов производилось по следующим </w:t>
      </w:r>
      <w:r w:rsidRPr="003F2FE8">
        <w:rPr>
          <w:sz w:val="28"/>
          <w:szCs w:val="28"/>
        </w:rPr>
        <w:t>направлениям:</w:t>
      </w:r>
    </w:p>
    <w:p w:rsidR="004D5DB3" w:rsidRPr="003F2FE8" w:rsidRDefault="00596D29">
      <w:pPr>
        <w:jc w:val="right"/>
        <w:rPr>
          <w:sz w:val="28"/>
          <w:szCs w:val="28"/>
        </w:rPr>
      </w:pPr>
      <w:r w:rsidRPr="003F2FE8">
        <w:rPr>
          <w:sz w:val="28"/>
          <w:szCs w:val="28"/>
        </w:rPr>
        <w:t xml:space="preserve"> Таблица 3. </w:t>
      </w:r>
    </w:p>
    <w:tbl>
      <w:tblPr>
        <w:tblW w:w="94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1213"/>
        <w:gridCol w:w="946"/>
        <w:gridCol w:w="1214"/>
        <w:gridCol w:w="1126"/>
        <w:gridCol w:w="1440"/>
        <w:gridCol w:w="1080"/>
      </w:tblGrid>
      <w:tr w:rsidR="004D5DB3" w:rsidRPr="003F2FE8">
        <w:tc>
          <w:tcPr>
            <w:tcW w:w="2446" w:type="dxa"/>
            <w:vMerge w:val="restart"/>
            <w:vAlign w:val="center"/>
          </w:tcPr>
          <w:p w:rsidR="004D5DB3" w:rsidRPr="003F2FE8" w:rsidRDefault="00596D29">
            <w:pPr>
              <w:jc w:val="center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2159" w:type="dxa"/>
            <w:gridSpan w:val="2"/>
            <w:vAlign w:val="center"/>
          </w:tcPr>
          <w:p w:rsidR="004D5DB3" w:rsidRPr="003F2FE8" w:rsidRDefault="00596D29">
            <w:pPr>
              <w:jc w:val="center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Утвержденные плановые назначения бюджета 2023 года</w:t>
            </w:r>
          </w:p>
        </w:tc>
        <w:tc>
          <w:tcPr>
            <w:tcW w:w="2340" w:type="dxa"/>
            <w:gridSpan w:val="2"/>
            <w:vAlign w:val="center"/>
          </w:tcPr>
          <w:p w:rsidR="004D5DB3" w:rsidRPr="003F2FE8" w:rsidRDefault="00596D29">
            <w:pPr>
              <w:jc w:val="center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Фактическое исполнение бюджета за 1 квартал 2023 года</w:t>
            </w:r>
          </w:p>
        </w:tc>
        <w:tc>
          <w:tcPr>
            <w:tcW w:w="1440" w:type="dxa"/>
            <w:vMerge w:val="restart"/>
            <w:vAlign w:val="center"/>
          </w:tcPr>
          <w:p w:rsidR="004D5DB3" w:rsidRPr="003F2FE8" w:rsidRDefault="00596D29">
            <w:pPr>
              <w:jc w:val="center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Неисполненные назначения, тыс.руб.</w:t>
            </w:r>
          </w:p>
        </w:tc>
        <w:tc>
          <w:tcPr>
            <w:tcW w:w="1080" w:type="dxa"/>
            <w:vMerge w:val="restart"/>
            <w:vAlign w:val="center"/>
          </w:tcPr>
          <w:p w:rsidR="004D5DB3" w:rsidRPr="003F2FE8" w:rsidRDefault="00596D29">
            <w:pPr>
              <w:jc w:val="center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 xml:space="preserve">% исполнения </w:t>
            </w:r>
          </w:p>
        </w:tc>
      </w:tr>
      <w:tr w:rsidR="004D5DB3" w:rsidRPr="003F2FE8">
        <w:tc>
          <w:tcPr>
            <w:tcW w:w="2446" w:type="dxa"/>
            <w:vMerge/>
            <w:vAlign w:val="center"/>
          </w:tcPr>
          <w:p w:rsidR="004D5DB3" w:rsidRPr="003F2FE8" w:rsidRDefault="004D5DB3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  <w:vAlign w:val="center"/>
          </w:tcPr>
          <w:p w:rsidR="004D5DB3" w:rsidRPr="003F2FE8" w:rsidRDefault="00596D29">
            <w:pPr>
              <w:jc w:val="center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тыс.руб.</w:t>
            </w:r>
          </w:p>
        </w:tc>
        <w:tc>
          <w:tcPr>
            <w:tcW w:w="946" w:type="dxa"/>
            <w:vAlign w:val="center"/>
          </w:tcPr>
          <w:p w:rsidR="004D5DB3" w:rsidRPr="003F2FE8" w:rsidRDefault="00596D29">
            <w:pPr>
              <w:jc w:val="center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доля, %</w:t>
            </w:r>
          </w:p>
        </w:tc>
        <w:tc>
          <w:tcPr>
            <w:tcW w:w="1214" w:type="dxa"/>
            <w:vAlign w:val="center"/>
          </w:tcPr>
          <w:p w:rsidR="004D5DB3" w:rsidRPr="003F2FE8" w:rsidRDefault="00596D29">
            <w:pPr>
              <w:jc w:val="center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тыс.руб.</w:t>
            </w:r>
          </w:p>
        </w:tc>
        <w:tc>
          <w:tcPr>
            <w:tcW w:w="1126" w:type="dxa"/>
            <w:vAlign w:val="center"/>
          </w:tcPr>
          <w:p w:rsidR="004D5DB3" w:rsidRPr="003F2FE8" w:rsidRDefault="00596D29">
            <w:pPr>
              <w:jc w:val="center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доля, %</w:t>
            </w:r>
          </w:p>
        </w:tc>
        <w:tc>
          <w:tcPr>
            <w:tcW w:w="1440" w:type="dxa"/>
            <w:vMerge/>
            <w:vAlign w:val="center"/>
          </w:tcPr>
          <w:p w:rsidR="004D5DB3" w:rsidRPr="003F2FE8" w:rsidRDefault="004D5DB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4D5DB3" w:rsidRPr="003F2FE8" w:rsidRDefault="004D5DB3">
            <w:pPr>
              <w:rPr>
                <w:sz w:val="20"/>
                <w:szCs w:val="20"/>
              </w:rPr>
            </w:pPr>
          </w:p>
        </w:tc>
      </w:tr>
      <w:tr w:rsidR="004D5DB3" w:rsidRPr="003F2FE8">
        <w:tc>
          <w:tcPr>
            <w:tcW w:w="2446" w:type="dxa"/>
          </w:tcPr>
          <w:p w:rsidR="004D5DB3" w:rsidRPr="003F2FE8" w:rsidRDefault="00596D29">
            <w:pPr>
              <w:jc w:val="both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213" w:type="dxa"/>
            <w:vAlign w:val="center"/>
          </w:tcPr>
          <w:p w:rsidR="004D5DB3" w:rsidRPr="003F2FE8" w:rsidRDefault="00596D29">
            <w:pPr>
              <w:jc w:val="right"/>
              <w:rPr>
                <w:color w:val="000000"/>
                <w:sz w:val="20"/>
                <w:szCs w:val="20"/>
              </w:rPr>
            </w:pPr>
            <w:r w:rsidRPr="003F2FE8">
              <w:rPr>
                <w:color w:val="000000"/>
                <w:sz w:val="20"/>
                <w:szCs w:val="20"/>
              </w:rPr>
              <w:t>1906,8</w:t>
            </w:r>
          </w:p>
        </w:tc>
        <w:tc>
          <w:tcPr>
            <w:tcW w:w="946" w:type="dxa"/>
            <w:vAlign w:val="center"/>
          </w:tcPr>
          <w:p w:rsidR="004D5DB3" w:rsidRPr="003F2FE8" w:rsidRDefault="00596D29">
            <w:pPr>
              <w:jc w:val="right"/>
              <w:rPr>
                <w:color w:val="000000"/>
                <w:sz w:val="20"/>
                <w:szCs w:val="20"/>
              </w:rPr>
            </w:pPr>
            <w:r w:rsidRPr="003F2FE8">
              <w:rPr>
                <w:color w:val="000000"/>
                <w:sz w:val="20"/>
                <w:szCs w:val="20"/>
              </w:rPr>
              <w:t>51,0</w:t>
            </w:r>
          </w:p>
        </w:tc>
        <w:tc>
          <w:tcPr>
            <w:tcW w:w="1214" w:type="dxa"/>
            <w:vAlign w:val="center"/>
          </w:tcPr>
          <w:p w:rsidR="004D5DB3" w:rsidRPr="003F2FE8" w:rsidRDefault="00596D29">
            <w:pPr>
              <w:jc w:val="right"/>
              <w:rPr>
                <w:color w:val="000000"/>
                <w:sz w:val="20"/>
                <w:szCs w:val="20"/>
              </w:rPr>
            </w:pPr>
            <w:r w:rsidRPr="003F2FE8">
              <w:rPr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1126" w:type="dxa"/>
            <w:vAlign w:val="center"/>
          </w:tcPr>
          <w:p w:rsidR="004D5DB3" w:rsidRPr="003F2FE8" w:rsidRDefault="00596D29">
            <w:pPr>
              <w:jc w:val="right"/>
              <w:rPr>
                <w:color w:val="000000"/>
                <w:sz w:val="20"/>
                <w:szCs w:val="20"/>
              </w:rPr>
            </w:pPr>
            <w:r w:rsidRPr="003F2FE8">
              <w:rPr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440" w:type="dxa"/>
            <w:vAlign w:val="center"/>
          </w:tcPr>
          <w:p w:rsidR="004D5DB3" w:rsidRPr="003F2FE8" w:rsidRDefault="00596D29">
            <w:pPr>
              <w:jc w:val="right"/>
              <w:rPr>
                <w:color w:val="000000"/>
                <w:sz w:val="20"/>
                <w:szCs w:val="20"/>
              </w:rPr>
            </w:pPr>
            <w:r w:rsidRPr="003F2FE8">
              <w:rPr>
                <w:color w:val="000000"/>
                <w:sz w:val="20"/>
                <w:szCs w:val="20"/>
              </w:rPr>
              <w:t>1505,0</w:t>
            </w:r>
          </w:p>
        </w:tc>
        <w:tc>
          <w:tcPr>
            <w:tcW w:w="1080" w:type="dxa"/>
            <w:vAlign w:val="center"/>
          </w:tcPr>
          <w:p w:rsidR="004D5DB3" w:rsidRPr="003F2FE8" w:rsidRDefault="00596D29">
            <w:pPr>
              <w:jc w:val="right"/>
              <w:rPr>
                <w:color w:val="000000"/>
                <w:sz w:val="20"/>
                <w:szCs w:val="20"/>
              </w:rPr>
            </w:pPr>
            <w:r w:rsidRPr="003F2FE8">
              <w:rPr>
                <w:color w:val="000000"/>
                <w:sz w:val="20"/>
                <w:szCs w:val="20"/>
              </w:rPr>
              <w:t>21,1</w:t>
            </w:r>
          </w:p>
        </w:tc>
      </w:tr>
      <w:tr w:rsidR="004D5DB3" w:rsidRPr="003F2FE8">
        <w:tc>
          <w:tcPr>
            <w:tcW w:w="2446" w:type="dxa"/>
          </w:tcPr>
          <w:p w:rsidR="004D5DB3" w:rsidRPr="003F2FE8" w:rsidRDefault="00596D29">
            <w:pPr>
              <w:jc w:val="both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13" w:type="dxa"/>
            <w:vAlign w:val="center"/>
          </w:tcPr>
          <w:p w:rsidR="004D5DB3" w:rsidRPr="003F2FE8" w:rsidRDefault="00596D29">
            <w:pPr>
              <w:jc w:val="right"/>
              <w:rPr>
                <w:color w:val="000000"/>
                <w:sz w:val="20"/>
                <w:szCs w:val="20"/>
              </w:rPr>
            </w:pPr>
            <w:r w:rsidRPr="003F2FE8">
              <w:rPr>
                <w:color w:val="000000"/>
                <w:sz w:val="20"/>
                <w:szCs w:val="20"/>
              </w:rPr>
              <w:t>128,5</w:t>
            </w:r>
          </w:p>
        </w:tc>
        <w:tc>
          <w:tcPr>
            <w:tcW w:w="946" w:type="dxa"/>
            <w:vAlign w:val="center"/>
          </w:tcPr>
          <w:p w:rsidR="004D5DB3" w:rsidRPr="003F2FE8" w:rsidRDefault="00596D29">
            <w:pPr>
              <w:jc w:val="right"/>
              <w:rPr>
                <w:color w:val="000000"/>
                <w:sz w:val="20"/>
                <w:szCs w:val="20"/>
              </w:rPr>
            </w:pPr>
            <w:r w:rsidRPr="003F2FE8"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1214" w:type="dxa"/>
            <w:vAlign w:val="center"/>
          </w:tcPr>
          <w:p w:rsidR="004D5DB3" w:rsidRPr="003F2FE8" w:rsidRDefault="00596D29">
            <w:pPr>
              <w:jc w:val="right"/>
              <w:rPr>
                <w:color w:val="000000"/>
                <w:sz w:val="20"/>
                <w:szCs w:val="20"/>
              </w:rPr>
            </w:pPr>
            <w:r w:rsidRPr="003F2FE8">
              <w:rPr>
                <w:color w:val="000000"/>
                <w:sz w:val="20"/>
                <w:szCs w:val="20"/>
              </w:rPr>
              <w:t>29,2</w:t>
            </w:r>
          </w:p>
        </w:tc>
        <w:tc>
          <w:tcPr>
            <w:tcW w:w="1126" w:type="dxa"/>
            <w:vAlign w:val="center"/>
          </w:tcPr>
          <w:p w:rsidR="004D5DB3" w:rsidRPr="003F2FE8" w:rsidRDefault="00596D29">
            <w:pPr>
              <w:jc w:val="right"/>
              <w:rPr>
                <w:color w:val="000000"/>
                <w:sz w:val="20"/>
                <w:szCs w:val="20"/>
              </w:rPr>
            </w:pPr>
            <w:r w:rsidRPr="003F2FE8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440" w:type="dxa"/>
            <w:vAlign w:val="center"/>
          </w:tcPr>
          <w:p w:rsidR="004D5DB3" w:rsidRPr="003F2FE8" w:rsidRDefault="00596D29">
            <w:pPr>
              <w:jc w:val="right"/>
              <w:rPr>
                <w:color w:val="000000"/>
                <w:sz w:val="20"/>
                <w:szCs w:val="20"/>
              </w:rPr>
            </w:pPr>
            <w:r w:rsidRPr="003F2FE8">
              <w:rPr>
                <w:color w:val="000000"/>
                <w:sz w:val="20"/>
                <w:szCs w:val="20"/>
              </w:rPr>
              <w:t>99,3</w:t>
            </w:r>
          </w:p>
        </w:tc>
        <w:tc>
          <w:tcPr>
            <w:tcW w:w="1080" w:type="dxa"/>
            <w:vAlign w:val="center"/>
          </w:tcPr>
          <w:p w:rsidR="004D5DB3" w:rsidRPr="003F2FE8" w:rsidRDefault="00596D29">
            <w:pPr>
              <w:jc w:val="right"/>
              <w:rPr>
                <w:color w:val="000000"/>
                <w:sz w:val="20"/>
                <w:szCs w:val="20"/>
              </w:rPr>
            </w:pPr>
            <w:r w:rsidRPr="003F2FE8">
              <w:rPr>
                <w:color w:val="000000"/>
                <w:sz w:val="20"/>
                <w:szCs w:val="20"/>
              </w:rPr>
              <w:t>22,7</w:t>
            </w:r>
          </w:p>
        </w:tc>
      </w:tr>
      <w:tr w:rsidR="004D5DB3" w:rsidRPr="003F2FE8">
        <w:tc>
          <w:tcPr>
            <w:tcW w:w="2446" w:type="dxa"/>
          </w:tcPr>
          <w:p w:rsidR="004D5DB3" w:rsidRPr="003F2FE8" w:rsidRDefault="00596D29">
            <w:pPr>
              <w:jc w:val="both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3" w:type="dxa"/>
            <w:vAlign w:val="center"/>
          </w:tcPr>
          <w:p w:rsidR="004D5DB3" w:rsidRPr="003F2FE8" w:rsidRDefault="00596D29">
            <w:pPr>
              <w:jc w:val="right"/>
              <w:rPr>
                <w:color w:val="000000"/>
                <w:sz w:val="20"/>
                <w:szCs w:val="20"/>
              </w:rPr>
            </w:pPr>
            <w:r w:rsidRPr="003F2FE8">
              <w:rPr>
                <w:color w:val="000000"/>
                <w:sz w:val="20"/>
                <w:szCs w:val="20"/>
              </w:rPr>
              <w:t>229,8</w:t>
            </w:r>
          </w:p>
        </w:tc>
        <w:tc>
          <w:tcPr>
            <w:tcW w:w="946" w:type="dxa"/>
            <w:vAlign w:val="center"/>
          </w:tcPr>
          <w:p w:rsidR="004D5DB3" w:rsidRPr="003F2FE8" w:rsidRDefault="00596D29">
            <w:pPr>
              <w:jc w:val="right"/>
              <w:rPr>
                <w:color w:val="000000"/>
                <w:sz w:val="20"/>
                <w:szCs w:val="20"/>
              </w:rPr>
            </w:pPr>
            <w:r w:rsidRPr="003F2FE8">
              <w:rPr>
                <w:color w:val="000000"/>
                <w:sz w:val="20"/>
                <w:szCs w:val="20"/>
              </w:rPr>
              <w:t>6,2</w:t>
            </w:r>
          </w:p>
        </w:tc>
        <w:tc>
          <w:tcPr>
            <w:tcW w:w="1214" w:type="dxa"/>
            <w:vAlign w:val="center"/>
          </w:tcPr>
          <w:p w:rsidR="004D5DB3" w:rsidRPr="003F2FE8" w:rsidRDefault="00596D29">
            <w:pPr>
              <w:jc w:val="right"/>
              <w:rPr>
                <w:color w:val="000000"/>
                <w:sz w:val="20"/>
                <w:szCs w:val="20"/>
              </w:rPr>
            </w:pPr>
            <w:r w:rsidRPr="003F2FE8">
              <w:rPr>
                <w:color w:val="000000"/>
                <w:sz w:val="20"/>
                <w:szCs w:val="20"/>
              </w:rPr>
              <w:t>32,8</w:t>
            </w:r>
          </w:p>
        </w:tc>
        <w:tc>
          <w:tcPr>
            <w:tcW w:w="1126" w:type="dxa"/>
            <w:vAlign w:val="center"/>
          </w:tcPr>
          <w:p w:rsidR="004D5DB3" w:rsidRPr="003F2FE8" w:rsidRDefault="00596D29">
            <w:pPr>
              <w:jc w:val="right"/>
              <w:rPr>
                <w:color w:val="000000"/>
                <w:sz w:val="20"/>
                <w:szCs w:val="20"/>
              </w:rPr>
            </w:pPr>
            <w:r w:rsidRPr="003F2FE8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440" w:type="dxa"/>
            <w:vAlign w:val="center"/>
          </w:tcPr>
          <w:p w:rsidR="004D5DB3" w:rsidRPr="003F2FE8" w:rsidRDefault="00596D29">
            <w:pPr>
              <w:jc w:val="right"/>
              <w:rPr>
                <w:color w:val="000000"/>
                <w:sz w:val="20"/>
                <w:szCs w:val="20"/>
              </w:rPr>
            </w:pPr>
            <w:r w:rsidRPr="003F2FE8">
              <w:rPr>
                <w:color w:val="000000"/>
                <w:sz w:val="20"/>
                <w:szCs w:val="20"/>
              </w:rPr>
              <w:t>197,0</w:t>
            </w:r>
          </w:p>
        </w:tc>
        <w:tc>
          <w:tcPr>
            <w:tcW w:w="1080" w:type="dxa"/>
            <w:vAlign w:val="center"/>
          </w:tcPr>
          <w:p w:rsidR="004D5DB3" w:rsidRPr="003F2FE8" w:rsidRDefault="00596D29">
            <w:pPr>
              <w:jc w:val="right"/>
              <w:rPr>
                <w:color w:val="000000"/>
                <w:sz w:val="20"/>
                <w:szCs w:val="20"/>
              </w:rPr>
            </w:pPr>
            <w:r w:rsidRPr="003F2FE8">
              <w:rPr>
                <w:color w:val="000000"/>
                <w:sz w:val="20"/>
                <w:szCs w:val="20"/>
              </w:rPr>
              <w:t>14,3</w:t>
            </w:r>
          </w:p>
        </w:tc>
      </w:tr>
      <w:tr w:rsidR="004D5DB3" w:rsidRPr="003F2FE8">
        <w:tc>
          <w:tcPr>
            <w:tcW w:w="2446" w:type="dxa"/>
          </w:tcPr>
          <w:p w:rsidR="004D5DB3" w:rsidRPr="003F2FE8" w:rsidRDefault="00596D29">
            <w:pPr>
              <w:jc w:val="both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13" w:type="dxa"/>
            <w:vAlign w:val="center"/>
          </w:tcPr>
          <w:p w:rsidR="004D5DB3" w:rsidRPr="003F2FE8" w:rsidRDefault="00596D29">
            <w:pPr>
              <w:jc w:val="right"/>
              <w:rPr>
                <w:color w:val="000000"/>
                <w:sz w:val="20"/>
                <w:szCs w:val="20"/>
              </w:rPr>
            </w:pPr>
            <w:r w:rsidRPr="003F2FE8">
              <w:rPr>
                <w:color w:val="000000"/>
                <w:sz w:val="20"/>
                <w:szCs w:val="20"/>
              </w:rPr>
              <w:t>668,0</w:t>
            </w:r>
          </w:p>
        </w:tc>
        <w:tc>
          <w:tcPr>
            <w:tcW w:w="946" w:type="dxa"/>
            <w:vAlign w:val="center"/>
          </w:tcPr>
          <w:p w:rsidR="004D5DB3" w:rsidRPr="003F2FE8" w:rsidRDefault="00596D29">
            <w:pPr>
              <w:jc w:val="right"/>
              <w:rPr>
                <w:color w:val="000000"/>
                <w:sz w:val="20"/>
                <w:szCs w:val="20"/>
              </w:rPr>
            </w:pPr>
            <w:r w:rsidRPr="003F2FE8">
              <w:rPr>
                <w:color w:val="000000"/>
                <w:sz w:val="20"/>
                <w:szCs w:val="20"/>
              </w:rPr>
              <w:t>17,9</w:t>
            </w:r>
          </w:p>
        </w:tc>
        <w:tc>
          <w:tcPr>
            <w:tcW w:w="1214" w:type="dxa"/>
            <w:vAlign w:val="center"/>
          </w:tcPr>
          <w:p w:rsidR="004D5DB3" w:rsidRPr="003F2FE8" w:rsidRDefault="00596D29">
            <w:pPr>
              <w:jc w:val="right"/>
              <w:rPr>
                <w:color w:val="000000"/>
                <w:sz w:val="20"/>
                <w:szCs w:val="20"/>
              </w:rPr>
            </w:pPr>
            <w:r w:rsidRPr="003F2FE8">
              <w:rPr>
                <w:color w:val="000000"/>
                <w:sz w:val="20"/>
                <w:szCs w:val="20"/>
              </w:rPr>
              <w:t>287,4</w:t>
            </w:r>
          </w:p>
        </w:tc>
        <w:tc>
          <w:tcPr>
            <w:tcW w:w="1126" w:type="dxa"/>
            <w:vAlign w:val="center"/>
          </w:tcPr>
          <w:p w:rsidR="004D5DB3" w:rsidRPr="003F2FE8" w:rsidRDefault="00596D29">
            <w:pPr>
              <w:jc w:val="right"/>
              <w:rPr>
                <w:color w:val="000000"/>
                <w:sz w:val="20"/>
                <w:szCs w:val="20"/>
              </w:rPr>
            </w:pPr>
            <w:r w:rsidRPr="003F2FE8">
              <w:rPr>
                <w:color w:val="000000"/>
                <w:sz w:val="20"/>
                <w:szCs w:val="20"/>
              </w:rPr>
              <w:t>29,3</w:t>
            </w:r>
          </w:p>
        </w:tc>
        <w:tc>
          <w:tcPr>
            <w:tcW w:w="1440" w:type="dxa"/>
            <w:vAlign w:val="center"/>
          </w:tcPr>
          <w:p w:rsidR="004D5DB3" w:rsidRPr="003F2FE8" w:rsidRDefault="00596D29">
            <w:pPr>
              <w:jc w:val="right"/>
              <w:rPr>
                <w:color w:val="000000"/>
                <w:sz w:val="20"/>
                <w:szCs w:val="20"/>
              </w:rPr>
            </w:pPr>
            <w:r w:rsidRPr="003F2FE8">
              <w:rPr>
                <w:color w:val="000000"/>
                <w:sz w:val="20"/>
                <w:szCs w:val="20"/>
              </w:rPr>
              <w:t>380,6</w:t>
            </w:r>
          </w:p>
        </w:tc>
        <w:tc>
          <w:tcPr>
            <w:tcW w:w="1080" w:type="dxa"/>
            <w:vAlign w:val="center"/>
          </w:tcPr>
          <w:p w:rsidR="004D5DB3" w:rsidRPr="003F2FE8" w:rsidRDefault="00596D29">
            <w:pPr>
              <w:jc w:val="right"/>
              <w:rPr>
                <w:color w:val="000000"/>
                <w:sz w:val="20"/>
                <w:szCs w:val="20"/>
              </w:rPr>
            </w:pPr>
            <w:r w:rsidRPr="003F2FE8">
              <w:rPr>
                <w:color w:val="000000"/>
                <w:sz w:val="20"/>
                <w:szCs w:val="20"/>
              </w:rPr>
              <w:t>43,0</w:t>
            </w:r>
          </w:p>
        </w:tc>
      </w:tr>
      <w:tr w:rsidR="004D5DB3" w:rsidRPr="003F2FE8">
        <w:tc>
          <w:tcPr>
            <w:tcW w:w="2446" w:type="dxa"/>
          </w:tcPr>
          <w:p w:rsidR="004D5DB3" w:rsidRPr="003F2FE8" w:rsidRDefault="00596D29">
            <w:pPr>
              <w:jc w:val="both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13" w:type="dxa"/>
            <w:vAlign w:val="center"/>
          </w:tcPr>
          <w:p w:rsidR="004D5DB3" w:rsidRPr="003F2FE8" w:rsidRDefault="00596D29">
            <w:pPr>
              <w:jc w:val="right"/>
              <w:rPr>
                <w:color w:val="000000"/>
                <w:sz w:val="20"/>
                <w:szCs w:val="20"/>
              </w:rPr>
            </w:pPr>
            <w:r w:rsidRPr="003F2FE8">
              <w:rPr>
                <w:color w:val="000000"/>
                <w:sz w:val="20"/>
                <w:szCs w:val="20"/>
              </w:rPr>
              <w:t>223,1</w:t>
            </w:r>
          </w:p>
        </w:tc>
        <w:tc>
          <w:tcPr>
            <w:tcW w:w="946" w:type="dxa"/>
            <w:vAlign w:val="center"/>
          </w:tcPr>
          <w:p w:rsidR="004D5DB3" w:rsidRPr="003F2FE8" w:rsidRDefault="00596D29">
            <w:pPr>
              <w:jc w:val="right"/>
              <w:rPr>
                <w:color w:val="000000"/>
                <w:sz w:val="20"/>
                <w:szCs w:val="20"/>
              </w:rPr>
            </w:pPr>
            <w:r w:rsidRPr="003F2FE8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14" w:type="dxa"/>
            <w:vAlign w:val="center"/>
          </w:tcPr>
          <w:p w:rsidR="004D5DB3" w:rsidRPr="003F2FE8" w:rsidRDefault="00596D29">
            <w:pPr>
              <w:jc w:val="right"/>
              <w:rPr>
                <w:color w:val="000000"/>
                <w:sz w:val="20"/>
                <w:szCs w:val="20"/>
              </w:rPr>
            </w:pPr>
            <w:r w:rsidRPr="003F2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vAlign w:val="center"/>
          </w:tcPr>
          <w:p w:rsidR="004D5DB3" w:rsidRPr="003F2FE8" w:rsidRDefault="00596D29">
            <w:pPr>
              <w:jc w:val="right"/>
              <w:rPr>
                <w:color w:val="000000"/>
                <w:sz w:val="20"/>
                <w:szCs w:val="20"/>
              </w:rPr>
            </w:pPr>
            <w:r w:rsidRPr="003F2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4D5DB3" w:rsidRPr="003F2FE8" w:rsidRDefault="00596D29">
            <w:pPr>
              <w:jc w:val="right"/>
              <w:rPr>
                <w:color w:val="000000"/>
                <w:sz w:val="20"/>
                <w:szCs w:val="20"/>
              </w:rPr>
            </w:pPr>
            <w:r w:rsidRPr="003F2FE8">
              <w:rPr>
                <w:color w:val="000000"/>
                <w:sz w:val="20"/>
                <w:szCs w:val="20"/>
              </w:rPr>
              <w:t>223,1</w:t>
            </w:r>
          </w:p>
        </w:tc>
        <w:tc>
          <w:tcPr>
            <w:tcW w:w="1080" w:type="dxa"/>
            <w:vAlign w:val="center"/>
          </w:tcPr>
          <w:p w:rsidR="004D5DB3" w:rsidRPr="003F2FE8" w:rsidRDefault="00596D29">
            <w:pPr>
              <w:jc w:val="right"/>
              <w:rPr>
                <w:color w:val="000000"/>
                <w:sz w:val="20"/>
                <w:szCs w:val="20"/>
              </w:rPr>
            </w:pPr>
            <w:r w:rsidRPr="003F2FE8">
              <w:rPr>
                <w:color w:val="000000"/>
                <w:sz w:val="20"/>
                <w:szCs w:val="20"/>
              </w:rPr>
              <w:t>0</w:t>
            </w:r>
          </w:p>
        </w:tc>
      </w:tr>
      <w:tr w:rsidR="004D5DB3" w:rsidRPr="003F2FE8">
        <w:tc>
          <w:tcPr>
            <w:tcW w:w="2446" w:type="dxa"/>
          </w:tcPr>
          <w:p w:rsidR="004D5DB3" w:rsidRPr="003F2FE8" w:rsidRDefault="00596D29">
            <w:pPr>
              <w:jc w:val="both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13" w:type="dxa"/>
            <w:vAlign w:val="center"/>
          </w:tcPr>
          <w:p w:rsidR="004D5DB3" w:rsidRPr="003F2FE8" w:rsidRDefault="00596D29">
            <w:pPr>
              <w:jc w:val="right"/>
              <w:rPr>
                <w:color w:val="000000"/>
                <w:sz w:val="20"/>
                <w:szCs w:val="20"/>
              </w:rPr>
            </w:pPr>
            <w:r w:rsidRPr="003F2FE8">
              <w:rPr>
                <w:color w:val="000000"/>
                <w:sz w:val="20"/>
                <w:szCs w:val="20"/>
              </w:rPr>
              <w:t>577,6</w:t>
            </w:r>
          </w:p>
        </w:tc>
        <w:tc>
          <w:tcPr>
            <w:tcW w:w="946" w:type="dxa"/>
            <w:vAlign w:val="center"/>
          </w:tcPr>
          <w:p w:rsidR="004D5DB3" w:rsidRPr="003F2FE8" w:rsidRDefault="00596D29">
            <w:pPr>
              <w:jc w:val="right"/>
              <w:rPr>
                <w:color w:val="000000"/>
                <w:sz w:val="20"/>
                <w:szCs w:val="20"/>
              </w:rPr>
            </w:pPr>
            <w:r w:rsidRPr="003F2FE8"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214" w:type="dxa"/>
            <w:vAlign w:val="center"/>
          </w:tcPr>
          <w:p w:rsidR="004D5DB3" w:rsidRPr="003F2FE8" w:rsidRDefault="00596D29">
            <w:pPr>
              <w:jc w:val="right"/>
              <w:rPr>
                <w:color w:val="000000"/>
                <w:sz w:val="20"/>
                <w:szCs w:val="20"/>
              </w:rPr>
            </w:pPr>
            <w:r w:rsidRPr="003F2FE8">
              <w:rPr>
                <w:color w:val="000000"/>
                <w:sz w:val="20"/>
                <w:szCs w:val="20"/>
              </w:rPr>
              <w:t>229,6</w:t>
            </w:r>
          </w:p>
        </w:tc>
        <w:tc>
          <w:tcPr>
            <w:tcW w:w="1126" w:type="dxa"/>
            <w:vAlign w:val="center"/>
          </w:tcPr>
          <w:p w:rsidR="004D5DB3" w:rsidRPr="003F2FE8" w:rsidRDefault="00596D29">
            <w:pPr>
              <w:jc w:val="right"/>
              <w:rPr>
                <w:color w:val="000000"/>
                <w:sz w:val="20"/>
                <w:szCs w:val="20"/>
              </w:rPr>
            </w:pPr>
            <w:r w:rsidRPr="003F2FE8">
              <w:rPr>
                <w:color w:val="000000"/>
                <w:sz w:val="20"/>
                <w:szCs w:val="20"/>
              </w:rPr>
              <w:t>23,4</w:t>
            </w:r>
          </w:p>
        </w:tc>
        <w:tc>
          <w:tcPr>
            <w:tcW w:w="1440" w:type="dxa"/>
            <w:vAlign w:val="center"/>
          </w:tcPr>
          <w:p w:rsidR="004D5DB3" w:rsidRPr="003F2FE8" w:rsidRDefault="00596D29">
            <w:pPr>
              <w:jc w:val="right"/>
              <w:rPr>
                <w:color w:val="000000"/>
                <w:sz w:val="20"/>
                <w:szCs w:val="20"/>
              </w:rPr>
            </w:pPr>
            <w:r w:rsidRPr="003F2FE8">
              <w:rPr>
                <w:color w:val="000000"/>
                <w:sz w:val="20"/>
                <w:szCs w:val="20"/>
              </w:rPr>
              <w:t>348,0</w:t>
            </w:r>
          </w:p>
        </w:tc>
        <w:tc>
          <w:tcPr>
            <w:tcW w:w="1080" w:type="dxa"/>
            <w:vAlign w:val="center"/>
          </w:tcPr>
          <w:p w:rsidR="004D5DB3" w:rsidRPr="003F2FE8" w:rsidRDefault="00596D29">
            <w:pPr>
              <w:jc w:val="right"/>
              <w:rPr>
                <w:color w:val="000000"/>
                <w:sz w:val="20"/>
                <w:szCs w:val="20"/>
              </w:rPr>
            </w:pPr>
            <w:r w:rsidRPr="003F2FE8">
              <w:rPr>
                <w:color w:val="000000"/>
                <w:sz w:val="20"/>
                <w:szCs w:val="20"/>
              </w:rPr>
              <w:t>39,8</w:t>
            </w:r>
          </w:p>
        </w:tc>
      </w:tr>
      <w:tr w:rsidR="004D5DB3" w:rsidRPr="003F2FE8">
        <w:tc>
          <w:tcPr>
            <w:tcW w:w="2446" w:type="dxa"/>
          </w:tcPr>
          <w:p w:rsidR="004D5DB3" w:rsidRPr="003F2FE8" w:rsidRDefault="00596D29">
            <w:pPr>
              <w:jc w:val="both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13" w:type="dxa"/>
            <w:vAlign w:val="center"/>
          </w:tcPr>
          <w:p w:rsidR="004D5DB3" w:rsidRPr="003F2FE8" w:rsidRDefault="00596D29">
            <w:pPr>
              <w:jc w:val="right"/>
              <w:rPr>
                <w:color w:val="000000"/>
                <w:sz w:val="20"/>
                <w:szCs w:val="20"/>
              </w:rPr>
            </w:pPr>
            <w:r w:rsidRPr="003F2FE8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46" w:type="dxa"/>
            <w:vAlign w:val="center"/>
          </w:tcPr>
          <w:p w:rsidR="004D5DB3" w:rsidRPr="003F2FE8" w:rsidRDefault="00596D29">
            <w:pPr>
              <w:jc w:val="right"/>
              <w:rPr>
                <w:color w:val="000000"/>
                <w:sz w:val="20"/>
                <w:szCs w:val="20"/>
              </w:rPr>
            </w:pPr>
            <w:r w:rsidRPr="003F2FE8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14" w:type="dxa"/>
            <w:vAlign w:val="center"/>
          </w:tcPr>
          <w:p w:rsidR="004D5DB3" w:rsidRPr="003F2FE8" w:rsidRDefault="00596D29">
            <w:pPr>
              <w:jc w:val="right"/>
              <w:rPr>
                <w:color w:val="000000"/>
                <w:sz w:val="20"/>
                <w:szCs w:val="20"/>
              </w:rPr>
            </w:pPr>
            <w:r w:rsidRPr="003F2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6" w:type="dxa"/>
            <w:vAlign w:val="center"/>
          </w:tcPr>
          <w:p w:rsidR="004D5DB3" w:rsidRPr="003F2FE8" w:rsidRDefault="00596D29">
            <w:pPr>
              <w:jc w:val="right"/>
              <w:rPr>
                <w:color w:val="000000"/>
                <w:sz w:val="20"/>
                <w:szCs w:val="20"/>
              </w:rPr>
            </w:pPr>
            <w:r w:rsidRPr="003F2F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vAlign w:val="center"/>
          </w:tcPr>
          <w:p w:rsidR="004D5DB3" w:rsidRPr="003F2FE8" w:rsidRDefault="00596D29">
            <w:pPr>
              <w:jc w:val="right"/>
              <w:rPr>
                <w:color w:val="000000"/>
                <w:sz w:val="20"/>
                <w:szCs w:val="20"/>
              </w:rPr>
            </w:pPr>
            <w:r w:rsidRPr="003F2FE8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80" w:type="dxa"/>
            <w:vAlign w:val="center"/>
          </w:tcPr>
          <w:p w:rsidR="004D5DB3" w:rsidRPr="003F2FE8" w:rsidRDefault="00596D29">
            <w:pPr>
              <w:jc w:val="right"/>
              <w:rPr>
                <w:color w:val="000000"/>
                <w:sz w:val="20"/>
                <w:szCs w:val="20"/>
              </w:rPr>
            </w:pPr>
            <w:r w:rsidRPr="003F2FE8">
              <w:rPr>
                <w:color w:val="000000"/>
                <w:sz w:val="20"/>
                <w:szCs w:val="20"/>
              </w:rPr>
              <w:t>0</w:t>
            </w:r>
          </w:p>
        </w:tc>
      </w:tr>
      <w:tr w:rsidR="004D5DB3" w:rsidRPr="003F2FE8">
        <w:tc>
          <w:tcPr>
            <w:tcW w:w="2446" w:type="dxa"/>
          </w:tcPr>
          <w:p w:rsidR="004D5DB3" w:rsidRPr="003F2FE8" w:rsidRDefault="00596D29">
            <w:pPr>
              <w:jc w:val="both"/>
              <w:rPr>
                <w:sz w:val="20"/>
                <w:szCs w:val="20"/>
              </w:rPr>
            </w:pPr>
            <w:r w:rsidRPr="003F2FE8">
              <w:rPr>
                <w:sz w:val="20"/>
                <w:szCs w:val="20"/>
              </w:rPr>
              <w:t>Расходы бюджета - итого</w:t>
            </w:r>
          </w:p>
        </w:tc>
        <w:tc>
          <w:tcPr>
            <w:tcW w:w="1213" w:type="dxa"/>
            <w:vAlign w:val="center"/>
          </w:tcPr>
          <w:p w:rsidR="004D5DB3" w:rsidRPr="003F2FE8" w:rsidRDefault="00596D29">
            <w:pPr>
              <w:jc w:val="right"/>
              <w:rPr>
                <w:color w:val="000000"/>
                <w:sz w:val="20"/>
                <w:szCs w:val="20"/>
              </w:rPr>
            </w:pPr>
            <w:r w:rsidRPr="003F2FE8">
              <w:rPr>
                <w:color w:val="000000"/>
                <w:sz w:val="20"/>
                <w:szCs w:val="20"/>
              </w:rPr>
              <w:t>3738,8</w:t>
            </w:r>
          </w:p>
        </w:tc>
        <w:tc>
          <w:tcPr>
            <w:tcW w:w="946" w:type="dxa"/>
            <w:vAlign w:val="center"/>
          </w:tcPr>
          <w:p w:rsidR="004D5DB3" w:rsidRPr="003F2FE8" w:rsidRDefault="00596D29">
            <w:pPr>
              <w:jc w:val="right"/>
              <w:rPr>
                <w:color w:val="000000"/>
                <w:sz w:val="20"/>
                <w:szCs w:val="20"/>
              </w:rPr>
            </w:pPr>
            <w:r w:rsidRPr="003F2FE8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14" w:type="dxa"/>
            <w:vAlign w:val="center"/>
          </w:tcPr>
          <w:p w:rsidR="004D5DB3" w:rsidRPr="003F2FE8" w:rsidRDefault="00596D29">
            <w:pPr>
              <w:jc w:val="right"/>
              <w:rPr>
                <w:color w:val="000000"/>
                <w:sz w:val="20"/>
                <w:szCs w:val="20"/>
              </w:rPr>
            </w:pPr>
            <w:r w:rsidRPr="003F2FE8">
              <w:rPr>
                <w:color w:val="000000"/>
                <w:sz w:val="20"/>
                <w:szCs w:val="20"/>
              </w:rPr>
              <w:t>980,8</w:t>
            </w:r>
          </w:p>
        </w:tc>
        <w:tc>
          <w:tcPr>
            <w:tcW w:w="1126" w:type="dxa"/>
            <w:vAlign w:val="center"/>
          </w:tcPr>
          <w:p w:rsidR="004D5DB3" w:rsidRPr="003F2FE8" w:rsidRDefault="00596D29">
            <w:pPr>
              <w:jc w:val="right"/>
              <w:rPr>
                <w:color w:val="000000"/>
                <w:sz w:val="20"/>
                <w:szCs w:val="20"/>
              </w:rPr>
            </w:pPr>
            <w:r w:rsidRPr="003F2FE8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40" w:type="dxa"/>
            <w:vAlign w:val="center"/>
          </w:tcPr>
          <w:p w:rsidR="004D5DB3" w:rsidRPr="003F2FE8" w:rsidRDefault="00596D29">
            <w:pPr>
              <w:jc w:val="right"/>
              <w:rPr>
                <w:color w:val="000000"/>
                <w:sz w:val="20"/>
                <w:szCs w:val="20"/>
              </w:rPr>
            </w:pPr>
            <w:r w:rsidRPr="003F2FE8">
              <w:rPr>
                <w:color w:val="000000"/>
                <w:sz w:val="20"/>
                <w:szCs w:val="20"/>
              </w:rPr>
              <w:t>2758,0</w:t>
            </w:r>
          </w:p>
        </w:tc>
        <w:tc>
          <w:tcPr>
            <w:tcW w:w="1080" w:type="dxa"/>
            <w:vAlign w:val="center"/>
          </w:tcPr>
          <w:p w:rsidR="004D5DB3" w:rsidRPr="003F2FE8" w:rsidRDefault="00596D29">
            <w:pPr>
              <w:jc w:val="right"/>
              <w:rPr>
                <w:color w:val="000000"/>
                <w:sz w:val="20"/>
                <w:szCs w:val="20"/>
              </w:rPr>
            </w:pPr>
            <w:r w:rsidRPr="003F2FE8">
              <w:rPr>
                <w:color w:val="000000"/>
                <w:sz w:val="20"/>
                <w:szCs w:val="20"/>
              </w:rPr>
              <w:t>26,2</w:t>
            </w:r>
          </w:p>
        </w:tc>
      </w:tr>
    </w:tbl>
    <w:p w:rsidR="004D5DB3" w:rsidRPr="003F2FE8" w:rsidRDefault="004D5DB3">
      <w:pPr>
        <w:jc w:val="both"/>
        <w:rPr>
          <w:sz w:val="28"/>
          <w:szCs w:val="28"/>
        </w:rPr>
      </w:pPr>
    </w:p>
    <w:p w:rsidR="004D5DB3" w:rsidRPr="003F2FE8" w:rsidRDefault="00596D29">
      <w:pPr>
        <w:jc w:val="both"/>
        <w:rPr>
          <w:sz w:val="28"/>
          <w:szCs w:val="28"/>
        </w:rPr>
      </w:pPr>
      <w:r w:rsidRPr="003F2FE8">
        <w:rPr>
          <w:sz w:val="28"/>
          <w:szCs w:val="28"/>
        </w:rPr>
        <w:t xml:space="preserve">         </w:t>
      </w:r>
      <w:r w:rsidRPr="003F2FE8">
        <w:rPr>
          <w:sz w:val="28"/>
          <w:szCs w:val="28"/>
        </w:rPr>
        <w:t>В структуре расходов бюджета сельского поселения за 1 квартал 2023 года на социальную сферу (культура и кинематография) было направлено 229,6 тыс.рублей или 23,4% от общей суммы расходов бюджета за 1 квартал.</w:t>
      </w:r>
    </w:p>
    <w:p w:rsidR="004D5DB3" w:rsidRPr="003F2FE8" w:rsidRDefault="00596D29">
      <w:pPr>
        <w:jc w:val="both"/>
        <w:rPr>
          <w:sz w:val="28"/>
          <w:szCs w:val="28"/>
        </w:rPr>
      </w:pPr>
      <w:r w:rsidRPr="003F2FE8">
        <w:rPr>
          <w:sz w:val="28"/>
          <w:szCs w:val="28"/>
        </w:rPr>
        <w:t xml:space="preserve">         </w:t>
      </w:r>
      <w:r w:rsidRPr="003F2FE8">
        <w:rPr>
          <w:sz w:val="28"/>
          <w:szCs w:val="28"/>
        </w:rPr>
        <w:t>По разделу «Общегосударственные расход</w:t>
      </w:r>
      <w:r w:rsidRPr="003F2FE8">
        <w:rPr>
          <w:sz w:val="28"/>
          <w:szCs w:val="28"/>
        </w:rPr>
        <w:t>ы» исполнение бюджета составило 21,1% (401,8 тыс. рублей).</w:t>
      </w:r>
    </w:p>
    <w:p w:rsidR="004D5DB3" w:rsidRPr="003F2FE8" w:rsidRDefault="00596D29">
      <w:pPr>
        <w:jc w:val="both"/>
        <w:rPr>
          <w:sz w:val="28"/>
          <w:szCs w:val="28"/>
        </w:rPr>
      </w:pPr>
      <w:r w:rsidRPr="003F2FE8">
        <w:rPr>
          <w:sz w:val="28"/>
          <w:szCs w:val="28"/>
        </w:rPr>
        <w:tab/>
      </w:r>
      <w:r w:rsidRPr="003F2FE8">
        <w:rPr>
          <w:sz w:val="28"/>
          <w:szCs w:val="28"/>
        </w:rPr>
        <w:t>На национальную оборону израсходовано 29,2 тыс.рублей (план исполнен на 22,7%).</w:t>
      </w:r>
    </w:p>
    <w:p w:rsidR="004D5DB3" w:rsidRPr="003F2FE8" w:rsidRDefault="00596D29">
      <w:pPr>
        <w:jc w:val="both"/>
        <w:rPr>
          <w:sz w:val="28"/>
          <w:szCs w:val="28"/>
        </w:rPr>
      </w:pPr>
      <w:r w:rsidRPr="003F2FE8">
        <w:rPr>
          <w:sz w:val="28"/>
          <w:szCs w:val="28"/>
        </w:rPr>
        <w:tab/>
      </w:r>
      <w:r w:rsidRPr="003F2FE8">
        <w:rPr>
          <w:sz w:val="28"/>
          <w:szCs w:val="28"/>
        </w:rPr>
        <w:t>Расходы по разделу «Национальная безопасность и правоохранительную деятельность» составили 32,8 тыс. рублей (исполн</w:t>
      </w:r>
      <w:r w:rsidRPr="003F2FE8">
        <w:rPr>
          <w:sz w:val="28"/>
          <w:szCs w:val="28"/>
        </w:rPr>
        <w:t>ение бюджета 14,3%).</w:t>
      </w:r>
      <w:r w:rsidRPr="003F2FE8">
        <w:rPr>
          <w:sz w:val="28"/>
          <w:szCs w:val="28"/>
        </w:rPr>
        <w:t xml:space="preserve">  </w:t>
      </w:r>
    </w:p>
    <w:p w:rsidR="004D5DB3" w:rsidRPr="003F2FE8" w:rsidRDefault="00596D29">
      <w:pPr>
        <w:jc w:val="both"/>
        <w:rPr>
          <w:sz w:val="28"/>
          <w:szCs w:val="28"/>
        </w:rPr>
      </w:pPr>
      <w:r w:rsidRPr="003F2FE8">
        <w:rPr>
          <w:sz w:val="28"/>
          <w:szCs w:val="28"/>
        </w:rPr>
        <w:t xml:space="preserve">      </w:t>
      </w:r>
      <w:r w:rsidR="00731841" w:rsidRPr="003F2FE8">
        <w:rPr>
          <w:sz w:val="28"/>
          <w:szCs w:val="28"/>
        </w:rPr>
        <w:t xml:space="preserve">  </w:t>
      </w:r>
      <w:r w:rsidRPr="003F2FE8">
        <w:rPr>
          <w:sz w:val="28"/>
          <w:szCs w:val="28"/>
        </w:rPr>
        <w:t xml:space="preserve"> </w:t>
      </w:r>
      <w:r w:rsidRPr="003F2FE8">
        <w:rPr>
          <w:sz w:val="28"/>
          <w:szCs w:val="28"/>
        </w:rPr>
        <w:t>По разделу «Национальная экономика» исполнение бюджета составило 43,0% (287,4 тыс.рублей).</w:t>
      </w:r>
    </w:p>
    <w:p w:rsidR="004D5DB3" w:rsidRPr="003F2FE8" w:rsidRDefault="004D5DB3">
      <w:pPr>
        <w:jc w:val="both"/>
        <w:rPr>
          <w:sz w:val="28"/>
          <w:szCs w:val="28"/>
        </w:rPr>
      </w:pPr>
    </w:p>
    <w:p w:rsidR="004D5DB3" w:rsidRPr="003F2FE8" w:rsidRDefault="00596D29">
      <w:pPr>
        <w:jc w:val="center"/>
        <w:rPr>
          <w:sz w:val="28"/>
          <w:szCs w:val="28"/>
        </w:rPr>
      </w:pPr>
      <w:r w:rsidRPr="003F2FE8">
        <w:rPr>
          <w:sz w:val="28"/>
          <w:szCs w:val="28"/>
        </w:rPr>
        <w:t>5. Использовани</w:t>
      </w:r>
      <w:r w:rsidRPr="003F2FE8">
        <w:rPr>
          <w:sz w:val="28"/>
          <w:szCs w:val="28"/>
        </w:rPr>
        <w:t>е средств резервного фонда.</w:t>
      </w:r>
    </w:p>
    <w:p w:rsidR="004D5DB3" w:rsidRPr="003F2FE8" w:rsidRDefault="00596D29">
      <w:pPr>
        <w:jc w:val="both"/>
        <w:rPr>
          <w:sz w:val="28"/>
          <w:szCs w:val="28"/>
        </w:rPr>
      </w:pPr>
      <w:r w:rsidRPr="003F2FE8">
        <w:rPr>
          <w:sz w:val="28"/>
          <w:szCs w:val="28"/>
        </w:rPr>
        <w:t xml:space="preserve">       </w:t>
      </w:r>
      <w:r w:rsidRPr="003F2FE8">
        <w:rPr>
          <w:sz w:val="28"/>
          <w:szCs w:val="28"/>
        </w:rPr>
        <w:t>Резервный фонд на 2023 год утвержден в сумме 1,0 тыс.</w:t>
      </w:r>
      <w:r w:rsidR="00731841" w:rsidRPr="003F2FE8">
        <w:rPr>
          <w:sz w:val="28"/>
          <w:szCs w:val="28"/>
        </w:rPr>
        <w:t xml:space="preserve"> </w:t>
      </w:r>
      <w:r w:rsidRPr="003F2FE8">
        <w:rPr>
          <w:sz w:val="28"/>
          <w:szCs w:val="28"/>
        </w:rPr>
        <w:t xml:space="preserve">руб., что соответствует п.3 ст.81 Бюджетного кодекса РФ. </w:t>
      </w:r>
    </w:p>
    <w:p w:rsidR="004D5DB3" w:rsidRPr="003F2FE8" w:rsidRDefault="00596D29">
      <w:pPr>
        <w:jc w:val="both"/>
        <w:rPr>
          <w:sz w:val="28"/>
          <w:szCs w:val="28"/>
        </w:rPr>
      </w:pPr>
      <w:r w:rsidRPr="003F2FE8">
        <w:rPr>
          <w:sz w:val="28"/>
          <w:szCs w:val="28"/>
        </w:rPr>
        <w:t xml:space="preserve">      Средства резервного фонда администрации Каменского сельсовета в отчетном периоде не расходовались.</w:t>
      </w:r>
    </w:p>
    <w:p w:rsidR="004D5DB3" w:rsidRPr="003F2FE8" w:rsidRDefault="004D5DB3">
      <w:pPr>
        <w:jc w:val="center"/>
        <w:rPr>
          <w:sz w:val="28"/>
          <w:szCs w:val="28"/>
        </w:rPr>
      </w:pPr>
    </w:p>
    <w:p w:rsidR="004D5DB3" w:rsidRPr="003F2FE8" w:rsidRDefault="00596D29">
      <w:pPr>
        <w:jc w:val="center"/>
        <w:rPr>
          <w:sz w:val="28"/>
          <w:szCs w:val="28"/>
        </w:rPr>
      </w:pPr>
      <w:r w:rsidRPr="003F2FE8">
        <w:rPr>
          <w:sz w:val="28"/>
          <w:szCs w:val="28"/>
        </w:rPr>
        <w:t xml:space="preserve">6. </w:t>
      </w:r>
      <w:r w:rsidRPr="003F2FE8">
        <w:rPr>
          <w:sz w:val="28"/>
          <w:szCs w:val="28"/>
        </w:rPr>
        <w:t>Оценка сбалансированности бюджета.</w:t>
      </w:r>
    </w:p>
    <w:p w:rsidR="004D5DB3" w:rsidRPr="003F2FE8" w:rsidRDefault="00596D29">
      <w:pPr>
        <w:jc w:val="both"/>
        <w:rPr>
          <w:sz w:val="28"/>
          <w:szCs w:val="28"/>
        </w:rPr>
      </w:pPr>
      <w:r w:rsidRPr="003F2FE8">
        <w:rPr>
          <w:sz w:val="28"/>
          <w:szCs w:val="28"/>
        </w:rPr>
        <w:t xml:space="preserve">        В соответствии с принципами сбалансированности бюджета, расходы бюджета должны покрываться доходами бюджета и поступлениями из источников финансирования дефицита, исходя из необходимости минимизации размера дефици</w:t>
      </w:r>
      <w:r w:rsidRPr="003F2FE8">
        <w:rPr>
          <w:sz w:val="28"/>
          <w:szCs w:val="28"/>
        </w:rPr>
        <w:t>та бюджета.</w:t>
      </w:r>
    </w:p>
    <w:p w:rsidR="004D5DB3" w:rsidRPr="003F2FE8" w:rsidRDefault="00596D29">
      <w:pPr>
        <w:jc w:val="both"/>
        <w:rPr>
          <w:sz w:val="28"/>
          <w:szCs w:val="28"/>
        </w:rPr>
      </w:pPr>
      <w:r w:rsidRPr="003F2FE8">
        <w:rPr>
          <w:sz w:val="28"/>
          <w:szCs w:val="28"/>
        </w:rPr>
        <w:lastRenderedPageBreak/>
        <w:t xml:space="preserve">        Бюджет поселения на 2023 год с учетом внесенных изменений утвержден с деф</w:t>
      </w:r>
      <w:r w:rsidR="00F54C11" w:rsidRPr="003F2FE8">
        <w:rPr>
          <w:sz w:val="28"/>
          <w:szCs w:val="28"/>
        </w:rPr>
        <w:t>ицитом в сумме 240,2 тыс. рублей</w:t>
      </w:r>
      <w:r w:rsidRPr="003F2FE8">
        <w:rPr>
          <w:sz w:val="28"/>
          <w:szCs w:val="28"/>
        </w:rPr>
        <w:t xml:space="preserve">. По результатам исполнения бюджета за 1 квартал 2023 года сложился профицит бюджета </w:t>
      </w:r>
      <w:r w:rsidRPr="003F2FE8">
        <w:rPr>
          <w:sz w:val="28"/>
          <w:szCs w:val="28"/>
        </w:rPr>
        <w:t>в размере 320,3 тыс.рублей.</w:t>
      </w:r>
    </w:p>
    <w:p w:rsidR="004D5DB3" w:rsidRPr="003F2FE8" w:rsidRDefault="00596D29">
      <w:pPr>
        <w:jc w:val="both"/>
        <w:rPr>
          <w:sz w:val="28"/>
          <w:szCs w:val="28"/>
        </w:rPr>
      </w:pPr>
      <w:r w:rsidRPr="003F2FE8">
        <w:rPr>
          <w:sz w:val="28"/>
          <w:szCs w:val="28"/>
        </w:rPr>
        <w:t xml:space="preserve"> </w:t>
      </w:r>
    </w:p>
    <w:p w:rsidR="004D5DB3" w:rsidRPr="003F2FE8" w:rsidRDefault="00596D29">
      <w:pPr>
        <w:jc w:val="both"/>
        <w:rPr>
          <w:sz w:val="28"/>
          <w:szCs w:val="28"/>
        </w:rPr>
      </w:pPr>
      <w:r w:rsidRPr="003F2FE8">
        <w:rPr>
          <w:sz w:val="28"/>
          <w:szCs w:val="28"/>
        </w:rPr>
        <w:t>Выводы:</w:t>
      </w:r>
    </w:p>
    <w:p w:rsidR="004D5DB3" w:rsidRPr="003F2FE8" w:rsidRDefault="00596D29">
      <w:pPr>
        <w:jc w:val="both"/>
        <w:rPr>
          <w:sz w:val="28"/>
          <w:szCs w:val="28"/>
        </w:rPr>
      </w:pPr>
      <w:r w:rsidRPr="003F2FE8">
        <w:rPr>
          <w:sz w:val="28"/>
          <w:szCs w:val="28"/>
        </w:rPr>
        <w:t xml:space="preserve">       </w:t>
      </w:r>
      <w:r w:rsidR="003F2FE8" w:rsidRPr="003F2FE8">
        <w:rPr>
          <w:sz w:val="28"/>
          <w:szCs w:val="28"/>
        </w:rPr>
        <w:t xml:space="preserve"> </w:t>
      </w:r>
      <w:r w:rsidRPr="003F2FE8">
        <w:rPr>
          <w:sz w:val="28"/>
          <w:szCs w:val="28"/>
        </w:rPr>
        <w:t xml:space="preserve"> 1. </w:t>
      </w:r>
      <w:r w:rsidRPr="003F2FE8">
        <w:rPr>
          <w:sz w:val="28"/>
          <w:szCs w:val="28"/>
        </w:rPr>
        <w:t>В доходную часть бюджета Каменского сельсовета в 1 квартал</w:t>
      </w:r>
      <w:r w:rsidR="00F54C11" w:rsidRPr="003F2FE8">
        <w:rPr>
          <w:sz w:val="28"/>
          <w:szCs w:val="28"/>
        </w:rPr>
        <w:t>е</w:t>
      </w:r>
      <w:r w:rsidRPr="003F2FE8">
        <w:rPr>
          <w:sz w:val="28"/>
          <w:szCs w:val="28"/>
        </w:rPr>
        <w:t xml:space="preserve"> 2023 года поступило 1301,1 тыс.</w:t>
      </w:r>
      <w:r w:rsidR="00F54C11" w:rsidRPr="003F2FE8">
        <w:rPr>
          <w:sz w:val="28"/>
          <w:szCs w:val="28"/>
        </w:rPr>
        <w:t xml:space="preserve"> </w:t>
      </w:r>
      <w:r w:rsidRPr="003F2FE8">
        <w:rPr>
          <w:sz w:val="28"/>
          <w:szCs w:val="28"/>
        </w:rPr>
        <w:t>рублей или 37,2% к прогноз</w:t>
      </w:r>
      <w:r w:rsidR="00F54C11" w:rsidRPr="003F2FE8">
        <w:rPr>
          <w:sz w:val="28"/>
          <w:szCs w:val="28"/>
        </w:rPr>
        <w:t>ному показателю</w:t>
      </w:r>
      <w:r w:rsidRPr="003F2FE8">
        <w:rPr>
          <w:sz w:val="28"/>
          <w:szCs w:val="28"/>
        </w:rPr>
        <w:t xml:space="preserve"> (3498,0 тыс.</w:t>
      </w:r>
      <w:r w:rsidR="00F54C11" w:rsidRPr="003F2FE8">
        <w:rPr>
          <w:sz w:val="28"/>
          <w:szCs w:val="28"/>
        </w:rPr>
        <w:t xml:space="preserve"> </w:t>
      </w:r>
      <w:r w:rsidRPr="003F2FE8">
        <w:rPr>
          <w:sz w:val="28"/>
          <w:szCs w:val="28"/>
        </w:rPr>
        <w:t>рублей), в том числе:</w:t>
      </w:r>
    </w:p>
    <w:p w:rsidR="004D5DB3" w:rsidRPr="003F2FE8" w:rsidRDefault="00596D29">
      <w:pPr>
        <w:jc w:val="both"/>
        <w:rPr>
          <w:sz w:val="28"/>
          <w:szCs w:val="28"/>
        </w:rPr>
      </w:pPr>
      <w:r w:rsidRPr="003F2FE8">
        <w:rPr>
          <w:sz w:val="28"/>
          <w:szCs w:val="28"/>
        </w:rPr>
        <w:t xml:space="preserve">     </w:t>
      </w:r>
      <w:r w:rsidR="003F2FE8" w:rsidRPr="003F2FE8">
        <w:rPr>
          <w:sz w:val="28"/>
          <w:szCs w:val="28"/>
        </w:rPr>
        <w:t xml:space="preserve"> </w:t>
      </w:r>
      <w:r w:rsidRPr="003F2FE8">
        <w:rPr>
          <w:sz w:val="28"/>
          <w:szCs w:val="28"/>
        </w:rPr>
        <w:t xml:space="preserve">   - налоговые и неналоговые доходы исполнены на 1</w:t>
      </w:r>
      <w:r w:rsidRPr="003F2FE8">
        <w:rPr>
          <w:sz w:val="28"/>
          <w:szCs w:val="28"/>
        </w:rPr>
        <w:t>9,6%;</w:t>
      </w:r>
    </w:p>
    <w:p w:rsidR="004D5DB3" w:rsidRPr="003F2FE8" w:rsidRDefault="00596D29">
      <w:pPr>
        <w:jc w:val="both"/>
        <w:rPr>
          <w:sz w:val="28"/>
          <w:szCs w:val="28"/>
        </w:rPr>
      </w:pPr>
      <w:r w:rsidRPr="003F2FE8">
        <w:rPr>
          <w:sz w:val="28"/>
          <w:szCs w:val="28"/>
        </w:rPr>
        <w:t xml:space="preserve">    </w:t>
      </w:r>
      <w:r w:rsidR="003F2FE8" w:rsidRPr="003F2FE8">
        <w:rPr>
          <w:sz w:val="28"/>
          <w:szCs w:val="28"/>
        </w:rPr>
        <w:t xml:space="preserve"> </w:t>
      </w:r>
      <w:r w:rsidRPr="003F2FE8">
        <w:rPr>
          <w:sz w:val="28"/>
          <w:szCs w:val="28"/>
        </w:rPr>
        <w:t xml:space="preserve">    - безвозмездные поступления исполнены на 43,1%.</w:t>
      </w:r>
    </w:p>
    <w:p w:rsidR="004D5DB3" w:rsidRPr="003F2FE8" w:rsidRDefault="00596D29">
      <w:pPr>
        <w:jc w:val="both"/>
        <w:rPr>
          <w:sz w:val="28"/>
          <w:szCs w:val="28"/>
        </w:rPr>
      </w:pPr>
      <w:r w:rsidRPr="003F2FE8">
        <w:rPr>
          <w:sz w:val="28"/>
          <w:szCs w:val="28"/>
        </w:rPr>
        <w:t xml:space="preserve">         2. Расходы бюджета Каменского сельсовета </w:t>
      </w:r>
      <w:r w:rsidR="00F54C11" w:rsidRPr="003F2FE8">
        <w:rPr>
          <w:sz w:val="28"/>
          <w:szCs w:val="28"/>
        </w:rPr>
        <w:t>в</w:t>
      </w:r>
      <w:r w:rsidRPr="003F2FE8">
        <w:rPr>
          <w:sz w:val="28"/>
          <w:szCs w:val="28"/>
        </w:rPr>
        <w:t xml:space="preserve"> 1 квартал</w:t>
      </w:r>
      <w:r w:rsidR="00F54C11" w:rsidRPr="003F2FE8">
        <w:rPr>
          <w:sz w:val="28"/>
          <w:szCs w:val="28"/>
        </w:rPr>
        <w:t>е</w:t>
      </w:r>
      <w:r w:rsidRPr="003F2FE8">
        <w:rPr>
          <w:sz w:val="28"/>
          <w:szCs w:val="28"/>
        </w:rPr>
        <w:t xml:space="preserve"> 2023 года исполнены в сумме </w:t>
      </w:r>
      <w:r w:rsidR="00F54C11" w:rsidRPr="003F2FE8">
        <w:rPr>
          <w:sz w:val="28"/>
          <w:szCs w:val="28"/>
        </w:rPr>
        <w:t>9</w:t>
      </w:r>
      <w:r w:rsidRPr="003F2FE8">
        <w:rPr>
          <w:sz w:val="28"/>
          <w:szCs w:val="28"/>
        </w:rPr>
        <w:t>80,8 тыс.</w:t>
      </w:r>
      <w:r w:rsidR="00F54C11" w:rsidRPr="003F2FE8">
        <w:rPr>
          <w:sz w:val="28"/>
          <w:szCs w:val="28"/>
        </w:rPr>
        <w:t xml:space="preserve"> </w:t>
      </w:r>
      <w:r w:rsidRPr="003F2FE8">
        <w:rPr>
          <w:sz w:val="28"/>
          <w:szCs w:val="28"/>
        </w:rPr>
        <w:t>рублей</w:t>
      </w:r>
      <w:r w:rsidR="00F54C11" w:rsidRPr="003F2FE8">
        <w:rPr>
          <w:sz w:val="28"/>
          <w:szCs w:val="28"/>
        </w:rPr>
        <w:t>, исполнение</w:t>
      </w:r>
      <w:r w:rsidRPr="003F2FE8">
        <w:rPr>
          <w:sz w:val="28"/>
          <w:szCs w:val="28"/>
        </w:rPr>
        <w:t xml:space="preserve"> 26,2%</w:t>
      </w:r>
      <w:r w:rsidRPr="003F2FE8">
        <w:rPr>
          <w:sz w:val="28"/>
          <w:szCs w:val="28"/>
        </w:rPr>
        <w:t>.</w:t>
      </w:r>
    </w:p>
    <w:p w:rsidR="004D5DB3" w:rsidRPr="003F2FE8" w:rsidRDefault="00596D29">
      <w:pPr>
        <w:jc w:val="both"/>
        <w:rPr>
          <w:sz w:val="28"/>
          <w:szCs w:val="28"/>
        </w:rPr>
      </w:pPr>
      <w:r w:rsidRPr="003F2FE8">
        <w:rPr>
          <w:sz w:val="28"/>
          <w:szCs w:val="28"/>
        </w:rPr>
        <w:t xml:space="preserve">        </w:t>
      </w:r>
      <w:r w:rsidR="003F2FE8" w:rsidRPr="003F2FE8">
        <w:rPr>
          <w:sz w:val="28"/>
          <w:szCs w:val="28"/>
        </w:rPr>
        <w:t xml:space="preserve"> </w:t>
      </w:r>
      <w:r w:rsidRPr="003F2FE8">
        <w:rPr>
          <w:sz w:val="28"/>
          <w:szCs w:val="28"/>
        </w:rPr>
        <w:t xml:space="preserve"> 3. По результату исполнения бюджета за 1 </w:t>
      </w:r>
      <w:r w:rsidRPr="003F2FE8">
        <w:rPr>
          <w:sz w:val="28"/>
          <w:szCs w:val="28"/>
        </w:rPr>
        <w:t>квартал 2023 года сложился профицит бюджета в размере 320,3 тыс.рублей.</w:t>
      </w:r>
    </w:p>
    <w:p w:rsidR="004D5DB3" w:rsidRPr="003F2FE8" w:rsidRDefault="00596D29">
      <w:pPr>
        <w:jc w:val="both"/>
        <w:rPr>
          <w:sz w:val="28"/>
          <w:szCs w:val="28"/>
        </w:rPr>
      </w:pPr>
      <w:r w:rsidRPr="003F2FE8">
        <w:rPr>
          <w:sz w:val="28"/>
          <w:szCs w:val="28"/>
        </w:rPr>
        <w:tab/>
      </w:r>
      <w:r w:rsidR="003F2FE8" w:rsidRPr="003F2FE8">
        <w:rPr>
          <w:sz w:val="28"/>
          <w:szCs w:val="28"/>
        </w:rPr>
        <w:t>4</w:t>
      </w:r>
      <w:r w:rsidRPr="003F2FE8">
        <w:rPr>
          <w:sz w:val="28"/>
          <w:szCs w:val="28"/>
        </w:rPr>
        <w:t xml:space="preserve">. </w:t>
      </w:r>
      <w:r w:rsidR="003F2FE8" w:rsidRPr="003F2FE8">
        <w:rPr>
          <w:sz w:val="28"/>
          <w:szCs w:val="28"/>
        </w:rPr>
        <w:t>В решении Совета депутатов от 09.02.2023 №93 указан объем доходов 3498,6 тыс. рублей, объем расходов 3738,7 тыс. рублей, дефицит 240,2 тыс. рублей, но при подсчете получается 240,1.</w:t>
      </w:r>
    </w:p>
    <w:p w:rsidR="004D5DB3" w:rsidRDefault="00596D29">
      <w:pPr>
        <w:jc w:val="both"/>
        <w:rPr>
          <w:sz w:val="28"/>
          <w:szCs w:val="28"/>
        </w:rPr>
      </w:pPr>
      <w:r w:rsidRPr="003F2FE8">
        <w:rPr>
          <w:sz w:val="28"/>
          <w:szCs w:val="28"/>
        </w:rPr>
        <w:tab/>
      </w:r>
      <w:r w:rsidR="003F2FE8" w:rsidRPr="003F2FE8">
        <w:rPr>
          <w:sz w:val="28"/>
          <w:szCs w:val="28"/>
        </w:rPr>
        <w:t>5</w:t>
      </w:r>
      <w:r w:rsidRPr="003F2FE8">
        <w:rPr>
          <w:sz w:val="28"/>
          <w:szCs w:val="28"/>
        </w:rPr>
        <w:t xml:space="preserve">. В </w:t>
      </w:r>
      <w:r w:rsidR="00F54C11" w:rsidRPr="003F2FE8">
        <w:rPr>
          <w:sz w:val="28"/>
          <w:szCs w:val="28"/>
        </w:rPr>
        <w:t>разделе 2 формы №0503117</w:t>
      </w:r>
      <w:r w:rsidRPr="003F2FE8">
        <w:rPr>
          <w:sz w:val="28"/>
          <w:szCs w:val="28"/>
        </w:rPr>
        <w:t xml:space="preserve">, </w:t>
      </w:r>
      <w:r w:rsidR="00F54C11" w:rsidRPr="003F2FE8">
        <w:rPr>
          <w:sz w:val="28"/>
          <w:szCs w:val="28"/>
        </w:rPr>
        <w:t>по строке «результат исполнения бюджета (дефицит/профицит)»</w:t>
      </w:r>
      <w:r w:rsidR="00F54C11" w:rsidRPr="003F2FE8">
        <w:rPr>
          <w:sz w:val="28"/>
          <w:szCs w:val="28"/>
        </w:rPr>
        <w:t xml:space="preserve"> не заполнены</w:t>
      </w:r>
      <w:r w:rsidR="00F54C11" w:rsidRPr="003F2FE8">
        <w:rPr>
          <w:sz w:val="28"/>
          <w:szCs w:val="28"/>
        </w:rPr>
        <w:t xml:space="preserve"> граф</w:t>
      </w:r>
      <w:r w:rsidR="00F54C11" w:rsidRPr="003F2FE8">
        <w:rPr>
          <w:sz w:val="28"/>
          <w:szCs w:val="28"/>
        </w:rPr>
        <w:t>ы</w:t>
      </w:r>
      <w:r w:rsidR="00F54C11" w:rsidRPr="003F2FE8">
        <w:rPr>
          <w:sz w:val="28"/>
          <w:szCs w:val="28"/>
        </w:rPr>
        <w:t xml:space="preserve"> «</w:t>
      </w:r>
      <w:r w:rsidR="00EF08C2">
        <w:rPr>
          <w:sz w:val="28"/>
          <w:szCs w:val="28"/>
        </w:rPr>
        <w:t>У</w:t>
      </w:r>
      <w:r w:rsidR="00F54C11" w:rsidRPr="003F2FE8">
        <w:rPr>
          <w:sz w:val="28"/>
          <w:szCs w:val="28"/>
        </w:rPr>
        <w:t>твержденные бюджетные назначения» и «</w:t>
      </w:r>
      <w:r w:rsidR="00EF08C2">
        <w:rPr>
          <w:sz w:val="28"/>
          <w:szCs w:val="28"/>
        </w:rPr>
        <w:t>И</w:t>
      </w:r>
      <w:r w:rsidR="00F54C11" w:rsidRPr="003F2FE8">
        <w:rPr>
          <w:sz w:val="28"/>
          <w:szCs w:val="28"/>
        </w:rPr>
        <w:t>сполнено»</w:t>
      </w:r>
      <w:r w:rsidRPr="003F2FE8">
        <w:rPr>
          <w:sz w:val="28"/>
          <w:szCs w:val="28"/>
        </w:rPr>
        <w:t>.</w:t>
      </w:r>
    </w:p>
    <w:p w:rsidR="00EF08C2" w:rsidRPr="003F2FE8" w:rsidRDefault="00EF08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В текстовой части постановления от 05.04.2023 №18-п сделана ссылка на приложение 1 (часть 1, часть 2, часть 3), но к постановлению приложена ф.№0503117, а не приложение. Показатели формы </w:t>
      </w:r>
      <w:r>
        <w:rPr>
          <w:sz w:val="28"/>
          <w:szCs w:val="28"/>
        </w:rPr>
        <w:t>№0503117</w:t>
      </w:r>
      <w:r>
        <w:rPr>
          <w:sz w:val="28"/>
          <w:szCs w:val="28"/>
        </w:rPr>
        <w:t xml:space="preserve"> округлены до сотого знака после запятой, а не до десятого как в бюджете.</w:t>
      </w:r>
    </w:p>
    <w:p w:rsidR="004D5DB3" w:rsidRPr="003F2FE8" w:rsidRDefault="004D5DB3">
      <w:pPr>
        <w:jc w:val="both"/>
        <w:rPr>
          <w:sz w:val="28"/>
          <w:szCs w:val="28"/>
        </w:rPr>
      </w:pPr>
    </w:p>
    <w:p w:rsidR="00906A0F" w:rsidRPr="003F2FE8" w:rsidRDefault="00596D29">
      <w:pPr>
        <w:jc w:val="both"/>
        <w:rPr>
          <w:sz w:val="28"/>
          <w:szCs w:val="28"/>
        </w:rPr>
      </w:pPr>
      <w:r w:rsidRPr="003F2FE8">
        <w:rPr>
          <w:sz w:val="28"/>
          <w:szCs w:val="28"/>
        </w:rPr>
        <w:t xml:space="preserve">     </w:t>
      </w:r>
    </w:p>
    <w:p w:rsidR="004D5DB3" w:rsidRPr="003F2FE8" w:rsidRDefault="00596D29">
      <w:pPr>
        <w:jc w:val="both"/>
        <w:rPr>
          <w:sz w:val="28"/>
          <w:szCs w:val="28"/>
        </w:rPr>
      </w:pPr>
      <w:r w:rsidRPr="003F2FE8">
        <w:rPr>
          <w:sz w:val="28"/>
          <w:szCs w:val="28"/>
        </w:rPr>
        <w:t xml:space="preserve">  </w:t>
      </w:r>
    </w:p>
    <w:p w:rsidR="004D5DB3" w:rsidRPr="003F2FE8" w:rsidRDefault="00596D29">
      <w:pPr>
        <w:pStyle w:val="20"/>
        <w:tabs>
          <w:tab w:val="left" w:pos="4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2FE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F2F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Pr="003F2FE8">
        <w:rPr>
          <w:rFonts w:ascii="Times New Roman" w:hAnsi="Times New Roman"/>
          <w:sz w:val="28"/>
          <w:szCs w:val="28"/>
        </w:rPr>
        <w:t xml:space="preserve"> Председатель  </w:t>
      </w:r>
    </w:p>
    <w:p w:rsidR="004D5DB3" w:rsidRPr="003F2FE8" w:rsidRDefault="00596D29">
      <w:pPr>
        <w:pStyle w:val="20"/>
        <w:tabs>
          <w:tab w:val="left" w:pos="4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2FE8">
        <w:rPr>
          <w:rFonts w:ascii="Times New Roman" w:hAnsi="Times New Roman"/>
          <w:sz w:val="28"/>
          <w:szCs w:val="28"/>
        </w:rPr>
        <w:t xml:space="preserve">           Контрольно-счетной палаты    ______________   А.В. Чеботарева</w:t>
      </w:r>
    </w:p>
    <w:p w:rsidR="004D5DB3" w:rsidRPr="003F2FE8" w:rsidRDefault="004D5DB3">
      <w:pPr>
        <w:pStyle w:val="20"/>
        <w:tabs>
          <w:tab w:val="left" w:pos="4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5DB3" w:rsidRPr="003F2FE8" w:rsidRDefault="00596D29">
      <w:pPr>
        <w:pStyle w:val="20"/>
        <w:tabs>
          <w:tab w:val="left" w:pos="4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2FE8">
        <w:rPr>
          <w:rFonts w:ascii="Times New Roman" w:hAnsi="Times New Roman"/>
          <w:sz w:val="28"/>
          <w:szCs w:val="28"/>
        </w:rPr>
        <w:t xml:space="preserve">           Инспектор  </w:t>
      </w:r>
    </w:p>
    <w:p w:rsidR="004D5DB3" w:rsidRPr="003F2FE8" w:rsidRDefault="00596D29">
      <w:pPr>
        <w:pStyle w:val="20"/>
        <w:tabs>
          <w:tab w:val="left" w:pos="4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2FE8">
        <w:rPr>
          <w:rFonts w:ascii="Times New Roman" w:hAnsi="Times New Roman"/>
          <w:sz w:val="28"/>
          <w:szCs w:val="28"/>
        </w:rPr>
        <w:t xml:space="preserve">           Контрольно-счетной палаты    __________</w:t>
      </w:r>
      <w:r w:rsidRPr="003F2FE8">
        <w:rPr>
          <w:rFonts w:ascii="Times New Roman" w:hAnsi="Times New Roman"/>
          <w:sz w:val="28"/>
          <w:szCs w:val="28"/>
        </w:rPr>
        <w:t>____   Г.А. Пегова</w:t>
      </w:r>
    </w:p>
    <w:p w:rsidR="004D5DB3" w:rsidRPr="003F2FE8" w:rsidRDefault="004D5DB3">
      <w:pPr>
        <w:pStyle w:val="20"/>
        <w:tabs>
          <w:tab w:val="left" w:pos="4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5DB3" w:rsidRDefault="004D5DB3">
      <w:pPr>
        <w:rPr>
          <w:sz w:val="28"/>
          <w:szCs w:val="28"/>
        </w:rPr>
      </w:pPr>
    </w:p>
    <w:sectPr w:rsidR="004D5DB3" w:rsidSect="007F2797">
      <w:footerReference w:type="default" r:id="rId10"/>
      <w:pgSz w:w="11906" w:h="16838"/>
      <w:pgMar w:top="1134" w:right="850" w:bottom="1134" w:left="1701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D29" w:rsidRDefault="00596D29" w:rsidP="007F2797">
      <w:r>
        <w:separator/>
      </w:r>
    </w:p>
  </w:endnote>
  <w:endnote w:type="continuationSeparator" w:id="0">
    <w:p w:rsidR="00596D29" w:rsidRDefault="00596D29" w:rsidP="007F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797" w:rsidRDefault="007F2797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7F2797" w:rsidRDefault="007F279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D29" w:rsidRDefault="00596D29" w:rsidP="007F2797">
      <w:r>
        <w:separator/>
      </w:r>
    </w:p>
  </w:footnote>
  <w:footnote w:type="continuationSeparator" w:id="0">
    <w:p w:rsidR="00596D29" w:rsidRDefault="00596D29" w:rsidP="007F2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oNotTrackMoves/>
  <w:defaultTabStop w:val="708"/>
  <w:doNotHyphenateCaps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5DB3"/>
    <w:rsid w:val="003F2FE8"/>
    <w:rsid w:val="004D5DB3"/>
    <w:rsid w:val="00596D29"/>
    <w:rsid w:val="00731841"/>
    <w:rsid w:val="007F2797"/>
    <w:rsid w:val="00906A0F"/>
    <w:rsid w:val="009D0B45"/>
    <w:rsid w:val="00BE6DC7"/>
    <w:rsid w:val="00C5692B"/>
    <w:rsid w:val="00EF08C2"/>
    <w:rsid w:val="00F5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caption" w:uiPriority="53" w:qFormat="1"/>
    <w:lsdException w:name="Title" w:semiHidden="0" w:uiPriority="16" w:unhideWhenUsed="0" w:qFormat="1"/>
    <w:lsdException w:name="Default Paragraph Font" w:unhideWhenUsed="0"/>
    <w:lsdException w:name="Subtitle" w:semiHidden="0" w:uiPriority="17" w:unhideWhenUsed="0" w:qFormat="1"/>
    <w:lsdException w:name="Body Text 2" w:unhideWhenUsed="0"/>
    <w:lsdException w:name="Strong" w:semiHidden="0" w:unhideWhenUsed="0" w:qFormat="1"/>
    <w:lsdException w:name="Emphasis" w:semiHidden="0" w:uiPriority="32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aliases w:val="Знак Знак"/>
    <w:link w:val="20"/>
    <w:uiPriority w:val="99"/>
    <w:semiHidden/>
    <w:rPr>
      <w:sz w:val="24"/>
      <w:szCs w:val="24"/>
    </w:rPr>
  </w:style>
  <w:style w:type="paragraph" w:styleId="20">
    <w:name w:val="Body Text 2"/>
    <w:aliases w:val="Знак"/>
    <w:basedOn w:val="a"/>
    <w:link w:val="2"/>
    <w:uiPriority w:val="99"/>
    <w:semiHidden/>
    <w:pPr>
      <w:spacing w:after="120" w:line="480" w:lineRule="auto"/>
    </w:pPr>
    <w:rPr>
      <w:rFonts w:ascii="Calibri" w:eastAsia="Calibri" w:hAnsi="Calibri" w:cs="Calibri"/>
      <w:lang w:eastAsia="en-US"/>
    </w:rPr>
  </w:style>
  <w:style w:type="character" w:customStyle="1" w:styleId="BodyText2Char1">
    <w:name w:val="Body Text 2 Char1"/>
    <w:aliases w:val="Знак Char1"/>
    <w:uiPriority w:val="99"/>
    <w:semiHidden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2 Знак1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pPr>
      <w:ind w:left="720"/>
    </w:pPr>
  </w:style>
  <w:style w:type="character" w:styleId="a7">
    <w:name w:val="Strong"/>
    <w:uiPriority w:val="99"/>
    <w:qFormat/>
    <w:rPr>
      <w:b/>
      <w:bCs/>
    </w:rPr>
  </w:style>
  <w:style w:type="character" w:customStyle="1" w:styleId="1">
    <w:name w:val="Гиперссылка1"/>
    <w:uiPriority w:val="99"/>
    <w:semiHidden/>
    <w:unhideWhenUsed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F27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F2797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F27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F279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xn-----7kcjnbbujgcqddqkm1cecy9s.xn--p1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79763-06BE-47EE-A0E7-1D61F7B42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2019-11-15T06:23:00Z</dcterms:created>
  <dcterms:modified xsi:type="dcterms:W3CDTF">2023-04-13T04:39:00Z</dcterms:modified>
  <cp:version>1100.0100.01</cp:version>
</cp:coreProperties>
</file>