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D4" w:rsidRPr="00B63C96" w:rsidRDefault="00077DD4" w:rsidP="00F61214">
      <w:pPr>
        <w:jc w:val="both"/>
        <w:rPr>
          <w:rFonts w:ascii="Arial" w:hAnsi="Arial" w:cs="Arial"/>
          <w:b/>
          <w:bCs/>
          <w:spacing w:val="40"/>
          <w:sz w:val="28"/>
          <w:szCs w:val="28"/>
        </w:rPr>
      </w:pPr>
    </w:p>
    <w:tbl>
      <w:tblPr>
        <w:tblpPr w:leftFromText="180" w:rightFromText="180" w:horzAnchor="margin" w:tblpY="503"/>
        <w:tblW w:w="0" w:type="auto"/>
        <w:tblLook w:val="04A0"/>
      </w:tblPr>
      <w:tblGrid>
        <w:gridCol w:w="4450"/>
        <w:gridCol w:w="820"/>
        <w:gridCol w:w="4301"/>
      </w:tblGrid>
      <w:tr w:rsidR="00D84361" w:rsidRPr="00AC4F79" w:rsidTr="00155EC9">
        <w:tc>
          <w:tcPr>
            <w:tcW w:w="4450" w:type="dxa"/>
          </w:tcPr>
          <w:p w:rsidR="00D84361" w:rsidRPr="00AC4F79" w:rsidRDefault="00D84361" w:rsidP="00E038DA">
            <w:pPr>
              <w:jc w:val="center"/>
            </w:pPr>
            <w:r w:rsidRPr="00AC4F79">
              <w:t>Администрация</w:t>
            </w:r>
          </w:p>
          <w:p w:rsidR="00D84361" w:rsidRPr="00AC4F79" w:rsidRDefault="00D84361" w:rsidP="00E038DA">
            <w:pPr>
              <w:jc w:val="center"/>
            </w:pPr>
            <w:r w:rsidRPr="00AC4F79">
              <w:t>муниципального образования</w:t>
            </w:r>
          </w:p>
          <w:p w:rsidR="00D84361" w:rsidRPr="00AC4F79" w:rsidRDefault="00E038DA" w:rsidP="00E038DA">
            <w:pPr>
              <w:jc w:val="center"/>
            </w:pPr>
            <w:r>
              <w:t>Каменский</w:t>
            </w:r>
            <w:r w:rsidR="00D84361" w:rsidRPr="00AC4F79">
              <w:t xml:space="preserve"> сельсовет</w:t>
            </w:r>
          </w:p>
          <w:p w:rsidR="00D84361" w:rsidRPr="00AC4F79" w:rsidRDefault="00D84361" w:rsidP="00E038DA">
            <w:pPr>
              <w:jc w:val="center"/>
            </w:pPr>
            <w:r w:rsidRPr="00AC4F79">
              <w:t>Сакмарского района</w:t>
            </w:r>
          </w:p>
          <w:p w:rsidR="00D84361" w:rsidRPr="00AC4F79" w:rsidRDefault="00D84361" w:rsidP="00E038DA">
            <w:pPr>
              <w:jc w:val="center"/>
            </w:pPr>
            <w:r w:rsidRPr="00AC4F79">
              <w:t>Оренбургской области</w:t>
            </w:r>
          </w:p>
          <w:p w:rsidR="00D84361" w:rsidRPr="00AC4F79" w:rsidRDefault="00D84361" w:rsidP="00E038DA">
            <w:pPr>
              <w:jc w:val="center"/>
            </w:pPr>
            <w:r w:rsidRPr="00AC4F79">
              <w:t>ПОСТАНОВЛЕНИЕ</w:t>
            </w:r>
          </w:p>
          <w:p w:rsidR="00D84361" w:rsidRPr="00AC4F79" w:rsidRDefault="00E038DA" w:rsidP="00E038DA">
            <w:pPr>
              <w:jc w:val="center"/>
            </w:pPr>
            <w:r>
              <w:t>о</w:t>
            </w:r>
            <w:r w:rsidR="00D84361" w:rsidRPr="00AC4F79">
              <w:t xml:space="preserve">т </w:t>
            </w:r>
            <w:r>
              <w:t xml:space="preserve"> 31.10.2016 № 39</w:t>
            </w:r>
            <w:r w:rsidR="00D84361" w:rsidRPr="00AC4F79">
              <w:t>-п</w:t>
            </w:r>
          </w:p>
          <w:p w:rsidR="00D84361" w:rsidRPr="00AC4F79" w:rsidRDefault="00D84361" w:rsidP="00E038DA">
            <w:pPr>
              <w:jc w:val="center"/>
            </w:pPr>
            <w:r w:rsidRPr="00AC4F79">
              <w:t>с.</w:t>
            </w:r>
            <w:r w:rsidR="00E038DA">
              <w:t xml:space="preserve"> Каменка</w:t>
            </w:r>
          </w:p>
        </w:tc>
        <w:tc>
          <w:tcPr>
            <w:tcW w:w="820" w:type="dxa"/>
          </w:tcPr>
          <w:p w:rsidR="00D84361" w:rsidRPr="00AC4F79" w:rsidRDefault="00D84361" w:rsidP="00155EC9">
            <w:pPr>
              <w:jc w:val="both"/>
              <w:rPr>
                <w:sz w:val="28"/>
                <w:szCs w:val="28"/>
              </w:rPr>
            </w:pPr>
          </w:p>
        </w:tc>
        <w:tc>
          <w:tcPr>
            <w:tcW w:w="4301" w:type="dxa"/>
          </w:tcPr>
          <w:p w:rsidR="00D84361" w:rsidRPr="00AC4F79" w:rsidRDefault="00D84361" w:rsidP="00155EC9">
            <w:pPr>
              <w:jc w:val="both"/>
              <w:rPr>
                <w:sz w:val="28"/>
                <w:szCs w:val="28"/>
              </w:rPr>
            </w:pPr>
          </w:p>
        </w:tc>
      </w:tr>
      <w:tr w:rsidR="00D84361" w:rsidRPr="00CC7B6D" w:rsidTr="00155EC9">
        <w:tc>
          <w:tcPr>
            <w:tcW w:w="4450" w:type="dxa"/>
          </w:tcPr>
          <w:p w:rsidR="00D84361" w:rsidRPr="00AC4F79" w:rsidRDefault="00D84361" w:rsidP="00155EC9">
            <w:pPr>
              <w:jc w:val="center"/>
              <w:rPr>
                <w:sz w:val="28"/>
                <w:szCs w:val="28"/>
              </w:rPr>
            </w:pPr>
          </w:p>
          <w:p w:rsidR="00D84361" w:rsidRPr="00822441" w:rsidRDefault="00D84361" w:rsidP="00155EC9">
            <w:pPr>
              <w:jc w:val="both"/>
              <w:rPr>
                <w:sz w:val="28"/>
                <w:szCs w:val="28"/>
              </w:rPr>
            </w:pPr>
            <w:r w:rsidRPr="00D84361">
              <w:rPr>
                <w:sz w:val="28"/>
                <w:szCs w:val="28"/>
              </w:rPr>
              <w:t xml:space="preserve">Об утверждении правил определения </w:t>
            </w:r>
            <w:r w:rsidRPr="00D84361">
              <w:rPr>
                <w:bCs/>
                <w:sz w:val="28"/>
                <w:szCs w:val="28"/>
              </w:rPr>
              <w:t xml:space="preserve">нормативных затрат на обеспечение функций администрации </w:t>
            </w:r>
            <w:r>
              <w:rPr>
                <w:bCs/>
                <w:sz w:val="28"/>
                <w:szCs w:val="28"/>
              </w:rPr>
              <w:t>муниципального образования</w:t>
            </w:r>
            <w:r w:rsidR="006D7147">
              <w:rPr>
                <w:bCs/>
                <w:sz w:val="28"/>
                <w:szCs w:val="28"/>
              </w:rPr>
              <w:t xml:space="preserve"> </w:t>
            </w:r>
            <w:r w:rsidR="00FE4D5E">
              <w:rPr>
                <w:bCs/>
                <w:sz w:val="28"/>
                <w:szCs w:val="28"/>
              </w:rPr>
              <w:t>Каменский</w:t>
            </w:r>
            <w:r w:rsidR="006D7147">
              <w:rPr>
                <w:bCs/>
                <w:sz w:val="28"/>
                <w:szCs w:val="28"/>
              </w:rPr>
              <w:t xml:space="preserve"> сельсовет Сакмарского района </w:t>
            </w:r>
            <w:r w:rsidRPr="00D84361">
              <w:rPr>
                <w:bCs/>
                <w:sz w:val="28"/>
                <w:szCs w:val="28"/>
              </w:rPr>
              <w:t xml:space="preserve">и </w:t>
            </w:r>
            <w:r w:rsidRPr="004E5F57">
              <w:rPr>
                <w:bCs/>
                <w:sz w:val="28"/>
                <w:szCs w:val="28"/>
              </w:rPr>
              <w:t>подведомственных е</w:t>
            </w:r>
            <w:r w:rsidR="006D7147" w:rsidRPr="004E5F57">
              <w:rPr>
                <w:bCs/>
                <w:sz w:val="28"/>
                <w:szCs w:val="28"/>
              </w:rPr>
              <w:t xml:space="preserve">му </w:t>
            </w:r>
            <w:r w:rsidRPr="004E5F57">
              <w:rPr>
                <w:bCs/>
                <w:sz w:val="28"/>
                <w:szCs w:val="28"/>
              </w:rPr>
              <w:t xml:space="preserve"> учреждений</w:t>
            </w:r>
          </w:p>
          <w:p w:rsidR="00D84361" w:rsidRPr="00AC4F79" w:rsidRDefault="00D84361" w:rsidP="00155EC9">
            <w:pPr>
              <w:jc w:val="center"/>
              <w:rPr>
                <w:sz w:val="28"/>
                <w:szCs w:val="28"/>
              </w:rPr>
            </w:pPr>
          </w:p>
        </w:tc>
        <w:tc>
          <w:tcPr>
            <w:tcW w:w="820" w:type="dxa"/>
          </w:tcPr>
          <w:p w:rsidR="00D84361" w:rsidRPr="00AC4F79" w:rsidRDefault="00D84361" w:rsidP="00155EC9">
            <w:pPr>
              <w:jc w:val="both"/>
              <w:rPr>
                <w:sz w:val="28"/>
                <w:szCs w:val="28"/>
              </w:rPr>
            </w:pPr>
          </w:p>
        </w:tc>
        <w:tc>
          <w:tcPr>
            <w:tcW w:w="4301" w:type="dxa"/>
          </w:tcPr>
          <w:p w:rsidR="00D84361" w:rsidRPr="00AC4F79" w:rsidRDefault="00D84361" w:rsidP="00155EC9">
            <w:pPr>
              <w:jc w:val="both"/>
              <w:rPr>
                <w:sz w:val="28"/>
                <w:szCs w:val="28"/>
              </w:rPr>
            </w:pPr>
          </w:p>
        </w:tc>
      </w:tr>
    </w:tbl>
    <w:p w:rsidR="00077DD4" w:rsidRPr="00D84361" w:rsidRDefault="00D84361" w:rsidP="00D84361">
      <w:pPr>
        <w:pStyle w:val="a3"/>
        <w:tabs>
          <w:tab w:val="clear" w:pos="6804"/>
          <w:tab w:val="left" w:pos="709"/>
        </w:tabs>
        <w:spacing w:line="276" w:lineRule="auto"/>
        <w:ind w:right="0"/>
        <w:jc w:val="both"/>
        <w:rPr>
          <w:szCs w:val="28"/>
        </w:rPr>
      </w:pPr>
      <w:r>
        <w:rPr>
          <w:szCs w:val="28"/>
        </w:rPr>
        <w:tab/>
      </w:r>
      <w:r w:rsidR="00077DD4" w:rsidRPr="00D84361">
        <w:rPr>
          <w:szCs w:val="28"/>
        </w:rPr>
        <w:t>В соответствии с пунктом 2 части 4 статьи 19 Федерального закона от</w:t>
      </w:r>
      <w:r>
        <w:rPr>
          <w:szCs w:val="28"/>
        </w:rPr>
        <w:t xml:space="preserve"> </w:t>
      </w:r>
      <w:r w:rsidR="00077DD4" w:rsidRPr="00D84361">
        <w:rPr>
          <w:szCs w:val="28"/>
        </w:rPr>
        <w:t>05.04.2013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 целях повышения эффективности бюджетных расходов, а также обоснования объекта и (или) объектов закупки, включаемых в план закуп</w:t>
      </w:r>
      <w:r>
        <w:rPr>
          <w:szCs w:val="28"/>
        </w:rPr>
        <w:t>ок:</w:t>
      </w:r>
      <w:r w:rsidR="00077DD4" w:rsidRPr="00D84361">
        <w:rPr>
          <w:szCs w:val="28"/>
        </w:rPr>
        <w:t xml:space="preserve"> </w:t>
      </w:r>
    </w:p>
    <w:p w:rsidR="00077DD4" w:rsidRPr="00D84361" w:rsidRDefault="00D84361" w:rsidP="00D84361">
      <w:pPr>
        <w:pStyle w:val="a3"/>
        <w:tabs>
          <w:tab w:val="left" w:pos="709"/>
        </w:tabs>
        <w:spacing w:line="276" w:lineRule="auto"/>
        <w:ind w:right="0"/>
        <w:jc w:val="both"/>
        <w:rPr>
          <w:szCs w:val="28"/>
        </w:rPr>
      </w:pPr>
      <w:r>
        <w:rPr>
          <w:szCs w:val="28"/>
        </w:rPr>
        <w:tab/>
      </w:r>
      <w:r w:rsidR="00077DD4" w:rsidRPr="00D84361">
        <w:rPr>
          <w:szCs w:val="28"/>
        </w:rPr>
        <w:t xml:space="preserve">1. Утвердить Правила определения нормативных затрат на обеспечение функций администрации </w:t>
      </w:r>
      <w:r>
        <w:rPr>
          <w:szCs w:val="28"/>
        </w:rPr>
        <w:t xml:space="preserve">муниципального образования </w:t>
      </w:r>
      <w:r w:rsidR="00FE4D5E">
        <w:rPr>
          <w:szCs w:val="28"/>
        </w:rPr>
        <w:t>Каменский</w:t>
      </w:r>
      <w:r w:rsidR="00077DD4" w:rsidRPr="00D84361">
        <w:rPr>
          <w:szCs w:val="28"/>
        </w:rPr>
        <w:t xml:space="preserve"> сельсовет </w:t>
      </w:r>
      <w:r>
        <w:rPr>
          <w:szCs w:val="28"/>
        </w:rPr>
        <w:t>Сакмарского</w:t>
      </w:r>
      <w:r w:rsidR="00077DD4" w:rsidRPr="00D84361">
        <w:rPr>
          <w:szCs w:val="28"/>
        </w:rPr>
        <w:t xml:space="preserve"> района и </w:t>
      </w:r>
      <w:r w:rsidR="007651FE">
        <w:rPr>
          <w:szCs w:val="28"/>
        </w:rPr>
        <w:t>подведомственных ей учреждений</w:t>
      </w:r>
      <w:r w:rsidR="00077DD4" w:rsidRPr="00D84361">
        <w:rPr>
          <w:szCs w:val="28"/>
        </w:rPr>
        <w:t xml:space="preserve"> </w:t>
      </w:r>
      <w:r w:rsidR="007651FE">
        <w:rPr>
          <w:szCs w:val="28"/>
        </w:rPr>
        <w:t>(приложение).</w:t>
      </w:r>
    </w:p>
    <w:p w:rsidR="00D84361" w:rsidRPr="004E5F57" w:rsidRDefault="00D84361" w:rsidP="00D84361">
      <w:pPr>
        <w:tabs>
          <w:tab w:val="left" w:pos="709"/>
          <w:tab w:val="left" w:pos="993"/>
        </w:tabs>
        <w:suppressAutoHyphens/>
        <w:jc w:val="both"/>
        <w:rPr>
          <w:sz w:val="28"/>
          <w:szCs w:val="28"/>
        </w:rPr>
      </w:pPr>
      <w:r>
        <w:rPr>
          <w:sz w:val="28"/>
          <w:szCs w:val="28"/>
        </w:rPr>
        <w:tab/>
      </w:r>
      <w:r w:rsidRPr="004E5F57">
        <w:rPr>
          <w:sz w:val="28"/>
          <w:szCs w:val="28"/>
        </w:rPr>
        <w:t>2.  Контроль за исполнением настоящего постановления оставляю за собой.</w:t>
      </w:r>
    </w:p>
    <w:p w:rsidR="00D84361" w:rsidRDefault="00D84361" w:rsidP="00D84361">
      <w:pPr>
        <w:tabs>
          <w:tab w:val="left" w:pos="709"/>
          <w:tab w:val="left" w:pos="993"/>
        </w:tabs>
        <w:suppressAutoHyphens/>
        <w:jc w:val="both"/>
        <w:rPr>
          <w:sz w:val="28"/>
          <w:szCs w:val="28"/>
        </w:rPr>
      </w:pPr>
      <w:r w:rsidRPr="004E5F57">
        <w:rPr>
          <w:sz w:val="28"/>
          <w:szCs w:val="28"/>
        </w:rPr>
        <w:tab/>
        <w:t xml:space="preserve">3. Постановление вступает в силу после официального опубликования, подлежит размещению на официальном  сайте муниципального образования </w:t>
      </w:r>
      <w:r w:rsidR="00FE4D5E">
        <w:rPr>
          <w:sz w:val="28"/>
          <w:szCs w:val="28"/>
        </w:rPr>
        <w:t>Каменский</w:t>
      </w:r>
      <w:r w:rsidRPr="004E5F57">
        <w:rPr>
          <w:sz w:val="28"/>
          <w:szCs w:val="28"/>
        </w:rPr>
        <w:t xml:space="preserve">  сельсовет в сети Интернет, а так же в единой информационной системе в сфере закупок.</w:t>
      </w:r>
    </w:p>
    <w:p w:rsidR="00D84361" w:rsidRDefault="00D84361" w:rsidP="00D84361">
      <w:pPr>
        <w:tabs>
          <w:tab w:val="left" w:pos="993"/>
        </w:tabs>
        <w:suppressAutoHyphens/>
        <w:ind w:firstLine="709"/>
        <w:jc w:val="both"/>
        <w:rPr>
          <w:sz w:val="28"/>
          <w:szCs w:val="28"/>
        </w:rPr>
      </w:pPr>
    </w:p>
    <w:p w:rsidR="00077DD4" w:rsidRDefault="00077DD4" w:rsidP="002B09B3">
      <w:pPr>
        <w:pStyle w:val="a3"/>
        <w:spacing w:line="276" w:lineRule="auto"/>
        <w:ind w:right="0"/>
        <w:jc w:val="both"/>
        <w:rPr>
          <w:szCs w:val="28"/>
        </w:rPr>
      </w:pPr>
    </w:p>
    <w:p w:rsidR="00155EC9" w:rsidRPr="00E92989" w:rsidRDefault="00155EC9" w:rsidP="002B09B3">
      <w:pPr>
        <w:pStyle w:val="a3"/>
        <w:spacing w:line="276" w:lineRule="auto"/>
        <w:ind w:right="0"/>
        <w:jc w:val="both"/>
        <w:rPr>
          <w:sz w:val="24"/>
          <w:szCs w:val="24"/>
        </w:rPr>
      </w:pPr>
    </w:p>
    <w:p w:rsidR="00D84361" w:rsidRDefault="00D84361" w:rsidP="00D84361">
      <w:pPr>
        <w:shd w:val="clear" w:color="auto" w:fill="FFFFFF"/>
        <w:tabs>
          <w:tab w:val="left" w:pos="1013"/>
          <w:tab w:val="left" w:pos="6804"/>
        </w:tabs>
        <w:rPr>
          <w:sz w:val="28"/>
          <w:szCs w:val="28"/>
        </w:rPr>
      </w:pPr>
      <w:r>
        <w:rPr>
          <w:sz w:val="28"/>
          <w:szCs w:val="28"/>
        </w:rPr>
        <w:t>Г</w:t>
      </w:r>
      <w:r w:rsidRPr="00660590">
        <w:rPr>
          <w:sz w:val="28"/>
          <w:szCs w:val="28"/>
        </w:rPr>
        <w:t>лав</w:t>
      </w:r>
      <w:r>
        <w:rPr>
          <w:sz w:val="28"/>
          <w:szCs w:val="28"/>
        </w:rPr>
        <w:t>а</w:t>
      </w:r>
      <w:r w:rsidRPr="00660590">
        <w:rPr>
          <w:sz w:val="28"/>
          <w:szCs w:val="28"/>
        </w:rPr>
        <w:t xml:space="preserve"> муниципального образования</w:t>
      </w:r>
      <w:r w:rsidR="00FE4D5E">
        <w:rPr>
          <w:sz w:val="28"/>
          <w:szCs w:val="28"/>
        </w:rPr>
        <w:t>:</w:t>
      </w:r>
      <w:r>
        <w:rPr>
          <w:sz w:val="28"/>
          <w:szCs w:val="28"/>
        </w:rPr>
        <w:t xml:space="preserve">                </w:t>
      </w:r>
      <w:r w:rsidR="00FE4D5E">
        <w:rPr>
          <w:sz w:val="28"/>
          <w:szCs w:val="28"/>
        </w:rPr>
        <w:t xml:space="preserve">                           </w:t>
      </w:r>
      <w:r>
        <w:rPr>
          <w:sz w:val="28"/>
          <w:szCs w:val="28"/>
        </w:rPr>
        <w:t xml:space="preserve"> </w:t>
      </w:r>
      <w:r w:rsidR="00FE4D5E">
        <w:rPr>
          <w:sz w:val="28"/>
          <w:szCs w:val="28"/>
        </w:rPr>
        <w:t>В.И. Гурьянова</w:t>
      </w:r>
    </w:p>
    <w:p w:rsidR="00077DD4" w:rsidRPr="00E92989" w:rsidRDefault="00077DD4" w:rsidP="00454489">
      <w:pPr>
        <w:pStyle w:val="a3"/>
        <w:spacing w:line="240" w:lineRule="auto"/>
        <w:ind w:right="0"/>
        <w:jc w:val="both"/>
        <w:rPr>
          <w:sz w:val="24"/>
          <w:szCs w:val="24"/>
        </w:rPr>
      </w:pPr>
    </w:p>
    <w:p w:rsidR="00077DD4" w:rsidRPr="00E92989" w:rsidRDefault="00077DD4" w:rsidP="00DA38DC">
      <w:pPr>
        <w:pStyle w:val="a3"/>
        <w:spacing w:line="240" w:lineRule="auto"/>
        <w:ind w:right="0"/>
        <w:jc w:val="both"/>
        <w:rPr>
          <w:sz w:val="24"/>
          <w:szCs w:val="24"/>
        </w:rPr>
      </w:pPr>
    </w:p>
    <w:p w:rsidR="007651FE" w:rsidRPr="004C2DCB" w:rsidRDefault="007651FE" w:rsidP="007651FE">
      <w:pPr>
        <w:jc w:val="both"/>
      </w:pPr>
      <w:r w:rsidRPr="004C2DCB">
        <w:t xml:space="preserve">Разослано: в дело, в прокуратуру, </w:t>
      </w:r>
      <w:r>
        <w:t>в администрацию</w:t>
      </w:r>
    </w:p>
    <w:p w:rsidR="00077DD4" w:rsidRDefault="00077DD4" w:rsidP="00DA38DC">
      <w:pPr>
        <w:pStyle w:val="a3"/>
        <w:spacing w:line="240" w:lineRule="auto"/>
        <w:ind w:right="0"/>
        <w:jc w:val="both"/>
        <w:rPr>
          <w:sz w:val="24"/>
          <w:szCs w:val="24"/>
        </w:rPr>
      </w:pPr>
    </w:p>
    <w:p w:rsidR="00077DD4" w:rsidRPr="00E92989" w:rsidRDefault="00077DD4" w:rsidP="00DA38DC">
      <w:pPr>
        <w:pStyle w:val="a3"/>
        <w:spacing w:line="240" w:lineRule="auto"/>
        <w:ind w:right="0"/>
        <w:jc w:val="both"/>
        <w:rPr>
          <w:sz w:val="24"/>
          <w:szCs w:val="24"/>
        </w:rPr>
      </w:pPr>
    </w:p>
    <w:p w:rsidR="00D84361" w:rsidRPr="00247E06" w:rsidRDefault="00D84361" w:rsidP="00D84361">
      <w:pPr>
        <w:ind w:left="5954"/>
        <w:jc w:val="right"/>
      </w:pPr>
      <w:r w:rsidRPr="00247E06">
        <w:t>Приложение</w:t>
      </w:r>
      <w:r>
        <w:t xml:space="preserve"> </w:t>
      </w:r>
      <w:r w:rsidRPr="00247E06">
        <w:t>к постановлению</w:t>
      </w:r>
    </w:p>
    <w:p w:rsidR="00D84361" w:rsidRPr="00247E06" w:rsidRDefault="007651FE" w:rsidP="00D84361">
      <w:pPr>
        <w:ind w:left="5954"/>
        <w:jc w:val="center"/>
      </w:pPr>
      <w:r>
        <w:t xml:space="preserve">   от 31.10.2016</w:t>
      </w:r>
      <w:r w:rsidR="00D84361" w:rsidRPr="00247E06">
        <w:t xml:space="preserve"> № </w:t>
      </w:r>
      <w:r>
        <w:t>39</w:t>
      </w:r>
      <w:r w:rsidR="00D84361" w:rsidRPr="00247E06">
        <w:t xml:space="preserve">-п </w:t>
      </w:r>
    </w:p>
    <w:p w:rsidR="00D84361" w:rsidRPr="00A25231" w:rsidRDefault="00D84361" w:rsidP="00D84361">
      <w:pPr>
        <w:rPr>
          <w:sz w:val="28"/>
          <w:szCs w:val="28"/>
        </w:rPr>
      </w:pPr>
    </w:p>
    <w:p w:rsidR="00077DD4" w:rsidRPr="001F4C0B" w:rsidRDefault="00077DD4" w:rsidP="00E92989">
      <w:pPr>
        <w:ind w:left="5387"/>
      </w:pPr>
    </w:p>
    <w:p w:rsidR="00077DD4" w:rsidRDefault="00D84361" w:rsidP="00D84361">
      <w:pPr>
        <w:tabs>
          <w:tab w:val="left" w:pos="0"/>
        </w:tabs>
        <w:jc w:val="center"/>
        <w:rPr>
          <w:b/>
        </w:rPr>
      </w:pPr>
      <w:r w:rsidRPr="00D84361">
        <w:rPr>
          <w:b/>
        </w:rPr>
        <w:t xml:space="preserve">Правила определения нормативных затрат на обеспечение функций администрации муниципального образования </w:t>
      </w:r>
      <w:r w:rsidR="007651FE">
        <w:rPr>
          <w:b/>
        </w:rPr>
        <w:t>Каменский</w:t>
      </w:r>
      <w:r w:rsidRPr="00D84361">
        <w:rPr>
          <w:b/>
        </w:rPr>
        <w:t xml:space="preserve"> сельсовет Сакмарского района Оренбургской области и подведомственных ему учреждений</w:t>
      </w:r>
    </w:p>
    <w:p w:rsidR="00D84361" w:rsidRPr="00D84361" w:rsidRDefault="00D84361" w:rsidP="00D84361">
      <w:pPr>
        <w:tabs>
          <w:tab w:val="left" w:pos="0"/>
        </w:tabs>
        <w:jc w:val="center"/>
        <w:rPr>
          <w:b/>
        </w:rPr>
      </w:pPr>
    </w:p>
    <w:p w:rsidR="00077DD4" w:rsidRPr="001F4C0B" w:rsidRDefault="00077DD4" w:rsidP="001F4C0B">
      <w:pPr>
        <w:numPr>
          <w:ilvl w:val="0"/>
          <w:numId w:val="11"/>
        </w:numPr>
        <w:tabs>
          <w:tab w:val="left" w:pos="567"/>
        </w:tabs>
        <w:jc w:val="center"/>
        <w:rPr>
          <w:lang w:val="en-US" w:eastAsia="en-US"/>
        </w:rPr>
      </w:pPr>
      <w:r w:rsidRPr="001F4C0B">
        <w:rPr>
          <w:lang w:eastAsia="en-US"/>
        </w:rPr>
        <w:t>Общие положения</w:t>
      </w:r>
    </w:p>
    <w:p w:rsidR="00077DD4" w:rsidRPr="001F4C0B" w:rsidRDefault="00077DD4" w:rsidP="00E92989">
      <w:pPr>
        <w:numPr>
          <w:ilvl w:val="1"/>
          <w:numId w:val="12"/>
        </w:numPr>
        <w:ind w:left="0" w:firstLine="709"/>
        <w:contextualSpacing/>
        <w:jc w:val="both"/>
        <w:rPr>
          <w:lang w:eastAsia="en-US"/>
        </w:rPr>
      </w:pPr>
      <w:r w:rsidRPr="001F4C0B">
        <w:rPr>
          <w:lang w:eastAsia="en-US"/>
        </w:rPr>
        <w:t>Настоящие Правила устанавливают порядок определения нормативны</w:t>
      </w:r>
      <w:r w:rsidR="004E5F57">
        <w:rPr>
          <w:lang w:eastAsia="en-US"/>
        </w:rPr>
        <w:t xml:space="preserve">х затрат на обеспечение функций </w:t>
      </w:r>
      <w:r w:rsidRPr="001F4C0B">
        <w:rPr>
          <w:lang w:eastAsia="en-US"/>
        </w:rPr>
        <w:t xml:space="preserve"> администрации </w:t>
      </w:r>
      <w:r w:rsidR="00D84361">
        <w:rPr>
          <w:lang w:eastAsia="en-US"/>
        </w:rPr>
        <w:t xml:space="preserve">муниципального образования </w:t>
      </w:r>
      <w:r w:rsidR="000A7BC7">
        <w:rPr>
          <w:lang w:eastAsia="en-US"/>
        </w:rPr>
        <w:t>Каменский</w:t>
      </w:r>
      <w:r w:rsidR="00D84361">
        <w:rPr>
          <w:lang w:eastAsia="en-US"/>
        </w:rPr>
        <w:t xml:space="preserve"> сельсовет </w:t>
      </w:r>
      <w:r w:rsidRPr="001F4C0B">
        <w:rPr>
          <w:lang w:eastAsia="en-US"/>
        </w:rPr>
        <w:t xml:space="preserve">и подведомственных </w:t>
      </w:r>
      <w:r>
        <w:rPr>
          <w:lang w:eastAsia="en-US"/>
        </w:rPr>
        <w:t>е</w:t>
      </w:r>
      <w:r w:rsidR="00D84361">
        <w:rPr>
          <w:lang w:eastAsia="en-US"/>
        </w:rPr>
        <w:t>му</w:t>
      </w:r>
      <w:r w:rsidRPr="001F4C0B">
        <w:rPr>
          <w:lang w:eastAsia="en-US"/>
        </w:rPr>
        <w:t xml:space="preserve"> </w:t>
      </w:r>
      <w:r w:rsidRPr="00130195">
        <w:rPr>
          <w:color w:val="000000"/>
          <w:lang w:eastAsia="en-US"/>
        </w:rPr>
        <w:t>учреждений в части</w:t>
      </w:r>
      <w:r w:rsidRPr="00FA1EF9">
        <w:rPr>
          <w:color w:val="FF0000"/>
          <w:lang w:eastAsia="en-US"/>
        </w:rPr>
        <w:t xml:space="preserve"> </w:t>
      </w:r>
      <w:r w:rsidRPr="001F4C0B">
        <w:rPr>
          <w:lang w:eastAsia="en-US"/>
        </w:rPr>
        <w:t>закупок товаров, работ, услуг (далее – нормативные затраты) в соответствии с Федеральным законом от 05.04.2013 № 44</w:t>
      </w:r>
      <w:r w:rsidRPr="001F4C0B">
        <w:rPr>
          <w:lang w:eastAsia="en-US"/>
        </w:rPr>
        <w:noBreakHyphen/>
        <w:t>ФЗ «О контрактной системе в сфере закупок товаров, работ, услуг для обеспечения государственных и муниципальных нужд» (далее – Закон № 44</w:t>
      </w:r>
      <w:r w:rsidRPr="001F4C0B">
        <w:rPr>
          <w:lang w:eastAsia="en-US"/>
        </w:rPr>
        <w:noBreakHyphen/>
        <w:t>ФЗ).</w:t>
      </w:r>
    </w:p>
    <w:p w:rsidR="00077DD4" w:rsidRPr="001F4C0B" w:rsidRDefault="00077DD4" w:rsidP="00E92989">
      <w:pPr>
        <w:numPr>
          <w:ilvl w:val="1"/>
          <w:numId w:val="12"/>
        </w:numPr>
        <w:ind w:left="0" w:firstLine="709"/>
        <w:contextualSpacing/>
        <w:jc w:val="both"/>
        <w:rPr>
          <w:lang w:eastAsia="en-US"/>
        </w:rPr>
      </w:pPr>
      <w:r w:rsidRPr="004E5F57">
        <w:rPr>
          <w:lang w:eastAsia="en-US"/>
        </w:rPr>
        <w:t xml:space="preserve">Нормативные затраты применяются для обоснования объекта и (или) объектов закупки, включенных в план </w:t>
      </w:r>
      <w:r w:rsidR="00D84361" w:rsidRPr="004E5F57">
        <w:rPr>
          <w:lang w:eastAsia="en-US"/>
        </w:rPr>
        <w:t xml:space="preserve">закупок </w:t>
      </w:r>
      <w:r w:rsidRPr="004E5F57">
        <w:rPr>
          <w:lang w:eastAsia="en-US"/>
        </w:rPr>
        <w:t xml:space="preserve">администрации </w:t>
      </w:r>
      <w:r w:rsidR="00D84361" w:rsidRPr="004E5F57">
        <w:rPr>
          <w:lang w:eastAsia="en-US"/>
        </w:rPr>
        <w:t xml:space="preserve">муниципального образования </w:t>
      </w:r>
      <w:r w:rsidR="000A7BC7">
        <w:rPr>
          <w:lang w:eastAsia="en-US"/>
        </w:rPr>
        <w:t>Каменский</w:t>
      </w:r>
      <w:r w:rsidR="00D84361" w:rsidRPr="004E5F57">
        <w:rPr>
          <w:lang w:eastAsia="en-US"/>
        </w:rPr>
        <w:t xml:space="preserve"> сельсовет </w:t>
      </w:r>
      <w:r w:rsidRPr="004E5F57">
        <w:rPr>
          <w:lang w:eastAsia="en-US"/>
        </w:rPr>
        <w:t>и подведомственных е</w:t>
      </w:r>
      <w:r w:rsidR="00D84361" w:rsidRPr="004E5F57">
        <w:rPr>
          <w:lang w:eastAsia="en-US"/>
        </w:rPr>
        <w:t>му</w:t>
      </w:r>
      <w:r w:rsidRPr="004E5F57">
        <w:rPr>
          <w:lang w:eastAsia="en-US"/>
        </w:rPr>
        <w:t xml:space="preserve"> учреждений, из необходимости установления соответствия планируемой закупки целям осуществления</w:t>
      </w:r>
      <w:r w:rsidRPr="001F4C0B">
        <w:rPr>
          <w:lang w:eastAsia="en-US"/>
        </w:rPr>
        <w:t xml:space="preserve"> закупок, определенным с учетом положений ст. 13 Закона № 44</w:t>
      </w:r>
      <w:r w:rsidRPr="001F4C0B">
        <w:rPr>
          <w:lang w:eastAsia="en-US"/>
        </w:rPr>
        <w:noBreakHyphen/>
        <w:t>ФЗ.</w:t>
      </w:r>
    </w:p>
    <w:p w:rsidR="00077DD4" w:rsidRPr="001F4C0B" w:rsidRDefault="00077DD4" w:rsidP="00E92989">
      <w:pPr>
        <w:numPr>
          <w:ilvl w:val="1"/>
          <w:numId w:val="12"/>
        </w:numPr>
        <w:ind w:left="0" w:firstLine="709"/>
        <w:contextualSpacing/>
        <w:jc w:val="both"/>
        <w:rPr>
          <w:lang w:eastAsia="en-US"/>
        </w:rPr>
      </w:pPr>
      <w:r>
        <w:rPr>
          <w:lang w:eastAsia="en-US"/>
        </w:rPr>
        <w:t xml:space="preserve">Администрация </w:t>
      </w:r>
      <w:r w:rsidR="00D84361">
        <w:rPr>
          <w:lang w:eastAsia="en-US"/>
        </w:rPr>
        <w:t xml:space="preserve">муниципального образования </w:t>
      </w:r>
      <w:r w:rsidR="000A7BC7">
        <w:rPr>
          <w:lang w:eastAsia="en-US"/>
        </w:rPr>
        <w:t>Каменский</w:t>
      </w:r>
      <w:r w:rsidR="00D84361">
        <w:rPr>
          <w:lang w:eastAsia="en-US"/>
        </w:rPr>
        <w:t xml:space="preserve"> сельсовет </w:t>
      </w:r>
      <w:r>
        <w:rPr>
          <w:lang w:eastAsia="en-US"/>
        </w:rPr>
        <w:t>утверждае</w:t>
      </w:r>
      <w:r w:rsidRPr="001F4C0B">
        <w:rPr>
          <w:lang w:eastAsia="en-US"/>
        </w:rPr>
        <w:t>т нормативные затраты в соответствии с настоящими правилами, а также вносят изменения в нормативные затраты  путем принятия правовых актов.</w:t>
      </w:r>
    </w:p>
    <w:p w:rsidR="00077DD4" w:rsidRPr="001F4C0B" w:rsidRDefault="00077DD4" w:rsidP="00E92989">
      <w:pPr>
        <w:numPr>
          <w:ilvl w:val="1"/>
          <w:numId w:val="12"/>
        </w:numPr>
        <w:ind w:left="0" w:firstLine="709"/>
        <w:contextualSpacing/>
        <w:jc w:val="both"/>
        <w:rPr>
          <w:lang w:eastAsia="en-US"/>
        </w:rPr>
      </w:pPr>
      <w:r w:rsidRPr="001F4C0B">
        <w:rPr>
          <w:lang w:eastAsia="en-US"/>
        </w:rPr>
        <w:t>Общий объем затрат, связанных с закупкой товаров, работ, услуг, рассчитанный на основе нормативных затрат, не может превышать объема лимитов бюджетных обязательств, доведенных до</w:t>
      </w:r>
      <w:r>
        <w:rPr>
          <w:lang w:eastAsia="en-US"/>
        </w:rPr>
        <w:t xml:space="preserve"> администрации </w:t>
      </w:r>
      <w:r w:rsidR="00D84361">
        <w:rPr>
          <w:lang w:eastAsia="en-US"/>
        </w:rPr>
        <w:t xml:space="preserve">муниципального образования </w:t>
      </w:r>
      <w:r w:rsidR="000A7BC7">
        <w:rPr>
          <w:lang w:eastAsia="en-US"/>
        </w:rPr>
        <w:t>Каменский</w:t>
      </w:r>
      <w:r w:rsidR="00D84361">
        <w:rPr>
          <w:lang w:eastAsia="en-US"/>
        </w:rPr>
        <w:t xml:space="preserve"> сельсовет </w:t>
      </w:r>
      <w:r w:rsidRPr="001F4C0B">
        <w:rPr>
          <w:lang w:eastAsia="en-US"/>
        </w:rPr>
        <w:t xml:space="preserve">(в том числе подведомственных </w:t>
      </w:r>
      <w:r>
        <w:rPr>
          <w:lang w:eastAsia="en-US"/>
        </w:rPr>
        <w:t>ей</w:t>
      </w:r>
      <w:r w:rsidRPr="001F4C0B">
        <w:rPr>
          <w:lang w:eastAsia="en-US"/>
        </w:rPr>
        <w:t xml:space="preserve"> учреж</w:t>
      </w:r>
      <w:r>
        <w:rPr>
          <w:lang w:eastAsia="en-US"/>
        </w:rPr>
        <w:t xml:space="preserve">дений) как получателей средств </w:t>
      </w:r>
      <w:r w:rsidRPr="001F4C0B">
        <w:rPr>
          <w:lang w:eastAsia="en-US"/>
        </w:rPr>
        <w:t xml:space="preserve">бюджета </w:t>
      </w:r>
      <w:r w:rsidR="00D84361">
        <w:rPr>
          <w:lang w:eastAsia="en-US"/>
        </w:rPr>
        <w:t xml:space="preserve">муниципального образования </w:t>
      </w:r>
      <w:r w:rsidRPr="001F4C0B">
        <w:rPr>
          <w:lang w:eastAsia="en-US"/>
        </w:rPr>
        <w:t>на закупку товаров, работ, услуг в рамках исполнения бюджета сельского поселения.</w:t>
      </w:r>
    </w:p>
    <w:p w:rsidR="00077DD4" w:rsidRPr="001F4C0B" w:rsidRDefault="00077DD4" w:rsidP="00E92989">
      <w:pPr>
        <w:numPr>
          <w:ilvl w:val="1"/>
          <w:numId w:val="12"/>
        </w:numPr>
        <w:ind w:left="0" w:firstLine="709"/>
        <w:contextualSpacing/>
        <w:jc w:val="both"/>
        <w:rPr>
          <w:lang w:eastAsia="en-US"/>
        </w:rPr>
      </w:pPr>
      <w:r w:rsidRPr="001F4C0B">
        <w:rPr>
          <w:lang w:eastAsia="en-US"/>
        </w:rPr>
        <w:t>При определении нормати</w:t>
      </w:r>
      <w:r>
        <w:rPr>
          <w:lang w:eastAsia="en-US"/>
        </w:rPr>
        <w:t xml:space="preserve">вных затрат администрация </w:t>
      </w:r>
      <w:r w:rsidR="00D84361">
        <w:rPr>
          <w:lang w:eastAsia="en-US"/>
        </w:rPr>
        <w:t xml:space="preserve">муниципального образования </w:t>
      </w:r>
      <w:r w:rsidR="000A7BC7">
        <w:rPr>
          <w:lang w:eastAsia="en-US"/>
        </w:rPr>
        <w:t>Каменский</w:t>
      </w:r>
      <w:r w:rsidR="00D84361">
        <w:rPr>
          <w:lang w:eastAsia="en-US"/>
        </w:rPr>
        <w:t xml:space="preserve"> сельсовет </w:t>
      </w:r>
      <w:r>
        <w:rPr>
          <w:lang w:eastAsia="en-US"/>
        </w:rPr>
        <w:t>применяе</w:t>
      </w:r>
      <w:r w:rsidRPr="001F4C0B">
        <w:rPr>
          <w:lang w:eastAsia="en-US"/>
        </w:rPr>
        <w:t>т национальные стандарты, технические регламенты, технические условия и иные положения, предусмотренные законодательством Российской Федерации, а также учитывают регулируемые цены (тарифы) и положения настоящих Правил.</w:t>
      </w:r>
    </w:p>
    <w:p w:rsidR="00077DD4" w:rsidRPr="001F4C0B" w:rsidRDefault="00077DD4" w:rsidP="001F4C0B">
      <w:pPr>
        <w:tabs>
          <w:tab w:val="left" w:pos="0"/>
          <w:tab w:val="left" w:pos="1560"/>
        </w:tabs>
        <w:ind w:firstLine="709"/>
        <w:contextualSpacing/>
        <w:jc w:val="center"/>
        <w:rPr>
          <w:highlight w:val="yellow"/>
        </w:rPr>
      </w:pPr>
    </w:p>
    <w:p w:rsidR="00077DD4" w:rsidRPr="001F4C0B" w:rsidRDefault="00077DD4" w:rsidP="001F4C0B">
      <w:pPr>
        <w:numPr>
          <w:ilvl w:val="0"/>
          <w:numId w:val="11"/>
        </w:numPr>
        <w:tabs>
          <w:tab w:val="left" w:pos="567"/>
        </w:tabs>
        <w:contextualSpacing/>
        <w:jc w:val="center"/>
        <w:rPr>
          <w:lang w:eastAsia="en-US"/>
        </w:rPr>
      </w:pPr>
      <w:r w:rsidRPr="001F4C0B">
        <w:rPr>
          <w:lang w:eastAsia="en-US"/>
        </w:rPr>
        <w:t>Виды и состав нормативных затрат</w:t>
      </w:r>
    </w:p>
    <w:p w:rsidR="00077DD4" w:rsidRPr="001F4C0B" w:rsidRDefault="00077DD4" w:rsidP="001F4C0B">
      <w:pPr>
        <w:tabs>
          <w:tab w:val="left" w:pos="567"/>
        </w:tabs>
        <w:ind w:firstLine="748"/>
        <w:contextualSpacing/>
        <w:rPr>
          <w:lang w:eastAsia="en-US"/>
        </w:rPr>
      </w:pPr>
    </w:p>
    <w:p w:rsidR="00077DD4" w:rsidRPr="001F4C0B" w:rsidRDefault="00077DD4" w:rsidP="00FD4496">
      <w:pPr>
        <w:numPr>
          <w:ilvl w:val="1"/>
          <w:numId w:val="13"/>
        </w:numPr>
        <w:tabs>
          <w:tab w:val="left" w:pos="0"/>
          <w:tab w:val="left" w:pos="1560"/>
        </w:tabs>
        <w:ind w:left="0" w:firstLine="748"/>
        <w:contextualSpacing/>
        <w:jc w:val="both"/>
        <w:rPr>
          <w:lang w:eastAsia="en-US"/>
        </w:rPr>
      </w:pPr>
      <w:r w:rsidRPr="001F4C0B">
        <w:rPr>
          <w:lang w:eastAsia="en-US"/>
        </w:rPr>
        <w:t>К видам нормативных затрат относятся:</w:t>
      </w:r>
    </w:p>
    <w:p w:rsidR="00077DD4" w:rsidRPr="001F4C0B" w:rsidRDefault="00077DD4" w:rsidP="001F4C0B">
      <w:pPr>
        <w:tabs>
          <w:tab w:val="left" w:pos="0"/>
          <w:tab w:val="left" w:pos="1560"/>
        </w:tabs>
        <w:ind w:firstLine="748"/>
        <w:contextualSpacing/>
        <w:jc w:val="both"/>
        <w:rPr>
          <w:lang w:eastAsia="en-US"/>
        </w:rPr>
      </w:pPr>
      <w:r w:rsidRPr="001F4C0B">
        <w:rPr>
          <w:lang w:eastAsia="en-US"/>
        </w:rPr>
        <w:t>2.1.1. Затраты на научно-исследовательские и опытно-конструкторские работы, в состав которых  входят затраты:</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на приобретение работ, услуг;</w:t>
      </w:r>
    </w:p>
    <w:p w:rsidR="00077DD4" w:rsidRPr="001F4C0B" w:rsidRDefault="00077DD4" w:rsidP="001F4C0B">
      <w:pPr>
        <w:tabs>
          <w:tab w:val="left" w:pos="0"/>
          <w:tab w:val="left" w:pos="1560"/>
        </w:tabs>
        <w:ind w:firstLine="748"/>
        <w:contextualSpacing/>
        <w:jc w:val="both"/>
        <w:rPr>
          <w:lang w:eastAsia="en-US"/>
        </w:rPr>
      </w:pPr>
      <w:r>
        <w:rPr>
          <w:lang w:eastAsia="en-US"/>
        </w:rPr>
        <w:t>- на приобретение</w:t>
      </w:r>
      <w:r w:rsidRPr="001F4C0B">
        <w:rPr>
          <w:lang w:eastAsia="en-US"/>
        </w:rPr>
        <w:t xml:space="preserve"> нематериальных активов (затраты на приобретение исключительных прав на н</w:t>
      </w:r>
      <w:r>
        <w:rPr>
          <w:lang w:eastAsia="en-US"/>
        </w:rPr>
        <w:t xml:space="preserve">оу-хау и объекты смежных прав; </w:t>
      </w:r>
      <w:r w:rsidRPr="001F4C0B">
        <w:rPr>
          <w:lang w:eastAsia="en-US"/>
        </w:rPr>
        <w:t>затраты на приобретение исключительных прав на научные разработки и изобретения; затраты на приобретение нематериальных активов в рамках выполнения научно-исследовательских и опытно-конструкторских работ).</w:t>
      </w:r>
    </w:p>
    <w:p w:rsidR="00077DD4" w:rsidRPr="001F4C0B" w:rsidRDefault="00077DD4" w:rsidP="001F4C0B">
      <w:pPr>
        <w:tabs>
          <w:tab w:val="left" w:pos="0"/>
          <w:tab w:val="left" w:pos="748"/>
        </w:tabs>
        <w:ind w:firstLine="748"/>
        <w:contextualSpacing/>
        <w:jc w:val="both"/>
        <w:rPr>
          <w:lang w:eastAsia="en-US"/>
        </w:rPr>
      </w:pPr>
      <w:r w:rsidRPr="001F4C0B">
        <w:rPr>
          <w:lang w:eastAsia="en-US"/>
        </w:rPr>
        <w:t>2.1.2. Затраты на информационно-комму</w:t>
      </w:r>
      <w:r>
        <w:rPr>
          <w:lang w:eastAsia="en-US"/>
        </w:rPr>
        <w:t>никационные технологии, которые</w:t>
      </w:r>
      <w:r w:rsidRPr="001F4C0B">
        <w:rPr>
          <w:lang w:eastAsia="en-US"/>
        </w:rPr>
        <w:t xml:space="preserve"> могут включать в себя:</w:t>
      </w:r>
    </w:p>
    <w:p w:rsidR="00077DD4" w:rsidRPr="001F4C0B" w:rsidRDefault="00077DD4" w:rsidP="001F4C0B">
      <w:pPr>
        <w:tabs>
          <w:tab w:val="left" w:pos="0"/>
          <w:tab w:val="left" w:pos="1560"/>
        </w:tabs>
        <w:ind w:firstLine="748"/>
        <w:contextualSpacing/>
        <w:jc w:val="both"/>
        <w:rPr>
          <w:lang w:eastAsia="en-US"/>
        </w:rPr>
      </w:pPr>
      <w:r>
        <w:rPr>
          <w:lang w:eastAsia="en-US"/>
        </w:rPr>
        <w:t xml:space="preserve">- затраты на услуги связи </w:t>
      </w:r>
      <w:r w:rsidRPr="001F4C0B">
        <w:rPr>
          <w:lang w:eastAsia="en-US"/>
        </w:rPr>
        <w:t xml:space="preserve">(нормативные затраты на абонентскую плату, нормативные затраты на повременную оплату местных, междугородних и международных телефонных соединений, нормативные затраты на оплату услуг подвижной связи,  нормативные затраты на передачу данных с использованием информационно-телекоммуникационной сети «Интернет» и </w:t>
      </w:r>
      <w:r w:rsidRPr="001F4C0B">
        <w:rPr>
          <w:lang w:eastAsia="en-US"/>
        </w:rPr>
        <w:lastRenderedPageBreak/>
        <w:t>услуг Интернет-провайдеров для планшетных компьютеров, нормативные затраты на электросвязь, относящуюся к связи специального назначения, используемой на региональном  и федеральном уровне, нормативные затраты на оплату услуг по предоставлению цифровых потоков для коммутируемых телефонных соединений, нормативные затраты на услуги связи в сфере информацио</w:t>
      </w:r>
      <w:r>
        <w:rPr>
          <w:lang w:eastAsia="en-US"/>
        </w:rPr>
        <w:t>нно-коммуникационных технологий</w:t>
      </w:r>
      <w:r w:rsidRPr="001F4C0B">
        <w:rPr>
          <w:lang w:eastAsia="en-US"/>
        </w:rPr>
        <w:t>);</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аренду;</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содержание имущества (нормативные затраты на техническое обслуживание и регламентно</w:t>
      </w:r>
      <w:r w:rsidR="000A7BC7">
        <w:rPr>
          <w:lang w:eastAsia="en-US"/>
        </w:rPr>
        <w:t xml:space="preserve"> </w:t>
      </w:r>
      <w:r w:rsidRPr="001F4C0B">
        <w:rPr>
          <w:lang w:eastAsia="en-US"/>
        </w:rPr>
        <w:t>-</w:t>
      </w:r>
      <w:r w:rsidR="000A7BC7">
        <w:rPr>
          <w:lang w:eastAsia="en-US"/>
        </w:rPr>
        <w:t xml:space="preserve"> </w:t>
      </w:r>
      <w:r w:rsidRPr="001F4C0B">
        <w:rPr>
          <w:lang w:eastAsia="en-US"/>
        </w:rPr>
        <w:t>профилактический ремонт вычислительной техники, оборудования по обеспечению безопасности информации, системы телефонной связи (автоматизированных телефонных станций), локальных вычислительных сетей, систем бесперебойного питания, принтеров, многофункциональных устройств и копировальных аппаратов (оргтехники); нормативные затраты относящиеся к затратам на содержание имущества в сфере информационно-коммуникационных технологий);</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xml:space="preserve">- затраты на приобретение прочих работ и услуг, не отнесенных к затратам на услуги связи, аренду и содержание имущества в том числе: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нормативные затраты на оплату услуг, связанных с обеспечением безопасности информации, нормативные затраты на оплату работ по монтажу (установке), дооборудованию и наладке оборудования; </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приобретение основных средств, которые могут включать в себя:</w:t>
      </w:r>
    </w:p>
    <w:p w:rsidR="00077DD4" w:rsidRPr="001F4C0B" w:rsidRDefault="00077DD4" w:rsidP="001F4C0B">
      <w:pPr>
        <w:widowControl w:val="0"/>
        <w:tabs>
          <w:tab w:val="left" w:pos="1134"/>
        </w:tabs>
        <w:autoSpaceDE w:val="0"/>
        <w:autoSpaceDN w:val="0"/>
        <w:adjustRightInd w:val="0"/>
        <w:ind w:firstLine="748"/>
        <w:contextualSpacing/>
        <w:jc w:val="both"/>
        <w:rPr>
          <w:lang w:eastAsia="en-US"/>
        </w:rPr>
      </w:pPr>
      <w:r w:rsidRPr="001F4C0B">
        <w:rPr>
          <w:lang w:eastAsia="en-US"/>
        </w:rPr>
        <w:t>нормативные затраты на приобретение рабочих станций, на приобретение принтеров, многофункциональных устройств и копировальных аппаратов (оргтехники), нормативные затраты на приобретение средств подвижной связи, на приобретение планшетных компьютеров, нормативные затраты на приобретение оборудования по обеспечению безопасности информации;</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xml:space="preserve">- затраты на приобретение нематериальных активов, которые могут определяться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w:t>
      </w:r>
      <w:r w:rsidRPr="00130195">
        <w:rPr>
          <w:color w:val="000000"/>
          <w:lang w:eastAsia="en-US"/>
        </w:rPr>
        <w:t xml:space="preserve">администрации </w:t>
      </w:r>
      <w:r w:rsidR="00D84361">
        <w:rPr>
          <w:color w:val="000000"/>
          <w:lang w:eastAsia="en-US"/>
        </w:rPr>
        <w:t xml:space="preserve">муниципального образования </w:t>
      </w:r>
      <w:r w:rsidR="000A7BC7">
        <w:rPr>
          <w:color w:val="000000"/>
          <w:lang w:eastAsia="en-US"/>
        </w:rPr>
        <w:t>Каменский</w:t>
      </w:r>
      <w:r w:rsidR="00D84361">
        <w:rPr>
          <w:color w:val="000000"/>
          <w:lang w:eastAsia="en-US"/>
        </w:rPr>
        <w:t xml:space="preserve"> сельсовет </w:t>
      </w:r>
      <w:r w:rsidRPr="001F4C0B">
        <w:rPr>
          <w:lang w:eastAsia="en-US"/>
        </w:rPr>
        <w:t>и других нематериальных активов в сфере информационно-коммуникационных технологий.</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материальных запасов в сфере информационно-коммуникационных технологий, которые могут включать в себя:</w:t>
      </w:r>
    </w:p>
    <w:p w:rsidR="00077DD4" w:rsidRPr="001F4C0B" w:rsidRDefault="00077DD4" w:rsidP="001F4C0B">
      <w:pPr>
        <w:widowControl w:val="0"/>
        <w:tabs>
          <w:tab w:val="left" w:pos="1134"/>
        </w:tabs>
        <w:autoSpaceDE w:val="0"/>
        <w:autoSpaceDN w:val="0"/>
        <w:adjustRightInd w:val="0"/>
        <w:ind w:firstLine="748"/>
        <w:contextualSpacing/>
        <w:jc w:val="both"/>
        <w:rPr>
          <w:lang w:eastAsia="en-US"/>
        </w:rPr>
      </w:pPr>
      <w:r w:rsidRPr="001F4C0B">
        <w:rPr>
          <w:lang w:eastAsia="en-US"/>
        </w:rPr>
        <w:t>нормативные затраты на приобретение мониторов, нормативные затраты на приобретение системных блоков, нормативные затраты на приобретение других запасных частей для вычислительной техники, нормативные затраты на приобретение магнитных и оптических носителей информации, нормативные затраты на приобретение деталей для содержания принтеров, многофункциональных устройств и копировальных аппаратов (оргтехники), нормативные затраты на приобретение материальных запасов по обеспечению безопасности информации, иные нормативные затраты, относящиеся к затратам на приобретение материальных запасов в сфере информационно-коммуникационных технологий;</w:t>
      </w:r>
    </w:p>
    <w:p w:rsidR="00077DD4" w:rsidRPr="001F4C0B" w:rsidRDefault="00077DD4" w:rsidP="001F4C0B">
      <w:pPr>
        <w:tabs>
          <w:tab w:val="left" w:pos="0"/>
          <w:tab w:val="left" w:pos="748"/>
        </w:tabs>
        <w:ind w:firstLine="748"/>
        <w:contextualSpacing/>
        <w:jc w:val="both"/>
        <w:rPr>
          <w:lang w:eastAsia="en-US"/>
        </w:rPr>
      </w:pPr>
      <w:r w:rsidRPr="001F4C0B">
        <w:rPr>
          <w:lang w:eastAsia="en-US"/>
        </w:rPr>
        <w:t>2.1.3. Затраты на капи</w:t>
      </w:r>
      <w:r>
        <w:rPr>
          <w:lang w:eastAsia="en-US"/>
        </w:rPr>
        <w:t xml:space="preserve">тальный ремонт муниципального </w:t>
      </w:r>
      <w:r w:rsidRPr="001F4C0B">
        <w:rPr>
          <w:lang w:eastAsia="en-US"/>
        </w:rPr>
        <w:t xml:space="preserve">имущества, которые могут включать в себя: </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xml:space="preserve">- затраты на транспортные услуги; </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аренду;</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содержание муниципального имущества;</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приобретение прочих работ и услуг, не относящихся к затратам на транспортные услуги, аренду и содержание муниципального имущества;</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приобретение основных средств;</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приобретение материальных запасов;</w:t>
      </w:r>
    </w:p>
    <w:p w:rsidR="00077DD4" w:rsidRPr="001F4C0B" w:rsidRDefault="00077DD4" w:rsidP="001F4C0B">
      <w:pPr>
        <w:tabs>
          <w:tab w:val="left" w:pos="0"/>
          <w:tab w:val="left" w:pos="1560"/>
        </w:tabs>
        <w:ind w:firstLine="748"/>
        <w:contextualSpacing/>
        <w:jc w:val="both"/>
        <w:rPr>
          <w:lang w:eastAsia="en-US"/>
        </w:rPr>
      </w:pPr>
      <w:r w:rsidRPr="001F4C0B">
        <w:rPr>
          <w:lang w:eastAsia="en-US"/>
        </w:rPr>
        <w:t>-затраты связанные с осуществлением капитального ремонта муниципального имущества.</w:t>
      </w:r>
    </w:p>
    <w:p w:rsidR="00077DD4" w:rsidRPr="001F4C0B" w:rsidRDefault="00077DD4" w:rsidP="001F4C0B">
      <w:pPr>
        <w:widowControl w:val="0"/>
        <w:tabs>
          <w:tab w:val="left" w:pos="0"/>
          <w:tab w:val="left" w:pos="748"/>
        </w:tabs>
        <w:autoSpaceDE w:val="0"/>
        <w:autoSpaceDN w:val="0"/>
        <w:adjustRightInd w:val="0"/>
        <w:ind w:firstLine="748"/>
        <w:contextualSpacing/>
        <w:jc w:val="both"/>
        <w:rPr>
          <w:lang w:eastAsia="en-US"/>
        </w:rPr>
      </w:pPr>
      <w:r w:rsidRPr="001F4C0B">
        <w:rPr>
          <w:lang w:eastAsia="en-US"/>
        </w:rPr>
        <w:lastRenderedPageBreak/>
        <w:t>2.1.4.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 том числе:</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аренду;</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основных средств и приобретение непроизводственных активов;</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материальных запасов;</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077DD4" w:rsidRPr="001F4C0B" w:rsidRDefault="00077DD4" w:rsidP="001F4C0B">
      <w:pPr>
        <w:widowControl w:val="0"/>
        <w:tabs>
          <w:tab w:val="left" w:pos="0"/>
          <w:tab w:val="left" w:pos="748"/>
        </w:tabs>
        <w:autoSpaceDE w:val="0"/>
        <w:autoSpaceDN w:val="0"/>
        <w:adjustRightInd w:val="0"/>
        <w:ind w:firstLine="748"/>
        <w:contextualSpacing/>
        <w:jc w:val="both"/>
        <w:rPr>
          <w:lang w:eastAsia="en-US"/>
        </w:rPr>
      </w:pPr>
      <w:r w:rsidRPr="001F4C0B">
        <w:rPr>
          <w:lang w:eastAsia="en-US"/>
        </w:rPr>
        <w:t>2.1.5. Затраты на дополнительное профессиональное образование работников,  которые  могут включать в себя:</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образовательных услуг по профессиональной переподготовке и повышению квалификации.</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077DD4" w:rsidRPr="001F4C0B" w:rsidRDefault="00077DD4" w:rsidP="001F4C0B">
      <w:pPr>
        <w:widowControl w:val="0"/>
        <w:tabs>
          <w:tab w:val="left" w:pos="0"/>
          <w:tab w:val="left" w:pos="748"/>
        </w:tabs>
        <w:autoSpaceDE w:val="0"/>
        <w:autoSpaceDN w:val="0"/>
        <w:adjustRightInd w:val="0"/>
        <w:ind w:firstLine="748"/>
        <w:contextualSpacing/>
        <w:jc w:val="both"/>
        <w:rPr>
          <w:lang w:eastAsia="en-US"/>
        </w:rPr>
      </w:pPr>
      <w:r w:rsidRPr="001F4C0B">
        <w:rPr>
          <w:lang w:eastAsia="en-US"/>
        </w:rPr>
        <w:t>2.1.6.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п. 2.1.1 – 2.1.5 настоящих Правил, которые  могут включать в себя:</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услуги связи, в том числе нормативные затраты на оплату услуг почтовой связи, нормативные затраты на оплату услуг специальной связи, иные нормативные затраты, относящиеся к затратам на услуги связи в рамках затрат, указанных в абзаце 2 п. 2.1.2 настоящих Правил.</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транспортные услуги, которые могут включать в себя:  нормативные затраты по договору об оказании услуг перевозки (транспортировки) грузов, нормативные затраты на оплату услуг аренды транспортных средств, нормативные затраты на оплату разовых услуг пассажирских перевозок при проведении совещания, 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 иные нормативные затраты, относящиеся к затратам на транспортные услуги.</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xml:space="preserve">-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w:t>
      </w:r>
      <w:r w:rsidRPr="00130195">
        <w:rPr>
          <w:color w:val="000000"/>
          <w:lang w:eastAsia="en-US"/>
        </w:rPr>
        <w:t>установлены правовыми</w:t>
      </w:r>
      <w:r w:rsidRPr="002209B2">
        <w:rPr>
          <w:color w:val="FF0000"/>
          <w:lang w:eastAsia="en-US"/>
        </w:rPr>
        <w:t xml:space="preserve"> </w:t>
      </w:r>
      <w:r w:rsidRPr="001F4C0B">
        <w:rPr>
          <w:lang w:eastAsia="en-US"/>
        </w:rPr>
        <w:t xml:space="preserve">актами Российской Федерации, </w:t>
      </w:r>
      <w:r w:rsidR="00155EC9">
        <w:rPr>
          <w:lang w:eastAsia="en-US"/>
        </w:rPr>
        <w:t>Оренбургс</w:t>
      </w:r>
      <w:r w:rsidRPr="001F4C0B">
        <w:rPr>
          <w:lang w:eastAsia="en-US"/>
        </w:rPr>
        <w:t xml:space="preserve">кой области, </w:t>
      </w:r>
      <w:r w:rsidR="00155EC9">
        <w:rPr>
          <w:lang w:eastAsia="en-US"/>
        </w:rPr>
        <w:t>Сакмарс</w:t>
      </w:r>
      <w:r w:rsidRPr="001F4C0B">
        <w:rPr>
          <w:lang w:eastAsia="en-US"/>
        </w:rPr>
        <w:t>кого  района,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могут определяться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коммунальные услуги, которые могут включать в себя: нормативные затраты на газоснабжение и иные виды топлива, нормативные затраты на электроснабжение, нормативные затраты на теплоснабжение, нормативные затраты на горячее водоснабжение, нормативные затраты на холодное водоснабжение и водоотведение, нормативные затраты на оплату услуг лиц, привлекаемых на основании гражданско-правовых договоров, нормативные затраты относящиеся к затратам на коммунальные услуги.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lastRenderedPageBreak/>
        <w:t>- затраты на аренду помещений и оборудования, которые могут включать в себя: нормативные затраты на аренду помещений, нормативные затраты на аренду помещения (зала) для проведения совещания, нормативные затраты на аренду оборудования для проведения совещания, иные нормативные затраты, относящиеся к затратам на аренду помещений и оборудования.</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содержание имущества, которые могут включать в себя: нормативные затраты на содержание и техническое обслуживание помещений, нормативные затраты на техническое обслуживание и ремонт транспортных средств, нормативные затраты на техническое обслуживание и регламентно-профилактический ремонт бытового оборудования,  ремонт иного оборудования, нормативные затраты на оплату услуг лиц, привлекаемых на основании гражданско-правовых договоров, нормативные затраты относящиеся к затратам на содержание имущества .</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которые могут включать в себя:</w:t>
      </w:r>
    </w:p>
    <w:p w:rsidR="00077DD4" w:rsidRPr="001F4C0B" w:rsidRDefault="00077DD4" w:rsidP="001F4C0B">
      <w:pPr>
        <w:widowControl w:val="0"/>
        <w:autoSpaceDE w:val="0"/>
        <w:autoSpaceDN w:val="0"/>
        <w:adjustRightInd w:val="0"/>
        <w:ind w:firstLine="748"/>
        <w:jc w:val="both"/>
        <w:rPr>
          <w:lang w:eastAsia="en-US"/>
        </w:rPr>
      </w:pPr>
      <w:r w:rsidRPr="001F4C0B">
        <w:rPr>
          <w:lang w:eastAsia="en-US"/>
        </w:rPr>
        <w:t>нормативные затраты на оплату типографских работ и услуг, включая приобретение периодических печатных изданий;</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оплату услуг лиц, привлекаемых на основании гражданско-правовых договоров;</w:t>
      </w:r>
    </w:p>
    <w:p w:rsidR="00077DD4" w:rsidRPr="001F4C0B" w:rsidRDefault="00077DD4" w:rsidP="001F4C0B">
      <w:pPr>
        <w:widowControl w:val="0"/>
        <w:autoSpaceDE w:val="0"/>
        <w:autoSpaceDN w:val="0"/>
        <w:adjustRightInd w:val="0"/>
        <w:ind w:firstLine="748"/>
        <w:jc w:val="both"/>
        <w:rPr>
          <w:lang w:eastAsia="en-US"/>
        </w:rPr>
      </w:pPr>
      <w:r w:rsidRPr="001F4C0B">
        <w:rPr>
          <w:lang w:eastAsia="en-US"/>
        </w:rPr>
        <w:t>нормативные затраты на проведение предрейсового и послерейсового осмотра водителей транспортных средств;</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аттестацию специальных помещений;</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проведение диспансеризации работников;</w:t>
      </w:r>
    </w:p>
    <w:p w:rsidR="00077DD4" w:rsidRPr="001F4C0B" w:rsidRDefault="00077DD4" w:rsidP="001F4C0B">
      <w:pPr>
        <w:widowControl w:val="0"/>
        <w:autoSpaceDE w:val="0"/>
        <w:autoSpaceDN w:val="0"/>
        <w:adjustRightInd w:val="0"/>
        <w:ind w:firstLine="748"/>
        <w:jc w:val="both"/>
        <w:rPr>
          <w:lang w:eastAsia="en-US"/>
        </w:rPr>
      </w:pPr>
      <w:r w:rsidRPr="001F4C0B">
        <w:rPr>
          <w:lang w:eastAsia="en-US"/>
        </w:rPr>
        <w:t>нормативные затраты на монтаж (установку), дооборудование и наладку оборудования;</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оплату услуг вневедомственной охраны;</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приобретение полисов обязательного страхования гражданской ответственности владельцев транспортных средств;</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оплату труда независимых экспертов;</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приобретение основных средств, которые могут включать в себя: нормативные затраты на приобретение транспортных средств, нормативные затраты на приобретение мебели, нормативные затраты на приобретение систем кондиционирования, иные нормативные затраты, относящиеся к затратам на приобретение основных средств .</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приобретение нематериальных активов.</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приобретение материальных запасов, не отнесенные к затратам, указанным в п. 2.1.1.-.2.1.6. настоящих Правил, которые могут включать в себя:  нормативные затраты на приобретение бланочной продукции, нормативные затраты на приобретение канцелярских принадлежностей, нормативные затраты на приобретение хозяйственных товаров и принадлежностей, нормативные затраты на приобретение горюче-смазочных материалов, нормативные затраты на приобретение запасных частей для транспортных средств, нормативные затраты на приобретение материальных запасов для нужд гражданской обороны, иные нормативные затраты, относящиеся к затратам на приобретение материальных запасов.</w:t>
      </w:r>
      <w:bookmarkStart w:id="0" w:name="Par153"/>
      <w:bookmarkEnd w:id="0"/>
    </w:p>
    <w:p w:rsidR="00077DD4" w:rsidRPr="00FD4496" w:rsidRDefault="00077DD4" w:rsidP="001F4C0B">
      <w:pPr>
        <w:widowControl w:val="0"/>
        <w:tabs>
          <w:tab w:val="left" w:pos="0"/>
        </w:tabs>
        <w:autoSpaceDE w:val="0"/>
        <w:autoSpaceDN w:val="0"/>
        <w:adjustRightInd w:val="0"/>
        <w:ind w:firstLine="748"/>
        <w:jc w:val="both"/>
        <w:rPr>
          <w:lang w:eastAsia="en-US"/>
        </w:rPr>
      </w:pPr>
      <w:r w:rsidRPr="001F4C0B">
        <w:rPr>
          <w:lang w:eastAsia="en-US"/>
        </w:rPr>
        <w:t xml:space="preserve">2.2. Отнесение затрат к одному из видов затрат, предусмотренных пунктом 2.1 </w:t>
      </w:r>
      <w:r w:rsidRPr="00FD4496">
        <w:rPr>
          <w:lang w:eastAsia="en-US"/>
        </w:rPr>
        <w:t xml:space="preserve">настоящего документа, осуществляется в соответствии с </w:t>
      </w:r>
      <w:r w:rsidRPr="00FD4496">
        <w:rPr>
          <w:bCs/>
          <w:color w:val="000000"/>
          <w:shd w:val="clear" w:color="auto" w:fill="FFFFFF"/>
          <w:lang w:eastAsia="en-US"/>
        </w:rPr>
        <w:t xml:space="preserve">Постановлением Правительства РФ от 13 октября 2014 года № 1047 "Об Общих правилах определения нормативных затрат на обеспечение функций государственных органов, органов управления государственными </w:t>
      </w:r>
      <w:r w:rsidRPr="00FD4496">
        <w:rPr>
          <w:bCs/>
          <w:color w:val="000000"/>
          <w:shd w:val="clear" w:color="auto" w:fill="FFFFFF"/>
          <w:lang w:eastAsia="en-US"/>
        </w:rPr>
        <w:lastRenderedPageBreak/>
        <w:t>внебюджетными фондами и муниципальных органов, включая соответственно территориальные органы и подведомственные казенные учреждения"</w:t>
      </w:r>
      <w:r w:rsidRPr="00FD4496">
        <w:rPr>
          <w:lang w:eastAsia="en-US"/>
        </w:rPr>
        <w:t>.</w:t>
      </w:r>
    </w:p>
    <w:p w:rsidR="00077DD4" w:rsidRPr="001F4C0B" w:rsidRDefault="00077DD4" w:rsidP="00FD4496">
      <w:pPr>
        <w:widowControl w:val="0"/>
        <w:tabs>
          <w:tab w:val="left" w:pos="0"/>
          <w:tab w:val="left" w:pos="1560"/>
        </w:tabs>
        <w:autoSpaceDE w:val="0"/>
        <w:autoSpaceDN w:val="0"/>
        <w:adjustRightInd w:val="0"/>
        <w:ind w:firstLine="709"/>
        <w:jc w:val="both"/>
        <w:rPr>
          <w:lang w:eastAsia="en-US"/>
        </w:rPr>
      </w:pPr>
    </w:p>
    <w:p w:rsidR="00077DD4" w:rsidRPr="001F4C0B" w:rsidRDefault="00077DD4" w:rsidP="00FD4496">
      <w:pPr>
        <w:widowControl w:val="0"/>
        <w:numPr>
          <w:ilvl w:val="0"/>
          <w:numId w:val="11"/>
        </w:numPr>
        <w:tabs>
          <w:tab w:val="left" w:pos="567"/>
        </w:tabs>
        <w:ind w:left="0" w:firstLine="709"/>
        <w:contextualSpacing/>
        <w:jc w:val="center"/>
        <w:rPr>
          <w:lang w:eastAsia="en-US"/>
        </w:rPr>
      </w:pPr>
      <w:r w:rsidRPr="001F4C0B">
        <w:rPr>
          <w:lang w:eastAsia="en-US"/>
        </w:rPr>
        <w:t>Расчет нормативных затрат</w:t>
      </w:r>
    </w:p>
    <w:p w:rsidR="00077DD4" w:rsidRPr="001F4C0B" w:rsidRDefault="00077DD4" w:rsidP="00FD4496">
      <w:pPr>
        <w:widowControl w:val="0"/>
        <w:tabs>
          <w:tab w:val="left" w:pos="567"/>
        </w:tabs>
        <w:ind w:firstLine="709"/>
        <w:contextualSpacing/>
        <w:rPr>
          <w:lang w:eastAsia="en-US"/>
        </w:rPr>
      </w:pPr>
    </w:p>
    <w:p w:rsidR="00077DD4" w:rsidRPr="001F4C0B" w:rsidRDefault="00077DD4" w:rsidP="00FD4496">
      <w:pPr>
        <w:widowControl w:val="0"/>
        <w:numPr>
          <w:ilvl w:val="1"/>
          <w:numId w:val="28"/>
        </w:numPr>
        <w:tabs>
          <w:tab w:val="left" w:pos="1560"/>
        </w:tabs>
        <w:ind w:left="0" w:firstLine="709"/>
        <w:contextualSpacing/>
        <w:jc w:val="both"/>
        <w:rPr>
          <w:lang w:eastAsia="en-US"/>
        </w:rPr>
      </w:pPr>
      <w:r>
        <w:rPr>
          <w:lang w:eastAsia="en-US"/>
        </w:rPr>
        <w:t xml:space="preserve">Администрация </w:t>
      </w:r>
      <w:r w:rsidR="00D84361">
        <w:rPr>
          <w:lang w:eastAsia="en-US"/>
        </w:rPr>
        <w:t xml:space="preserve">муниципального образования </w:t>
      </w:r>
      <w:r w:rsidR="00D6435B">
        <w:rPr>
          <w:lang w:eastAsia="en-US"/>
        </w:rPr>
        <w:t>Каменский</w:t>
      </w:r>
      <w:r w:rsidR="00D84361">
        <w:rPr>
          <w:lang w:eastAsia="en-US"/>
        </w:rPr>
        <w:t xml:space="preserve"> сельсовет </w:t>
      </w:r>
      <w:r w:rsidRPr="001F4C0B">
        <w:rPr>
          <w:lang w:eastAsia="en-US"/>
        </w:rPr>
        <w:t>осуществляют расчеты нормативных затрат по видам затрат, указанным в п. 2 настоящих Правил, на закупку товаров, работ, услуг в соответствии с формулами расчета и порядком их применения установленными приложением к настоящим Правилам.</w:t>
      </w:r>
    </w:p>
    <w:p w:rsidR="00077DD4" w:rsidRPr="001F4C0B" w:rsidRDefault="00077DD4" w:rsidP="00FD4496">
      <w:pPr>
        <w:widowControl w:val="0"/>
        <w:numPr>
          <w:ilvl w:val="1"/>
          <w:numId w:val="28"/>
        </w:numPr>
        <w:tabs>
          <w:tab w:val="left" w:pos="1560"/>
        </w:tabs>
        <w:ind w:left="0" w:firstLine="709"/>
        <w:contextualSpacing/>
        <w:jc w:val="both"/>
        <w:rPr>
          <w:lang w:eastAsia="en-US"/>
        </w:rPr>
      </w:pPr>
      <w:r>
        <w:rPr>
          <w:lang w:eastAsia="en-US"/>
        </w:rPr>
        <w:t xml:space="preserve">Администрация </w:t>
      </w:r>
      <w:r w:rsidR="00D84361">
        <w:rPr>
          <w:lang w:eastAsia="en-US"/>
        </w:rPr>
        <w:t xml:space="preserve">муниципального образования </w:t>
      </w:r>
      <w:r w:rsidR="00D6435B">
        <w:rPr>
          <w:lang w:eastAsia="en-US"/>
        </w:rPr>
        <w:t>Каменский</w:t>
      </w:r>
      <w:r w:rsidR="00D84361">
        <w:rPr>
          <w:lang w:eastAsia="en-US"/>
        </w:rPr>
        <w:t xml:space="preserve"> сельсовет </w:t>
      </w:r>
      <w:r w:rsidRPr="001F4C0B">
        <w:rPr>
          <w:lang w:eastAsia="en-US"/>
        </w:rPr>
        <w:t xml:space="preserve">вправе при расчете нормативных затрат устанавливать формулы расчета и определять порядок их применения, или осуществлять расчеты нормативных затрат без применения формул расчета, определенных  приложением  к настоящим Правилам. </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Формулы расчета, применяемые при определении нормативных затрат, могут учитывать:</w:t>
      </w:r>
    </w:p>
    <w:p w:rsidR="00077DD4" w:rsidRPr="004E5F57" w:rsidRDefault="00077DD4" w:rsidP="00FD4496">
      <w:pPr>
        <w:widowControl w:val="0"/>
        <w:numPr>
          <w:ilvl w:val="2"/>
          <w:numId w:val="28"/>
        </w:numPr>
        <w:tabs>
          <w:tab w:val="left" w:pos="1560"/>
        </w:tabs>
        <w:ind w:left="0" w:firstLine="709"/>
        <w:contextualSpacing/>
        <w:jc w:val="both"/>
        <w:rPr>
          <w:lang w:eastAsia="en-US"/>
        </w:rPr>
      </w:pPr>
      <w:r w:rsidRPr="004E5F57">
        <w:rPr>
          <w:lang w:eastAsia="en-US"/>
        </w:rPr>
        <w:t xml:space="preserve">Установленные администрацией </w:t>
      </w:r>
      <w:r w:rsidR="00D84361" w:rsidRPr="004E5F57">
        <w:rPr>
          <w:lang w:eastAsia="en-US"/>
        </w:rPr>
        <w:t xml:space="preserve">муниципального </w:t>
      </w:r>
      <w:r w:rsidR="004E5F57">
        <w:rPr>
          <w:lang w:eastAsia="en-US"/>
        </w:rPr>
        <w:t xml:space="preserve">образования </w:t>
      </w:r>
      <w:r w:rsidR="00D6435B">
        <w:rPr>
          <w:lang w:eastAsia="en-US"/>
        </w:rPr>
        <w:t>Каменский</w:t>
      </w:r>
      <w:r w:rsidR="004E5F57">
        <w:rPr>
          <w:lang w:eastAsia="en-US"/>
        </w:rPr>
        <w:t xml:space="preserve"> сельсове</w:t>
      </w:r>
      <w:r w:rsidR="00D84361" w:rsidRPr="004E5F57">
        <w:rPr>
          <w:lang w:eastAsia="en-US"/>
        </w:rPr>
        <w:t>т</w:t>
      </w:r>
      <w:r w:rsidR="004E5F57">
        <w:rPr>
          <w:lang w:eastAsia="en-US"/>
        </w:rPr>
        <w:t xml:space="preserve"> </w:t>
      </w:r>
      <w:r w:rsidRPr="004E5F57">
        <w:rPr>
          <w:lang w:eastAsia="en-US"/>
        </w:rPr>
        <w:t xml:space="preserve">нормативы материально-технического обеспечения </w:t>
      </w:r>
      <w:r w:rsidR="00D84361" w:rsidRPr="004E5F57">
        <w:rPr>
          <w:lang w:eastAsia="en-US"/>
        </w:rPr>
        <w:t xml:space="preserve">муниципального образования </w:t>
      </w:r>
      <w:r w:rsidRPr="004E5F57">
        <w:rPr>
          <w:lang w:eastAsia="en-US"/>
        </w:rPr>
        <w:t>и находящихся в их ведении учреждений.</w:t>
      </w:r>
    </w:p>
    <w:p w:rsidR="00077DD4" w:rsidRPr="001F4C0B" w:rsidRDefault="00077DD4" w:rsidP="00FD4496">
      <w:pPr>
        <w:widowControl w:val="0"/>
        <w:numPr>
          <w:ilvl w:val="2"/>
          <w:numId w:val="28"/>
        </w:numPr>
        <w:tabs>
          <w:tab w:val="left" w:pos="1560"/>
        </w:tabs>
        <w:ind w:left="0" w:firstLine="709"/>
        <w:contextualSpacing/>
        <w:jc w:val="both"/>
        <w:rPr>
          <w:lang w:eastAsia="en-US"/>
        </w:rPr>
      </w:pPr>
      <w:r w:rsidRPr="001F4C0B">
        <w:rPr>
          <w:lang w:eastAsia="en-US"/>
        </w:rPr>
        <w:t>Сроки эксплуатации (в отношении основных средств).</w:t>
      </w:r>
    </w:p>
    <w:p w:rsidR="00077DD4" w:rsidRPr="001F4C0B" w:rsidRDefault="00077DD4" w:rsidP="00FD4496">
      <w:pPr>
        <w:widowControl w:val="0"/>
        <w:numPr>
          <w:ilvl w:val="2"/>
          <w:numId w:val="28"/>
        </w:numPr>
        <w:tabs>
          <w:tab w:val="left" w:pos="1560"/>
        </w:tabs>
        <w:ind w:left="0" w:firstLine="709"/>
        <w:contextualSpacing/>
        <w:jc w:val="both"/>
        <w:rPr>
          <w:lang w:eastAsia="en-US"/>
        </w:rPr>
      </w:pPr>
      <w:r w:rsidRPr="001F4C0B">
        <w:rPr>
          <w:lang w:eastAsia="en-US"/>
        </w:rPr>
        <w:t>Численность работников.</w:t>
      </w:r>
    </w:p>
    <w:p w:rsidR="00077DD4" w:rsidRPr="001F4C0B" w:rsidRDefault="00077DD4" w:rsidP="00FD4496">
      <w:pPr>
        <w:widowControl w:val="0"/>
        <w:numPr>
          <w:ilvl w:val="2"/>
          <w:numId w:val="28"/>
        </w:numPr>
        <w:tabs>
          <w:tab w:val="left" w:pos="1560"/>
        </w:tabs>
        <w:ind w:left="0" w:firstLine="709"/>
        <w:contextualSpacing/>
        <w:jc w:val="both"/>
        <w:rPr>
          <w:lang w:eastAsia="en-US"/>
        </w:rPr>
      </w:pPr>
      <w:r w:rsidRPr="001F4C0B">
        <w:rPr>
          <w:lang w:eastAsia="en-US"/>
        </w:rPr>
        <w:t>Остатки основных средств и материальных запасов.</w:t>
      </w:r>
    </w:p>
    <w:p w:rsidR="00077DD4" w:rsidRPr="001F4C0B" w:rsidRDefault="00077DD4" w:rsidP="00FD4496">
      <w:pPr>
        <w:widowControl w:val="0"/>
        <w:numPr>
          <w:ilvl w:val="2"/>
          <w:numId w:val="28"/>
        </w:numPr>
        <w:tabs>
          <w:tab w:val="left" w:pos="1560"/>
        </w:tabs>
        <w:ind w:left="0" w:firstLine="709"/>
        <w:contextualSpacing/>
        <w:jc w:val="both"/>
        <w:rPr>
          <w:lang w:eastAsia="en-US"/>
        </w:rPr>
      </w:pPr>
      <w:r w:rsidRPr="001F4C0B">
        <w:rPr>
          <w:lang w:eastAsia="en-US"/>
        </w:rPr>
        <w:t>Цену единицы планируемых к приобретению товаров, работ и услуг.</w:t>
      </w:r>
    </w:p>
    <w:p w:rsidR="00077DD4" w:rsidRPr="001F4C0B" w:rsidRDefault="00077DD4" w:rsidP="00FD4496">
      <w:pPr>
        <w:widowControl w:val="0"/>
        <w:numPr>
          <w:ilvl w:val="1"/>
          <w:numId w:val="28"/>
        </w:numPr>
        <w:tabs>
          <w:tab w:val="left" w:pos="1560"/>
        </w:tabs>
        <w:ind w:left="0" w:firstLine="709"/>
        <w:contextualSpacing/>
        <w:jc w:val="both"/>
        <w:rPr>
          <w:lang w:eastAsia="en-US"/>
        </w:rPr>
      </w:pPr>
      <w:r>
        <w:rPr>
          <w:lang w:eastAsia="en-US"/>
        </w:rPr>
        <w:t xml:space="preserve">Администрация </w:t>
      </w:r>
      <w:r w:rsidR="00D84361">
        <w:rPr>
          <w:lang w:eastAsia="en-US"/>
        </w:rPr>
        <w:t xml:space="preserve">муниципального образования </w:t>
      </w:r>
      <w:r w:rsidR="00D6435B">
        <w:rPr>
          <w:lang w:eastAsia="en-US"/>
        </w:rPr>
        <w:t xml:space="preserve">Каменский </w:t>
      </w:r>
      <w:r w:rsidR="00D84361">
        <w:rPr>
          <w:lang w:eastAsia="en-US"/>
        </w:rPr>
        <w:t xml:space="preserve"> сельсовет</w:t>
      </w:r>
      <w:r>
        <w:rPr>
          <w:lang w:eastAsia="en-US"/>
        </w:rPr>
        <w:t xml:space="preserve"> разрабатывае</w:t>
      </w:r>
      <w:r w:rsidRPr="001F4C0B">
        <w:rPr>
          <w:lang w:eastAsia="en-US"/>
        </w:rPr>
        <w:t>т и утвер</w:t>
      </w:r>
      <w:r>
        <w:rPr>
          <w:lang w:eastAsia="en-US"/>
        </w:rPr>
        <w:t>ждае</w:t>
      </w:r>
      <w:r w:rsidRPr="001F4C0B">
        <w:rPr>
          <w:lang w:eastAsia="en-US"/>
        </w:rPr>
        <w:t xml:space="preserve">т индивидуальные (установленные для каждого работника) и (или) коллективные (установленные для нескольких работников) нормативы, формируемые по категориям или группам должностей, исходя из специфики функций и полномочий  </w:t>
      </w:r>
      <w:r w:rsidR="00D84361">
        <w:rPr>
          <w:lang w:eastAsia="en-US"/>
        </w:rPr>
        <w:t xml:space="preserve">муниципального образования </w:t>
      </w:r>
      <w:r w:rsidR="00D6435B">
        <w:rPr>
          <w:lang w:eastAsia="en-US"/>
        </w:rPr>
        <w:t>Каменский</w:t>
      </w:r>
      <w:r>
        <w:rPr>
          <w:lang w:eastAsia="en-US"/>
        </w:rPr>
        <w:t xml:space="preserve"> </w:t>
      </w:r>
      <w:r w:rsidRPr="00F22B3F">
        <w:rPr>
          <w:lang w:eastAsia="en-US"/>
        </w:rPr>
        <w:t>сельсовет</w:t>
      </w:r>
      <w:r w:rsidRPr="001F4C0B">
        <w:rPr>
          <w:lang w:eastAsia="en-US"/>
        </w:rPr>
        <w:t>, а также должностных обязанностей его работников.</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 xml:space="preserve">Показатель расчетной численности основных работников для </w:t>
      </w:r>
      <w:r>
        <w:rPr>
          <w:lang w:eastAsia="en-US"/>
        </w:rPr>
        <w:t xml:space="preserve">администрации </w:t>
      </w:r>
      <w:r w:rsidR="00D84361">
        <w:rPr>
          <w:lang w:eastAsia="en-US"/>
        </w:rPr>
        <w:t xml:space="preserve">муниципального образования </w:t>
      </w:r>
      <w:r w:rsidR="00890EC9">
        <w:rPr>
          <w:lang w:eastAsia="en-US"/>
        </w:rPr>
        <w:t>Каменский</w:t>
      </w:r>
      <w:r w:rsidR="00D84361">
        <w:rPr>
          <w:lang w:eastAsia="en-US"/>
        </w:rPr>
        <w:t xml:space="preserve"> сельсовет </w:t>
      </w:r>
      <w:r>
        <w:rPr>
          <w:lang w:eastAsia="en-US"/>
        </w:rPr>
        <w:t>и подведомственных е</w:t>
      </w:r>
      <w:r w:rsidR="00D84361">
        <w:rPr>
          <w:lang w:eastAsia="en-US"/>
        </w:rPr>
        <w:t>му</w:t>
      </w:r>
      <w:bookmarkStart w:id="1" w:name="_GoBack"/>
      <w:bookmarkEnd w:id="1"/>
      <w:r w:rsidRPr="001F4C0B">
        <w:rPr>
          <w:lang w:eastAsia="en-US"/>
        </w:rPr>
        <w:t xml:space="preserve"> учреждений определяется в соответствии с положениями, утвержденными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 xml:space="preserve">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w:t>
      </w:r>
      <w:r>
        <w:rPr>
          <w:lang w:eastAsia="en-US"/>
        </w:rPr>
        <w:t xml:space="preserve">у администрации </w:t>
      </w:r>
      <w:r w:rsidR="00D84361">
        <w:rPr>
          <w:lang w:eastAsia="en-US"/>
        </w:rPr>
        <w:t xml:space="preserve">муниципального образования </w:t>
      </w:r>
      <w:r w:rsidR="00890EC9">
        <w:rPr>
          <w:lang w:eastAsia="en-US"/>
        </w:rPr>
        <w:t>Каменский</w:t>
      </w:r>
      <w:r w:rsidR="00D84361">
        <w:rPr>
          <w:lang w:eastAsia="en-US"/>
        </w:rPr>
        <w:t xml:space="preserve"> сельсовет</w:t>
      </w:r>
      <w:r w:rsidRPr="001F4C0B">
        <w:rPr>
          <w:lang w:eastAsia="en-US"/>
        </w:rPr>
        <w:t xml:space="preserve"> и подведомственных ему учреждений.</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Цена единицы планируемых к приобретению товаров, работ и услуг в формулах расчета определяется с учетом положений ст. 22 Закона № 44</w:t>
      </w:r>
      <w:r w:rsidRPr="001F4C0B">
        <w:rPr>
          <w:lang w:eastAsia="en-US"/>
        </w:rPr>
        <w:noBreakHyphen/>
        <w:t>ФЗ.</w:t>
      </w:r>
    </w:p>
    <w:p w:rsidR="00077DD4" w:rsidRPr="001F4C0B" w:rsidRDefault="00077DD4" w:rsidP="00FD4496">
      <w:pPr>
        <w:widowControl w:val="0"/>
        <w:numPr>
          <w:ilvl w:val="1"/>
          <w:numId w:val="28"/>
        </w:numPr>
        <w:tabs>
          <w:tab w:val="left" w:pos="1560"/>
        </w:tabs>
        <w:ind w:left="0" w:firstLine="709"/>
        <w:contextualSpacing/>
        <w:jc w:val="both"/>
        <w:rPr>
          <w:lang w:eastAsia="en-US"/>
        </w:rPr>
      </w:pPr>
      <w:r>
        <w:rPr>
          <w:lang w:eastAsia="en-US"/>
        </w:rPr>
        <w:t xml:space="preserve">Утвержденные администрацией </w:t>
      </w:r>
      <w:r w:rsidR="00D84361">
        <w:rPr>
          <w:lang w:eastAsia="en-US"/>
        </w:rPr>
        <w:t xml:space="preserve">муниципального образования </w:t>
      </w:r>
      <w:r w:rsidR="00890EC9">
        <w:rPr>
          <w:lang w:eastAsia="en-US"/>
        </w:rPr>
        <w:t>Каменский</w:t>
      </w:r>
      <w:r w:rsidR="00D84361">
        <w:rPr>
          <w:lang w:eastAsia="en-US"/>
        </w:rPr>
        <w:t xml:space="preserve"> сельсовет </w:t>
      </w:r>
      <w:r w:rsidRPr="001F4C0B">
        <w:rPr>
          <w:lang w:eastAsia="en-US"/>
        </w:rPr>
        <w:t>нормативные затраты подлежат размещению в Единой информационной системе в информационно-телекоммуникационной сети «Интернет».</w:t>
      </w:r>
    </w:p>
    <w:p w:rsidR="00077DD4" w:rsidRPr="001F4C0B" w:rsidRDefault="00077DD4" w:rsidP="001F4C0B">
      <w:pPr>
        <w:tabs>
          <w:tab w:val="left" w:pos="1560"/>
        </w:tabs>
        <w:contextualSpacing/>
        <w:jc w:val="both"/>
        <w:rPr>
          <w:lang w:eastAsia="en-US"/>
        </w:rPr>
      </w:pPr>
    </w:p>
    <w:p w:rsidR="00890EC9" w:rsidRDefault="00077DD4" w:rsidP="00890EC9">
      <w:pPr>
        <w:tabs>
          <w:tab w:val="left" w:pos="1560"/>
          <w:tab w:val="left" w:pos="6900"/>
        </w:tabs>
        <w:contextualSpacing/>
        <w:jc w:val="both"/>
        <w:outlineLvl w:val="0"/>
        <w:rPr>
          <w:lang w:eastAsia="en-US"/>
        </w:rPr>
      </w:pPr>
      <w:r>
        <w:rPr>
          <w:lang w:eastAsia="en-US"/>
        </w:rPr>
        <w:t>Глава</w:t>
      </w:r>
      <w:r w:rsidRPr="001F4C0B">
        <w:rPr>
          <w:lang w:eastAsia="en-US"/>
        </w:rPr>
        <w:t xml:space="preserve"> администрации</w:t>
      </w:r>
      <w:r w:rsidR="00890EC9">
        <w:rPr>
          <w:lang w:eastAsia="en-US"/>
        </w:rPr>
        <w:t>:</w:t>
      </w:r>
      <w:r w:rsidRPr="001F4C0B">
        <w:rPr>
          <w:lang w:eastAsia="en-US"/>
        </w:rPr>
        <w:t xml:space="preserve"> </w:t>
      </w:r>
      <w:r>
        <w:rPr>
          <w:lang w:eastAsia="en-US"/>
        </w:rPr>
        <w:tab/>
      </w:r>
      <w:r w:rsidR="00890EC9">
        <w:rPr>
          <w:lang w:eastAsia="en-US"/>
        </w:rPr>
        <w:t>В.И. Гурьянова</w:t>
      </w:r>
    </w:p>
    <w:p w:rsidR="00890EC9" w:rsidRPr="00890EC9" w:rsidRDefault="00890EC9" w:rsidP="00890EC9">
      <w:pPr>
        <w:tabs>
          <w:tab w:val="left" w:pos="1560"/>
          <w:tab w:val="left" w:pos="6900"/>
        </w:tabs>
        <w:contextualSpacing/>
        <w:jc w:val="both"/>
        <w:outlineLvl w:val="0"/>
        <w:rPr>
          <w:lang w:eastAsia="en-US"/>
        </w:rPr>
      </w:pPr>
      <w:r w:rsidRPr="00890EC9">
        <w:rPr>
          <w:sz w:val="20"/>
          <w:szCs w:val="20"/>
        </w:rPr>
        <w:t>Разослано: в дело, в прокуратуру, в администрацию</w:t>
      </w:r>
    </w:p>
    <w:p w:rsidR="00890EC9" w:rsidRPr="001F4C0B" w:rsidRDefault="00890EC9" w:rsidP="001F4C0B">
      <w:pPr>
        <w:suppressAutoHyphens/>
        <w:autoSpaceDE w:val="0"/>
        <w:rPr>
          <w:lang w:eastAsia="ar-SA"/>
        </w:rPr>
        <w:sectPr w:rsidR="00890EC9" w:rsidRPr="001F4C0B" w:rsidSect="00F81732">
          <w:headerReference w:type="even" r:id="rId7"/>
          <w:footerReference w:type="even" r:id="rId8"/>
          <w:pgSz w:w="11907" w:h="16840" w:code="9"/>
          <w:pgMar w:top="1134" w:right="567" w:bottom="1134" w:left="1418" w:header="567" w:footer="0" w:gutter="0"/>
          <w:pgNumType w:start="1"/>
          <w:cols w:space="708"/>
          <w:titlePg/>
          <w:docGrid w:linePitch="360"/>
        </w:sectPr>
      </w:pPr>
    </w:p>
    <w:p w:rsidR="00077DD4" w:rsidRPr="001F4C0B" w:rsidRDefault="00077DD4" w:rsidP="001F4C0B">
      <w:pPr>
        <w:ind w:left="9350"/>
        <w:jc w:val="both"/>
        <w:outlineLvl w:val="0"/>
      </w:pPr>
      <w:r w:rsidRPr="001F4C0B">
        <w:lastRenderedPageBreak/>
        <w:t xml:space="preserve">Приложение  </w:t>
      </w:r>
    </w:p>
    <w:p w:rsidR="00077DD4" w:rsidRPr="001F4C0B" w:rsidRDefault="00077DD4" w:rsidP="001F4C0B">
      <w:pPr>
        <w:ind w:left="9350"/>
        <w:jc w:val="both"/>
      </w:pPr>
      <w:r w:rsidRPr="001F4C0B">
        <w:t>к Правилам определения нормативных затрат на обеспечение функ</w:t>
      </w:r>
      <w:r>
        <w:t xml:space="preserve">ций администрации </w:t>
      </w:r>
      <w:r w:rsidR="00D84361">
        <w:t xml:space="preserve">муниципального образования </w:t>
      </w:r>
      <w:r w:rsidR="00890EC9">
        <w:t>Каменский</w:t>
      </w:r>
      <w:r w:rsidR="00D84361">
        <w:t xml:space="preserve"> сельсовет </w:t>
      </w:r>
      <w:r w:rsidRPr="001F4C0B">
        <w:t xml:space="preserve">и подведомственных </w:t>
      </w:r>
      <w:r>
        <w:t>е</w:t>
      </w:r>
      <w:r w:rsidR="00D84361">
        <w:t>му</w:t>
      </w:r>
      <w:r>
        <w:t xml:space="preserve"> </w:t>
      </w:r>
      <w:r w:rsidRPr="001F4C0B">
        <w:t>учреждений</w:t>
      </w:r>
    </w:p>
    <w:p w:rsidR="00077DD4" w:rsidRPr="001F4C0B" w:rsidRDefault="00077DD4" w:rsidP="001F4C0B">
      <w:pPr>
        <w:jc w:val="right"/>
      </w:pPr>
    </w:p>
    <w:p w:rsidR="00077DD4" w:rsidRPr="001F4C0B" w:rsidRDefault="00077DD4" w:rsidP="001F4C0B">
      <w:pPr>
        <w:jc w:val="right"/>
      </w:pPr>
    </w:p>
    <w:p w:rsidR="00D84361" w:rsidRDefault="00D84361" w:rsidP="00D84361">
      <w:pPr>
        <w:tabs>
          <w:tab w:val="left" w:pos="0"/>
        </w:tabs>
        <w:jc w:val="center"/>
        <w:rPr>
          <w:b/>
        </w:rPr>
      </w:pPr>
      <w:r w:rsidRPr="00D84361">
        <w:rPr>
          <w:b/>
        </w:rPr>
        <w:t xml:space="preserve">Правила определения нормативных затрат на обеспечение функций администрации муниципального образования </w:t>
      </w:r>
      <w:r w:rsidR="00890EC9">
        <w:rPr>
          <w:b/>
        </w:rPr>
        <w:t>Каменский</w:t>
      </w:r>
      <w:r w:rsidRPr="00D84361">
        <w:rPr>
          <w:b/>
        </w:rPr>
        <w:t xml:space="preserve"> сельсовет Сакмарского района Оренбургской области и подведомственных ему учреждений</w:t>
      </w:r>
      <w:r>
        <w:rPr>
          <w:b/>
        </w:rPr>
        <w:t>, предусматривающих применение формул расчета и порядок их применения</w:t>
      </w:r>
    </w:p>
    <w:p w:rsidR="00077DD4" w:rsidRPr="001F4C0B" w:rsidRDefault="00077DD4" w:rsidP="001F4C0B">
      <w:pPr>
        <w:jc w:val="center"/>
      </w:pPr>
    </w:p>
    <w:tbl>
      <w:tblPr>
        <w:tblW w:w="1589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3909"/>
        <w:gridCol w:w="5236"/>
        <w:gridCol w:w="4675"/>
        <w:gridCol w:w="240"/>
        <w:gridCol w:w="1069"/>
      </w:tblGrid>
      <w:tr w:rsidR="00077DD4" w:rsidRPr="001F4C0B" w:rsidTr="00F81732">
        <w:tc>
          <w:tcPr>
            <w:tcW w:w="766" w:type="dxa"/>
          </w:tcPr>
          <w:p w:rsidR="00077DD4" w:rsidRPr="001F4C0B" w:rsidRDefault="00077DD4" w:rsidP="001F4C0B">
            <w:pPr>
              <w:jc w:val="center"/>
            </w:pPr>
            <w:r w:rsidRPr="001F4C0B">
              <w:t>№ п/п</w:t>
            </w:r>
          </w:p>
        </w:tc>
        <w:tc>
          <w:tcPr>
            <w:tcW w:w="3909" w:type="dxa"/>
          </w:tcPr>
          <w:p w:rsidR="00077DD4" w:rsidRPr="001F4C0B" w:rsidRDefault="00077DD4" w:rsidP="001F4C0B">
            <w:pPr>
              <w:jc w:val="center"/>
            </w:pPr>
            <w:r w:rsidRPr="001F4C0B">
              <w:t>Виды нормативных затрат</w:t>
            </w:r>
          </w:p>
        </w:tc>
        <w:tc>
          <w:tcPr>
            <w:tcW w:w="5236" w:type="dxa"/>
          </w:tcPr>
          <w:p w:rsidR="00077DD4" w:rsidRPr="001F4C0B" w:rsidRDefault="00077DD4" w:rsidP="001F4C0B">
            <w:pPr>
              <w:jc w:val="center"/>
            </w:pPr>
            <w:r w:rsidRPr="001F4C0B">
              <w:t>Формула для определения затрат</w:t>
            </w:r>
          </w:p>
        </w:tc>
        <w:tc>
          <w:tcPr>
            <w:tcW w:w="4675" w:type="dxa"/>
          </w:tcPr>
          <w:p w:rsidR="00077DD4" w:rsidRPr="001F4C0B" w:rsidRDefault="00077DD4" w:rsidP="001F4C0B">
            <w:pPr>
              <w:jc w:val="center"/>
            </w:pPr>
            <w:r w:rsidRPr="001F4C0B">
              <w:t>Расшифровка значений, указанных в формулах</w:t>
            </w:r>
          </w:p>
        </w:tc>
        <w:tc>
          <w:tcPr>
            <w:tcW w:w="1309" w:type="dxa"/>
            <w:gridSpan w:val="2"/>
          </w:tcPr>
          <w:p w:rsidR="00077DD4" w:rsidRPr="001F4C0B" w:rsidRDefault="00077DD4" w:rsidP="001F4C0B">
            <w:pPr>
              <w:jc w:val="center"/>
            </w:pPr>
            <w:r w:rsidRPr="001F4C0B">
              <w:t>Примечание</w:t>
            </w:r>
          </w:p>
        </w:tc>
      </w:tr>
      <w:tr w:rsidR="00077DD4" w:rsidRPr="001F4C0B" w:rsidTr="00F81732">
        <w:tc>
          <w:tcPr>
            <w:tcW w:w="766" w:type="dxa"/>
          </w:tcPr>
          <w:p w:rsidR="00077DD4" w:rsidRPr="001F4C0B" w:rsidRDefault="00077DD4" w:rsidP="001F4C0B">
            <w:pPr>
              <w:jc w:val="center"/>
            </w:pPr>
            <w:r w:rsidRPr="001F4C0B">
              <w:t>1</w:t>
            </w:r>
          </w:p>
        </w:tc>
        <w:tc>
          <w:tcPr>
            <w:tcW w:w="15129" w:type="dxa"/>
            <w:gridSpan w:val="5"/>
          </w:tcPr>
          <w:p w:rsidR="00077DD4" w:rsidRPr="001F4C0B" w:rsidRDefault="00077DD4" w:rsidP="001F4C0B">
            <w:pPr>
              <w:jc w:val="center"/>
            </w:pPr>
            <w:r w:rsidRPr="001F4C0B">
              <w:t xml:space="preserve">Затраты на информационно-коммуникационные технологии </w:t>
            </w:r>
          </w:p>
        </w:tc>
      </w:tr>
      <w:tr w:rsidR="00077DD4" w:rsidRPr="001F4C0B" w:rsidTr="00F81732">
        <w:tc>
          <w:tcPr>
            <w:tcW w:w="766" w:type="dxa"/>
          </w:tcPr>
          <w:p w:rsidR="00077DD4" w:rsidRPr="001F4C0B" w:rsidRDefault="00077DD4" w:rsidP="001F4C0B">
            <w:pPr>
              <w:jc w:val="center"/>
            </w:pPr>
            <w:r w:rsidRPr="001F4C0B">
              <w:t>1.1</w:t>
            </w:r>
          </w:p>
        </w:tc>
        <w:tc>
          <w:tcPr>
            <w:tcW w:w="15129" w:type="dxa"/>
            <w:gridSpan w:val="5"/>
          </w:tcPr>
          <w:p w:rsidR="00077DD4" w:rsidRPr="001F4C0B" w:rsidRDefault="00077DD4" w:rsidP="001F4C0B">
            <w:pPr>
              <w:jc w:val="center"/>
            </w:pPr>
            <w:r w:rsidRPr="001F4C0B">
              <w:t>Затраты на услуги связи</w:t>
            </w:r>
          </w:p>
        </w:tc>
      </w:tr>
      <w:tr w:rsidR="00077DD4" w:rsidRPr="001F4C0B" w:rsidTr="00F81732">
        <w:trPr>
          <w:trHeight w:val="1826"/>
        </w:trPr>
        <w:tc>
          <w:tcPr>
            <w:tcW w:w="766" w:type="dxa"/>
          </w:tcPr>
          <w:p w:rsidR="00077DD4" w:rsidRPr="001F4C0B" w:rsidRDefault="00077DD4" w:rsidP="001F4C0B">
            <w:pPr>
              <w:jc w:val="center"/>
            </w:pPr>
            <w:r w:rsidRPr="001F4C0B">
              <w:t>1.1.1.</w:t>
            </w:r>
          </w:p>
        </w:tc>
        <w:tc>
          <w:tcPr>
            <w:tcW w:w="3909" w:type="dxa"/>
          </w:tcPr>
          <w:p w:rsidR="00077DD4" w:rsidRPr="001F4C0B" w:rsidRDefault="00077DD4" w:rsidP="001F4C0B">
            <w:pPr>
              <w:jc w:val="center"/>
            </w:pPr>
            <w:r w:rsidRPr="001F4C0B">
              <w:t>Затраты на абонентскую плату     (</w:t>
            </w:r>
            <w:r w:rsidR="00FE4D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18" o:spid="_x0000_i1025" type="#_x0000_t75" alt="http://www.consultant.ru/document/cons_obj_LAW_170190_0/" style="width:25.7pt;height:25.7pt;visibility:visible">
                  <v:imagedata r:id="rId9" o:title=""/>
                </v:shape>
              </w:pict>
            </w:r>
            <w:r w:rsidRPr="001F4C0B">
              <w:t>)</w:t>
            </w:r>
          </w:p>
        </w:tc>
        <w:tc>
          <w:tcPr>
            <w:tcW w:w="5236" w:type="dxa"/>
          </w:tcPr>
          <w:p w:rsidR="00077DD4" w:rsidRPr="001F4C0B" w:rsidRDefault="00FE4D5E" w:rsidP="001F4C0B">
            <w:pPr>
              <w:jc w:val="center"/>
            </w:pPr>
            <w:r>
              <w:rPr>
                <w:noProof/>
              </w:rPr>
              <w:pict>
                <v:shape id="Рисунок 417" o:spid="_x0000_i1026" type="#_x0000_t75" alt="http://www.consultant.ru/document/cons_obj_LAW_170190_1/" style="width:200.55pt;height:46.3pt;visibility:visible">
                  <v:imagedata r:id="rId10" o:title=""/>
                </v:shape>
              </w:pict>
            </w:r>
          </w:p>
          <w:p w:rsidR="00077DD4" w:rsidRPr="001F4C0B" w:rsidRDefault="00077DD4" w:rsidP="001F4C0B"/>
          <w:p w:rsidR="00077DD4" w:rsidRPr="001F4C0B" w:rsidRDefault="00077DD4" w:rsidP="001F4C0B"/>
          <w:p w:rsidR="00077DD4" w:rsidRPr="001F4C0B" w:rsidRDefault="00077DD4" w:rsidP="001F4C0B"/>
          <w:p w:rsidR="00077DD4" w:rsidRPr="001F4C0B" w:rsidRDefault="00077DD4" w:rsidP="001F4C0B"/>
          <w:p w:rsidR="00077DD4" w:rsidRPr="001F4C0B" w:rsidRDefault="00077DD4" w:rsidP="001F4C0B"/>
          <w:p w:rsidR="00077DD4" w:rsidRPr="001F4C0B" w:rsidRDefault="00077DD4" w:rsidP="001F4C0B"/>
          <w:p w:rsidR="00077DD4" w:rsidRPr="001F4C0B" w:rsidRDefault="00077DD4" w:rsidP="001F4C0B">
            <w:pPr>
              <w:jc w:val="center"/>
            </w:pPr>
          </w:p>
        </w:tc>
        <w:tc>
          <w:tcPr>
            <w:tcW w:w="4675" w:type="dxa"/>
          </w:tcPr>
          <w:p w:rsidR="00077DD4" w:rsidRPr="001F4C0B" w:rsidRDefault="00FE4D5E" w:rsidP="001F4C0B">
            <w:pPr>
              <w:ind w:firstLine="390"/>
              <w:jc w:val="both"/>
            </w:pPr>
            <w:r>
              <w:rPr>
                <w:noProof/>
              </w:rPr>
              <w:pict>
                <v:shape id="Рисунок 416" o:spid="_x0000_i1027" type="#_x0000_t75" alt="http://www.consultant.ru/document/cons_obj_LAW_170190_2/" style="width:36pt;height:25.7pt;visibility:visible">
                  <v:imagedata r:id="rId11" o:title=""/>
                </v:shape>
              </w:pict>
            </w:r>
            <w:r w:rsidR="00077DD4" w:rsidRPr="001F4C0B">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77DD4" w:rsidRPr="001F4C0B" w:rsidRDefault="00FE4D5E" w:rsidP="001F4C0B">
            <w:pPr>
              <w:ind w:firstLine="390"/>
              <w:jc w:val="both"/>
            </w:pPr>
            <w:r>
              <w:rPr>
                <w:noProof/>
              </w:rPr>
              <w:pict>
                <v:shape id="Рисунок 415" o:spid="_x0000_i1028" type="#_x0000_t75" alt="http://www.consultant.ru/document/cons_obj_LAW_170190_3/" style="width:36pt;height:25.7pt;visibility:visible">
                  <v:imagedata r:id="rId12" o:title=""/>
                </v:shape>
              </w:pict>
            </w:r>
            <w:r w:rsidR="00077DD4" w:rsidRPr="001F4C0B">
              <w:t>- ежемесячная i-я абонентская плата в расчете на 1 абонентский номер для передачи голосовой информации;</w:t>
            </w:r>
          </w:p>
          <w:p w:rsidR="00077DD4" w:rsidRPr="001F4C0B" w:rsidRDefault="00FE4D5E" w:rsidP="001F4C0B">
            <w:pPr>
              <w:ind w:firstLine="390"/>
              <w:jc w:val="both"/>
            </w:pPr>
            <w:r>
              <w:rPr>
                <w:noProof/>
              </w:rPr>
              <w:pict>
                <v:shape id="Рисунок 414" o:spid="_x0000_i1029" type="#_x0000_t75" alt="http://www.consultant.ru/document/cons_obj_LAW_170190_4/" style="width:36pt;height:25.7pt;visibility:visible">
                  <v:imagedata r:id="rId13" o:title=""/>
                </v:shape>
              </w:pict>
            </w:r>
            <w:r w:rsidR="00077DD4" w:rsidRPr="001F4C0B">
              <w:t>- количество месяцев предоставления услуги с i-й абонентской платой.</w:t>
            </w:r>
          </w:p>
        </w:tc>
        <w:tc>
          <w:tcPr>
            <w:tcW w:w="1309" w:type="dxa"/>
            <w:gridSpan w:val="2"/>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1.1.2.</w:t>
            </w:r>
          </w:p>
        </w:tc>
        <w:tc>
          <w:tcPr>
            <w:tcW w:w="3909" w:type="dxa"/>
          </w:tcPr>
          <w:p w:rsidR="00077DD4" w:rsidRPr="001F4C0B" w:rsidRDefault="00077DD4" w:rsidP="001F4C0B">
            <w:pPr>
              <w:jc w:val="center"/>
            </w:pPr>
            <w:r w:rsidRPr="001F4C0B">
              <w:t>Затраты на повременную оплату местных, междугородних и международных телефонных соединений (</w:t>
            </w:r>
            <w:r w:rsidR="00FE4D5E">
              <w:rPr>
                <w:noProof/>
              </w:rPr>
              <w:pict>
                <v:shape id="Рисунок 413" o:spid="_x0000_i1030" type="#_x0000_t75" alt="http://www.consultant.ru/document/cons_obj_LAW_170190_5/" style="width:36pt;height:25.7pt;visibility:visible">
                  <v:imagedata r:id="rId14" o:title=""/>
                </v:shape>
              </w:pict>
            </w:r>
            <w:r w:rsidRPr="001F4C0B">
              <w:t>)</w:t>
            </w:r>
          </w:p>
        </w:tc>
        <w:tc>
          <w:tcPr>
            <w:tcW w:w="5236" w:type="dxa"/>
          </w:tcPr>
          <w:p w:rsidR="00077DD4" w:rsidRPr="001F4C0B" w:rsidRDefault="00FE4D5E" w:rsidP="001F4C0B">
            <w:pPr>
              <w:jc w:val="center"/>
            </w:pPr>
            <w:r>
              <w:rPr>
                <w:noProof/>
              </w:rPr>
              <w:pict>
                <v:shape id="Рисунок 412" o:spid="_x0000_i1031" type="#_x0000_t75" alt="http://www.consultant.ru/document/cons_obj_LAW_170190_6/" style="width:246.85pt;height:36pt;visibility:visible">
                  <v:imagedata r:id="rId15" o:title=""/>
                </v:shape>
              </w:pict>
            </w:r>
          </w:p>
        </w:tc>
        <w:tc>
          <w:tcPr>
            <w:tcW w:w="4675" w:type="dxa"/>
          </w:tcPr>
          <w:p w:rsidR="00077DD4" w:rsidRPr="001F4C0B" w:rsidRDefault="00FE4D5E" w:rsidP="001F4C0B">
            <w:pPr>
              <w:ind w:firstLine="390"/>
              <w:jc w:val="both"/>
            </w:pPr>
            <w:r>
              <w:rPr>
                <w:noProof/>
              </w:rPr>
              <w:pict>
                <v:shape id="Рисунок 411" o:spid="_x0000_i1032" type="#_x0000_t75" alt="http://www.consultant.ru/document/cons_obj_LAW_170190_7/" style="width:36pt;height:30.85pt;visibility:visible">
                  <v:imagedata r:id="rId16" o:title=""/>
                </v:shape>
              </w:pict>
            </w:r>
            <w:r w:rsidR="00077DD4" w:rsidRPr="001F4C0B">
              <w:t>- количество абонентских номеров для передачи голосовой информации, используемых для местных телефонных соединений, с g-м тарифом;</w:t>
            </w:r>
          </w:p>
          <w:p w:rsidR="00077DD4" w:rsidRPr="001F4C0B" w:rsidRDefault="00FE4D5E" w:rsidP="001F4C0B">
            <w:pPr>
              <w:ind w:firstLine="390"/>
              <w:jc w:val="both"/>
            </w:pPr>
            <w:r>
              <w:rPr>
                <w:noProof/>
              </w:rPr>
              <w:pict>
                <v:shape id="Рисунок 410" o:spid="_x0000_i1033" type="#_x0000_t75" alt="http://www.consultant.ru/document/cons_obj_LAW_170190_8/" style="width:36pt;height:30.85pt;visibility:visible">
                  <v:imagedata r:id="rId17" o:title=""/>
                </v:shape>
              </w:pict>
            </w:r>
            <w:r w:rsidR="00077DD4" w:rsidRPr="001F4C0B">
              <w:t>- продолжительность местных телефонных соединений в месяц в расчете на 1 абонентский номер для передачи голосовой информации по g-му тарифу;</w:t>
            </w:r>
          </w:p>
          <w:p w:rsidR="00077DD4" w:rsidRPr="001F4C0B" w:rsidRDefault="00FE4D5E" w:rsidP="001F4C0B">
            <w:pPr>
              <w:ind w:firstLine="390"/>
              <w:jc w:val="both"/>
            </w:pPr>
            <w:r>
              <w:rPr>
                <w:noProof/>
              </w:rPr>
              <w:pict>
                <v:shape id="Рисунок 409" o:spid="_x0000_i1034" type="#_x0000_t75" alt="http://www.consultant.ru/document/cons_obj_LAW_170190_9/" style="width:30.85pt;height:30.85pt;visibility:visible">
                  <v:imagedata r:id="rId18" o:title=""/>
                </v:shape>
              </w:pict>
            </w:r>
            <w:r w:rsidR="00077DD4" w:rsidRPr="001F4C0B">
              <w:t>- цена минуты разговора при местных телефонных соединениях по g-му тарифу;</w:t>
            </w:r>
          </w:p>
          <w:p w:rsidR="00077DD4" w:rsidRPr="001F4C0B" w:rsidRDefault="00FE4D5E" w:rsidP="001F4C0B">
            <w:pPr>
              <w:ind w:firstLine="390"/>
              <w:jc w:val="both"/>
            </w:pPr>
            <w:r>
              <w:rPr>
                <w:noProof/>
              </w:rPr>
              <w:pict>
                <v:shape id="Рисунок 408" o:spid="_x0000_i1035" type="#_x0000_t75" alt="http://www.consultant.ru/document/cons_obj_LAW_170190_10/" style="width:36pt;height:30.85pt;visibility:visible">
                  <v:imagedata r:id="rId19" o:title=""/>
                </v:shape>
              </w:pict>
            </w:r>
            <w:r w:rsidR="00077DD4" w:rsidRPr="001F4C0B">
              <w:t>- количество месяцев предоставления услуги местной телефонной связи по g-му тарифу;</w:t>
            </w:r>
          </w:p>
          <w:p w:rsidR="00077DD4" w:rsidRPr="001F4C0B" w:rsidRDefault="00FE4D5E" w:rsidP="001F4C0B">
            <w:pPr>
              <w:ind w:firstLine="390"/>
              <w:jc w:val="both"/>
            </w:pPr>
            <w:r>
              <w:rPr>
                <w:noProof/>
              </w:rPr>
              <w:pict>
                <v:shape id="Рисунок 407" o:spid="_x0000_i1036" type="#_x0000_t75" alt="http://www.consultant.ru/document/cons_obj_LAW_170190_11/" style="width:36pt;height:25.7pt;visibility:visible">
                  <v:imagedata r:id="rId20" o:title=""/>
                </v:shape>
              </w:pict>
            </w:r>
            <w:r w:rsidR="00077DD4" w:rsidRPr="001F4C0B">
              <w:t>- количество абонентских номеров для передачи голосовой информации, используемых для междугородних телефонных соединений, с i-м тарифом;</w:t>
            </w:r>
          </w:p>
          <w:p w:rsidR="00077DD4" w:rsidRPr="001F4C0B" w:rsidRDefault="00FE4D5E" w:rsidP="001F4C0B">
            <w:pPr>
              <w:ind w:firstLine="390"/>
              <w:jc w:val="both"/>
            </w:pPr>
            <w:r>
              <w:rPr>
                <w:noProof/>
              </w:rPr>
              <w:pict>
                <v:shape id="Рисунок 406" o:spid="_x0000_i1037" type="#_x0000_t75" alt="http://www.consultant.ru/document/cons_obj_LAW_170190_12/" style="width:36pt;height:25.7pt;visibility:visible">
                  <v:imagedata r:id="rId21" o:title=""/>
                </v:shape>
              </w:pict>
            </w:r>
            <w:r w:rsidR="00077DD4" w:rsidRPr="001F4C0B">
              <w:t>-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077DD4" w:rsidRPr="001F4C0B" w:rsidRDefault="00FE4D5E" w:rsidP="001F4C0B">
            <w:pPr>
              <w:ind w:firstLine="390"/>
              <w:jc w:val="both"/>
            </w:pPr>
            <w:r>
              <w:rPr>
                <w:noProof/>
              </w:rPr>
              <w:pict>
                <v:shape id="Рисунок 405" o:spid="_x0000_i1038" type="#_x0000_t75" alt="http://www.consultant.ru/document/cons_obj_LAW_170190_13/" style="width:36pt;height:25.7pt;visibility:visible">
                  <v:imagedata r:id="rId22" o:title=""/>
                </v:shape>
              </w:pict>
            </w:r>
            <w:r w:rsidR="00077DD4" w:rsidRPr="001F4C0B">
              <w:t xml:space="preserve">- цена минуты разговора при </w:t>
            </w:r>
            <w:r w:rsidR="00077DD4" w:rsidRPr="001F4C0B">
              <w:lastRenderedPageBreak/>
              <w:t>междугородних телефонных соединениях по i-му тарифу;</w:t>
            </w:r>
          </w:p>
          <w:p w:rsidR="00077DD4" w:rsidRPr="001F4C0B" w:rsidRDefault="00FE4D5E" w:rsidP="001F4C0B">
            <w:pPr>
              <w:ind w:firstLine="390"/>
              <w:jc w:val="both"/>
            </w:pPr>
            <w:r>
              <w:rPr>
                <w:noProof/>
              </w:rPr>
              <w:pict>
                <v:shape id="Рисунок 404" o:spid="_x0000_i1039" type="#_x0000_t75" alt="http://www.consultant.ru/document/cons_obj_LAW_170190_14/" style="width:36pt;height:25.7pt;visibility:visible">
                  <v:imagedata r:id="rId23" o:title=""/>
                </v:shape>
              </w:pict>
            </w:r>
            <w:r w:rsidR="00077DD4" w:rsidRPr="001F4C0B">
              <w:t>- количество месяцев предоставления услуги междугородней телефонной связи по i-му тарифу;</w:t>
            </w:r>
          </w:p>
          <w:p w:rsidR="00077DD4" w:rsidRPr="001F4C0B" w:rsidRDefault="00FE4D5E" w:rsidP="001F4C0B">
            <w:pPr>
              <w:ind w:firstLine="390"/>
              <w:jc w:val="both"/>
            </w:pPr>
            <w:r>
              <w:rPr>
                <w:noProof/>
              </w:rPr>
              <w:pict>
                <v:shape id="Рисунок 403" o:spid="_x0000_i1040" type="#_x0000_t75" alt="http://www.consultant.ru/document/cons_obj_LAW_170190_15/" style="width:36pt;height:30.85pt;visibility:visible">
                  <v:imagedata r:id="rId24" o:title=""/>
                </v:shape>
              </w:pict>
            </w:r>
            <w:r w:rsidR="00077DD4" w:rsidRPr="001F4C0B">
              <w:t>- количество абонентских номеров для передачи голосовой информации, используемых для международных телефонных соединений, с j-м тарифом;</w:t>
            </w:r>
          </w:p>
          <w:p w:rsidR="00077DD4" w:rsidRPr="001F4C0B" w:rsidRDefault="00FE4D5E" w:rsidP="001F4C0B">
            <w:pPr>
              <w:ind w:firstLine="390"/>
              <w:jc w:val="both"/>
            </w:pPr>
            <w:r>
              <w:rPr>
                <w:noProof/>
              </w:rPr>
              <w:pict>
                <v:shape id="Рисунок 402" o:spid="_x0000_i1041" type="#_x0000_t75" alt="http://www.consultant.ru/document/cons_obj_LAW_170190_16/" style="width:36pt;height:30.85pt;visibility:visible">
                  <v:imagedata r:id="rId25" o:title=""/>
                </v:shape>
              </w:pict>
            </w:r>
            <w:r w:rsidR="00077DD4" w:rsidRPr="001F4C0B">
              <w:t>-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077DD4" w:rsidRPr="001F4C0B" w:rsidRDefault="00FE4D5E" w:rsidP="001F4C0B">
            <w:pPr>
              <w:ind w:firstLine="390"/>
              <w:jc w:val="both"/>
            </w:pPr>
            <w:r>
              <w:rPr>
                <w:noProof/>
              </w:rPr>
              <w:pict>
                <v:shape id="Рисунок 401" o:spid="_x0000_i1042" type="#_x0000_t75" alt="http://www.consultant.ru/document/cons_obj_LAW_170190_17/" style="width:36pt;height:30.85pt;visibility:visible">
                  <v:imagedata r:id="rId26" o:title=""/>
                </v:shape>
              </w:pict>
            </w:r>
            <w:r w:rsidR="00077DD4" w:rsidRPr="001F4C0B">
              <w:t>- цена минуты разговора при международных телефонных соединениях по j-му тарифу;</w:t>
            </w:r>
          </w:p>
          <w:p w:rsidR="00077DD4" w:rsidRPr="001F4C0B" w:rsidRDefault="00FE4D5E" w:rsidP="001F4C0B">
            <w:pPr>
              <w:ind w:firstLine="390"/>
              <w:jc w:val="both"/>
            </w:pPr>
            <w:r>
              <w:rPr>
                <w:noProof/>
              </w:rPr>
              <w:pict>
                <v:shape id="Рисунок 400" o:spid="_x0000_i1043" type="#_x0000_t75" alt="http://www.consultant.ru/document/cons_obj_LAW_170190_18/" style="width:36pt;height:30.85pt;visibility:visible">
                  <v:imagedata r:id="rId27" o:title=""/>
                </v:shape>
              </w:pict>
            </w:r>
            <w:r w:rsidR="00077DD4" w:rsidRPr="001F4C0B">
              <w:t>- количество месяцев предоставления услуги международной телефонной связи по j-му тарифу.</w:t>
            </w:r>
          </w:p>
        </w:tc>
        <w:tc>
          <w:tcPr>
            <w:tcW w:w="1309" w:type="dxa"/>
            <w:gridSpan w:val="2"/>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1.1.3.</w:t>
            </w:r>
          </w:p>
        </w:tc>
        <w:tc>
          <w:tcPr>
            <w:tcW w:w="3909" w:type="dxa"/>
          </w:tcPr>
          <w:p w:rsidR="00077DD4" w:rsidRPr="001F4C0B" w:rsidRDefault="00077DD4" w:rsidP="001F4C0B">
            <w:pPr>
              <w:jc w:val="center"/>
            </w:pPr>
            <w:r w:rsidRPr="001F4C0B">
              <w:t>Затраты на оплату услуг подвижной связи (</w:t>
            </w:r>
            <w:r w:rsidR="00FE4D5E">
              <w:rPr>
                <w:noProof/>
              </w:rPr>
              <w:pict>
                <v:shape id="Рисунок 399" o:spid="_x0000_i1044" type="#_x0000_t75" alt="http://www.consultant.ru/document/cons_obj_LAW_170190_19/" style="width:30.85pt;height:25.7pt;visibility:visible">
                  <v:imagedata r:id="rId28" o:title=""/>
                </v:shape>
              </w:pict>
            </w:r>
            <w:r w:rsidRPr="001F4C0B">
              <w:t>)</w:t>
            </w:r>
          </w:p>
        </w:tc>
        <w:tc>
          <w:tcPr>
            <w:tcW w:w="5236" w:type="dxa"/>
          </w:tcPr>
          <w:p w:rsidR="00077DD4" w:rsidRPr="001F4C0B" w:rsidRDefault="00FE4D5E" w:rsidP="001F4C0B">
            <w:pPr>
              <w:jc w:val="center"/>
            </w:pPr>
            <w:r>
              <w:rPr>
                <w:noProof/>
              </w:rPr>
              <w:pict>
                <v:shape id="Рисунок 398" o:spid="_x0000_i1045" type="#_x0000_t75" alt="http://www.consultant.ru/document/cons_obj_LAW_170190_20/" style="width:210.85pt;height:46.3pt;visibility:visible">
                  <v:imagedata r:id="rId29" o:title=""/>
                </v:shape>
              </w:pict>
            </w:r>
          </w:p>
        </w:tc>
        <w:tc>
          <w:tcPr>
            <w:tcW w:w="4675" w:type="dxa"/>
          </w:tcPr>
          <w:p w:rsidR="00077DD4" w:rsidRPr="001F4C0B" w:rsidRDefault="00FE4D5E" w:rsidP="001F4C0B">
            <w:pPr>
              <w:ind w:firstLine="390"/>
              <w:jc w:val="both"/>
            </w:pPr>
            <w:r>
              <w:rPr>
                <w:noProof/>
              </w:rPr>
              <w:pict>
                <v:shape id="Рисунок 397" o:spid="_x0000_i1046" type="#_x0000_t75" alt="http://www.consultant.ru/document/cons_obj_LAW_170190_21/" style="width:36pt;height:25.7pt;visibility:visible">
                  <v:imagedata r:id="rId30" o:title=""/>
                </v:shape>
              </w:pict>
            </w:r>
            <w:r w:rsidR="00077DD4" w:rsidRPr="001F4C0B">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w:t>
            </w:r>
            <w:r w:rsidR="00077DD4" w:rsidRPr="001F4C0B">
              <w:lastRenderedPageBreak/>
              <w:t xml:space="preserve">определяемыми органами местного самоуправления; </w:t>
            </w:r>
          </w:p>
          <w:p w:rsidR="00077DD4" w:rsidRPr="001F4C0B" w:rsidRDefault="00FE4D5E" w:rsidP="001F4C0B">
            <w:pPr>
              <w:ind w:firstLine="390"/>
              <w:jc w:val="both"/>
            </w:pPr>
            <w:r>
              <w:rPr>
                <w:noProof/>
              </w:rPr>
              <w:pict>
                <v:shape id="Рисунок 396" o:spid="_x0000_i1047" type="#_x0000_t75" alt="http://www.consultant.ru/document/cons_obj_LAW_170190_22/" style="width:36pt;height:25.7pt;visibility:visible">
                  <v:imagedata r:id="rId31" o:title=""/>
                </v:shape>
              </w:pict>
            </w:r>
            <w:r w:rsidR="00077DD4" w:rsidRPr="001F4C0B">
              <w:t>- ежемесячная цена услуги подвижной связи в расчете на 1 номер сотовой абонентской станции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077DD4" w:rsidRPr="001F4C0B" w:rsidRDefault="00FE4D5E" w:rsidP="001F4C0B">
            <w:pPr>
              <w:ind w:firstLine="390"/>
              <w:jc w:val="both"/>
            </w:pPr>
            <w:r>
              <w:rPr>
                <w:noProof/>
              </w:rPr>
              <w:pict>
                <v:shape id="Рисунок 395" o:spid="_x0000_i1048" type="#_x0000_t75" alt="http://www.consultant.ru/document/cons_obj_LAW_170190_23/" style="width:41.15pt;height:25.7pt;visibility:visible">
                  <v:imagedata r:id="rId32" o:title=""/>
                </v:shape>
              </w:pict>
            </w:r>
            <w:r w:rsidR="00077DD4" w:rsidRPr="001F4C0B">
              <w:t>- количество месяцев предоставления услуги подвижной связи по i-й должности.</w:t>
            </w:r>
          </w:p>
        </w:tc>
        <w:tc>
          <w:tcPr>
            <w:tcW w:w="1309" w:type="dxa"/>
            <w:gridSpan w:val="2"/>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1.1.4.</w:t>
            </w:r>
          </w:p>
        </w:tc>
        <w:tc>
          <w:tcPr>
            <w:tcW w:w="3909" w:type="dxa"/>
          </w:tcPr>
          <w:p w:rsidR="00077DD4" w:rsidRPr="001F4C0B" w:rsidRDefault="00077DD4" w:rsidP="001F4C0B">
            <w:pPr>
              <w:jc w:val="center"/>
            </w:pPr>
            <w:r w:rsidRPr="001F4C0B">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00FE4D5E">
              <w:rPr>
                <w:noProof/>
              </w:rPr>
              <w:pict>
                <v:shape id="Рисунок 394" o:spid="_x0000_i1049" type="#_x0000_t75" alt="http://www.consultant.ru/document/cons_obj_LAW_170190_24/" style="width:25.7pt;height:25.7pt;visibility:visible">
                  <v:imagedata r:id="rId33" o:title=""/>
                </v:shape>
              </w:pict>
            </w:r>
            <w:r w:rsidRPr="001F4C0B">
              <w:t>)</w:t>
            </w:r>
          </w:p>
        </w:tc>
        <w:tc>
          <w:tcPr>
            <w:tcW w:w="5236" w:type="dxa"/>
          </w:tcPr>
          <w:p w:rsidR="00077DD4" w:rsidRPr="001F4C0B" w:rsidRDefault="00FE4D5E" w:rsidP="001F4C0B">
            <w:pPr>
              <w:jc w:val="center"/>
            </w:pPr>
            <w:r>
              <w:rPr>
                <w:noProof/>
              </w:rPr>
              <w:pict>
                <v:shape id="Рисунок 393" o:spid="_x0000_i1050" type="#_x0000_t75" alt="http://www.consultant.ru/document/cons_obj_LAW_170190_25/" style="width:200.55pt;height:46.3pt;visibility:visible">
                  <v:imagedata r:id="rId34" o:title=""/>
                </v:shape>
              </w:pict>
            </w:r>
          </w:p>
        </w:tc>
        <w:tc>
          <w:tcPr>
            <w:tcW w:w="4675" w:type="dxa"/>
          </w:tcPr>
          <w:p w:rsidR="00077DD4" w:rsidRPr="001F4C0B" w:rsidRDefault="00FE4D5E" w:rsidP="001F4C0B">
            <w:pPr>
              <w:ind w:firstLine="390"/>
              <w:jc w:val="both"/>
            </w:pPr>
            <w:r>
              <w:rPr>
                <w:noProof/>
              </w:rPr>
              <w:pict>
                <v:shape id="Рисунок 392" o:spid="_x0000_i1051" type="#_x0000_t75" alt="http://www.consultant.ru/document/cons_obj_LAW_170190_26/" style="width:36pt;height:25.7pt;visibility:visible">
                  <v:imagedata r:id="rId35" o:title=""/>
                </v:shape>
              </w:pict>
            </w:r>
            <w:r w:rsidR="00077DD4" w:rsidRPr="001F4C0B">
              <w:t>- количество SIM-карт по i-й должности в соответствии с нормативами органов местного самоуправления;</w:t>
            </w:r>
          </w:p>
          <w:p w:rsidR="00077DD4" w:rsidRPr="001F4C0B" w:rsidRDefault="00FE4D5E" w:rsidP="001F4C0B">
            <w:pPr>
              <w:ind w:firstLine="390"/>
              <w:jc w:val="both"/>
            </w:pPr>
            <w:r>
              <w:rPr>
                <w:noProof/>
              </w:rPr>
              <w:pict>
                <v:shape id="Рисунок 391" o:spid="_x0000_i1052" type="#_x0000_t75" alt="http://www.consultant.ru/document/cons_obj_LAW_170190_27/" style="width:36pt;height:25.7pt;visibility:visible">
                  <v:imagedata r:id="rId36" o:title=""/>
                </v:shape>
              </w:pict>
            </w:r>
            <w:r w:rsidR="00077DD4" w:rsidRPr="001F4C0B">
              <w:t>- ежемесячная цена в расчете на 1 SIM-карту по i-й должности;</w:t>
            </w:r>
          </w:p>
          <w:p w:rsidR="00077DD4" w:rsidRPr="001F4C0B" w:rsidRDefault="00FE4D5E" w:rsidP="001F4C0B">
            <w:pPr>
              <w:ind w:firstLine="390"/>
              <w:jc w:val="both"/>
            </w:pPr>
            <w:r>
              <w:rPr>
                <w:noProof/>
              </w:rPr>
              <w:pict>
                <v:shape id="Рисунок 390" o:spid="_x0000_i1053" type="#_x0000_t75" alt="http://www.consultant.ru/document/cons_obj_LAW_170190_28/" style="width:36pt;height:25.7pt;visibility:visible">
                  <v:imagedata r:id="rId37" o:title=""/>
                </v:shape>
              </w:pict>
            </w:r>
            <w:r w:rsidR="00077DD4" w:rsidRPr="001F4C0B">
              <w:t>- количество месяцев предоставления услуги передачи данных по i-й должности.</w:t>
            </w:r>
          </w:p>
        </w:tc>
        <w:tc>
          <w:tcPr>
            <w:tcW w:w="1309" w:type="dxa"/>
            <w:gridSpan w:val="2"/>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1.1.5.</w:t>
            </w:r>
          </w:p>
        </w:tc>
        <w:tc>
          <w:tcPr>
            <w:tcW w:w="3909" w:type="dxa"/>
          </w:tcPr>
          <w:p w:rsidR="00077DD4" w:rsidRPr="001F4C0B" w:rsidRDefault="00077DD4" w:rsidP="001F4C0B">
            <w:pPr>
              <w:jc w:val="center"/>
            </w:pPr>
            <w:r w:rsidRPr="001F4C0B">
              <w:t>Затраты на сеть "Интернет" и услуги интернет-провайдеров (</w:t>
            </w:r>
            <w:r w:rsidR="00FE4D5E">
              <w:rPr>
                <w:noProof/>
              </w:rPr>
              <w:pict>
                <v:shape id="Рисунок 389" o:spid="_x0000_i1054" type="#_x0000_t75" alt="http://www.consultant.ru/document/cons_obj_LAW_170190_29/" style="width:20.55pt;height:25.7pt;visibility:visible">
                  <v:imagedata r:id="rId38" o:title=""/>
                </v:shape>
              </w:pict>
            </w:r>
            <w:r w:rsidRPr="001F4C0B">
              <w:t>)</w:t>
            </w:r>
          </w:p>
        </w:tc>
        <w:tc>
          <w:tcPr>
            <w:tcW w:w="5236" w:type="dxa"/>
          </w:tcPr>
          <w:p w:rsidR="00077DD4" w:rsidRPr="001F4C0B" w:rsidRDefault="00FE4D5E" w:rsidP="001F4C0B">
            <w:pPr>
              <w:jc w:val="center"/>
            </w:pPr>
            <w:r>
              <w:rPr>
                <w:noProof/>
              </w:rPr>
              <w:pict>
                <v:shape id="Рисунок 388" o:spid="_x0000_i1055" type="#_x0000_t75" alt="http://www.consultant.ru/document/cons_obj_LAW_170190_30/" style="width:174.85pt;height:46.3pt;visibility:visible">
                  <v:imagedata r:id="rId39" o:title=""/>
                </v:shape>
              </w:pict>
            </w:r>
          </w:p>
        </w:tc>
        <w:tc>
          <w:tcPr>
            <w:tcW w:w="4675" w:type="dxa"/>
          </w:tcPr>
          <w:p w:rsidR="00077DD4" w:rsidRPr="001F4C0B" w:rsidRDefault="00FE4D5E" w:rsidP="001F4C0B">
            <w:pPr>
              <w:ind w:firstLine="390"/>
              <w:jc w:val="both"/>
            </w:pPr>
            <w:r>
              <w:rPr>
                <w:noProof/>
              </w:rPr>
              <w:pict>
                <v:shape id="Рисунок 387" o:spid="_x0000_i1056" type="#_x0000_t75" alt="http://www.consultant.ru/document/cons_obj_LAW_170190_31/" style="width:30.85pt;height:25.7pt;visibility:visible">
                  <v:imagedata r:id="rId40" o:title=""/>
                </v:shape>
              </w:pict>
            </w:r>
            <w:r w:rsidR="00077DD4" w:rsidRPr="001F4C0B">
              <w:t>- количество каналов передачи данных сети "Интернет" с i-й пропускной способностью;</w:t>
            </w:r>
          </w:p>
          <w:p w:rsidR="00077DD4" w:rsidRPr="001F4C0B" w:rsidRDefault="00FE4D5E" w:rsidP="001F4C0B">
            <w:pPr>
              <w:ind w:firstLine="390"/>
              <w:jc w:val="both"/>
            </w:pPr>
            <w:r>
              <w:rPr>
                <w:noProof/>
              </w:rPr>
              <w:pict>
                <v:shape id="Рисунок 386" o:spid="_x0000_i1057" type="#_x0000_t75" alt="http://www.consultant.ru/document/cons_obj_LAW_170190_32/" style="width:25.7pt;height:25.7pt;visibility:visible">
                  <v:imagedata r:id="rId41" o:title=""/>
                </v:shape>
              </w:pict>
            </w:r>
            <w:r w:rsidR="00077DD4" w:rsidRPr="001F4C0B">
              <w:t>- месячная цена аренды канала передачи данных сети "Интернет" с i-й пропускной способностью;</w:t>
            </w:r>
          </w:p>
          <w:p w:rsidR="00077DD4" w:rsidRPr="001F4C0B" w:rsidRDefault="00FE4D5E" w:rsidP="001F4C0B">
            <w:pPr>
              <w:ind w:firstLine="390"/>
              <w:jc w:val="both"/>
            </w:pPr>
            <w:r>
              <w:rPr>
                <w:noProof/>
              </w:rPr>
              <w:lastRenderedPageBreak/>
              <w:pict>
                <v:shape id="Рисунок 385" o:spid="_x0000_i1058" type="#_x0000_t75" alt="http://www.consultant.ru/document/cons_obj_LAW_170190_33/" style="width:36pt;height:25.7pt;visibility:visible">
                  <v:imagedata r:id="rId42" o:title=""/>
                </v:shape>
              </w:pict>
            </w:r>
            <w:r w:rsidR="00077DD4" w:rsidRPr="001F4C0B">
              <w:t>- количество месяцев аренды канала передачи данных сети "Интернет" с i-й пропускной способностью.</w:t>
            </w:r>
          </w:p>
        </w:tc>
        <w:tc>
          <w:tcPr>
            <w:tcW w:w="1309" w:type="dxa"/>
            <w:gridSpan w:val="2"/>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1.1.6.</w:t>
            </w:r>
          </w:p>
        </w:tc>
        <w:tc>
          <w:tcPr>
            <w:tcW w:w="3909" w:type="dxa"/>
          </w:tcPr>
          <w:p w:rsidR="00077DD4" w:rsidRPr="001F4C0B" w:rsidRDefault="00077DD4" w:rsidP="001F4C0B">
            <w:pPr>
              <w:jc w:val="center"/>
            </w:pPr>
            <w:r w:rsidRPr="001F4C0B">
              <w:t>Затраты на электросвязь, относящуюся к связи специального назначения, используемой на региональном уровне (</w:t>
            </w:r>
            <w:r w:rsidR="00FE4D5E">
              <w:rPr>
                <w:noProof/>
              </w:rPr>
              <w:pict>
                <v:shape id="Рисунок 384" o:spid="_x0000_i1059" type="#_x0000_t75" alt="http://www.consultant.ru/document/cons_obj_LAW_170190_34/" style="width:36pt;height:30.85pt;visibility:visible">
                  <v:imagedata r:id="rId43" o:title=""/>
                </v:shape>
              </w:pict>
            </w:r>
            <w:r w:rsidRPr="001F4C0B">
              <w:t>)</w:t>
            </w:r>
          </w:p>
        </w:tc>
        <w:tc>
          <w:tcPr>
            <w:tcW w:w="5236" w:type="dxa"/>
          </w:tcPr>
          <w:p w:rsidR="00077DD4" w:rsidRPr="001F4C0B" w:rsidRDefault="00FE4D5E" w:rsidP="001F4C0B">
            <w:pPr>
              <w:jc w:val="center"/>
            </w:pPr>
            <w:r>
              <w:rPr>
                <w:noProof/>
              </w:rPr>
              <w:pict>
                <v:shape id="Рисунок 383" o:spid="_x0000_i1060" type="#_x0000_t75" alt="http://www.consultant.ru/document/cons_obj_LAW_170190_35/" style="width:200.55pt;height:30.85pt;visibility:visible">
                  <v:imagedata r:id="rId44" o:title=""/>
                </v:shape>
              </w:pict>
            </w:r>
          </w:p>
        </w:tc>
        <w:tc>
          <w:tcPr>
            <w:tcW w:w="4675" w:type="dxa"/>
          </w:tcPr>
          <w:p w:rsidR="00077DD4" w:rsidRPr="001F4C0B" w:rsidRDefault="00FE4D5E" w:rsidP="001F4C0B">
            <w:pPr>
              <w:ind w:firstLine="390"/>
              <w:jc w:val="both"/>
            </w:pPr>
            <w:r>
              <w:rPr>
                <w:noProof/>
              </w:rPr>
              <w:pict>
                <v:shape id="Рисунок 382" o:spid="_x0000_i1061" type="#_x0000_t75" alt="http://www.consultant.ru/document/cons_obj_LAW_170190_36/" style="width:36pt;height:30.85pt;visibility:visible">
                  <v:imagedata r:id="rId45" o:title=""/>
                </v:shape>
              </w:pict>
            </w:r>
            <w:r w:rsidR="00077DD4" w:rsidRPr="001F4C0B">
              <w:t>- количество телефонных номеров электросвязи, относящейся к связи специального назначения, используемой на региональном уровне;</w:t>
            </w:r>
          </w:p>
          <w:p w:rsidR="00077DD4" w:rsidRPr="001F4C0B" w:rsidRDefault="00FE4D5E" w:rsidP="001F4C0B">
            <w:pPr>
              <w:ind w:firstLine="390"/>
              <w:jc w:val="both"/>
            </w:pPr>
            <w:r>
              <w:rPr>
                <w:noProof/>
              </w:rPr>
              <w:pict>
                <v:shape id="Рисунок 381" o:spid="_x0000_i1062" type="#_x0000_t75" alt="http://www.consultant.ru/document/cons_obj_LAW_170190_37/" style="width:30.85pt;height:30.85pt;visibility:visible">
                  <v:imagedata r:id="rId46" o:title=""/>
                </v:shape>
              </w:pict>
            </w:r>
            <w:r w:rsidR="00077DD4" w:rsidRPr="001F4C0B">
              <w:t>-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077DD4" w:rsidRPr="001F4C0B" w:rsidRDefault="00FE4D5E" w:rsidP="001F4C0B">
            <w:pPr>
              <w:ind w:firstLine="390"/>
              <w:jc w:val="both"/>
            </w:pPr>
            <w:r>
              <w:rPr>
                <w:noProof/>
              </w:rPr>
              <w:pict>
                <v:shape id="Рисунок 380" o:spid="_x0000_i1063" type="#_x0000_t75" alt="http://www.consultant.ru/document/cons_obj_LAW_170190_38/" style="width:36pt;height:30.85pt;visibility:visible">
                  <v:imagedata r:id="rId47" o:title=""/>
                </v:shape>
              </w:pict>
            </w:r>
            <w:r w:rsidR="00077DD4" w:rsidRPr="001F4C0B">
              <w:t>- количество месяцев предоставления услуги.</w:t>
            </w:r>
          </w:p>
        </w:tc>
        <w:tc>
          <w:tcPr>
            <w:tcW w:w="1309" w:type="dxa"/>
            <w:gridSpan w:val="2"/>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1.1.7.</w:t>
            </w:r>
          </w:p>
        </w:tc>
        <w:tc>
          <w:tcPr>
            <w:tcW w:w="3909" w:type="dxa"/>
          </w:tcPr>
          <w:p w:rsidR="00077DD4" w:rsidRPr="001F4C0B" w:rsidRDefault="00077DD4" w:rsidP="001F4C0B">
            <w:pPr>
              <w:jc w:val="center"/>
            </w:pPr>
            <w:r w:rsidRPr="001F4C0B">
              <w:t>Затраты на электросвязь, относящуюся к связи специального назначения, используемой на федеральном уровне (</w:t>
            </w:r>
            <w:r w:rsidR="00FE4D5E">
              <w:rPr>
                <w:noProof/>
              </w:rPr>
              <w:pict>
                <v:shape id="Рисунок 379" o:spid="_x0000_i1064" type="#_x0000_t75" alt="http://www.consultant.ru/document/cons_obj_LAW_170190_39/" style="width:25.7pt;height:25.7pt;visibility:visible">
                  <v:imagedata r:id="rId48" o:title=""/>
                </v:shape>
              </w:pict>
            </w:r>
            <w:r w:rsidRPr="001F4C0B">
              <w:t>)</w:t>
            </w:r>
          </w:p>
        </w:tc>
        <w:tc>
          <w:tcPr>
            <w:tcW w:w="5236" w:type="dxa"/>
          </w:tcPr>
          <w:p w:rsidR="00077DD4" w:rsidRPr="001F4C0B" w:rsidRDefault="00FE4D5E" w:rsidP="001F4C0B">
            <w:pPr>
              <w:jc w:val="center"/>
              <w:rPr>
                <w:noProof/>
              </w:rPr>
            </w:pPr>
            <w:r>
              <w:rPr>
                <w:noProof/>
              </w:rPr>
              <w:pict>
                <v:shape id="Рисунок 378" o:spid="_x0000_i1065" type="#_x0000_t75" alt="http://www.consultant.ru/document/cons_obj_LAW_170190_40/" style="width:123.45pt;height:25.7pt;visibility:visible">
                  <v:imagedata r:id="rId49" o:title=""/>
                </v:shape>
              </w:pict>
            </w:r>
          </w:p>
        </w:tc>
        <w:tc>
          <w:tcPr>
            <w:tcW w:w="4675" w:type="dxa"/>
          </w:tcPr>
          <w:p w:rsidR="00077DD4" w:rsidRPr="001F4C0B" w:rsidRDefault="00FE4D5E" w:rsidP="001F4C0B">
            <w:pPr>
              <w:ind w:firstLine="390"/>
              <w:jc w:val="both"/>
            </w:pPr>
            <w:r>
              <w:rPr>
                <w:noProof/>
              </w:rPr>
              <w:pict>
                <v:shape id="Рисунок 377" o:spid="_x0000_i1066" type="#_x0000_t75" alt="http://www.consultant.ru/document/cons_obj_LAW_170190_41/" style="width:30.85pt;height:25.7pt;visibility:visible">
                  <v:imagedata r:id="rId50" o:title=""/>
                </v:shape>
              </w:pict>
            </w:r>
            <w:r w:rsidR="00077DD4" w:rsidRPr="001F4C0B">
              <w:t>- количество телефонных номеров электросвязи, относящейся к связи специального назначения, используемой на федеральном уровне;</w:t>
            </w:r>
          </w:p>
          <w:p w:rsidR="00077DD4" w:rsidRPr="001F4C0B" w:rsidRDefault="00FE4D5E" w:rsidP="001F4C0B">
            <w:pPr>
              <w:ind w:firstLine="390"/>
              <w:jc w:val="both"/>
            </w:pPr>
            <w:r>
              <w:rPr>
                <w:noProof/>
              </w:rPr>
              <w:pict>
                <v:shape id="Рисунок 376" o:spid="_x0000_i1067" type="#_x0000_t75" alt="http://www.consultant.ru/document/cons_obj_LAW_170190_42/" style="width:20.55pt;height:25.7pt;visibility:visible">
                  <v:imagedata r:id="rId51" o:title=""/>
                </v:shape>
              </w:pict>
            </w:r>
            <w:r w:rsidR="00077DD4" w:rsidRPr="001F4C0B">
              <w:t>-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077DD4" w:rsidRPr="001F4C0B" w:rsidRDefault="00077DD4" w:rsidP="001F4C0B">
            <w:pPr>
              <w:ind w:firstLine="390"/>
              <w:jc w:val="both"/>
              <w:rPr>
                <w:noProof/>
              </w:rPr>
            </w:pPr>
          </w:p>
        </w:tc>
        <w:tc>
          <w:tcPr>
            <w:tcW w:w="1309" w:type="dxa"/>
            <w:gridSpan w:val="2"/>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1.1.8.</w:t>
            </w:r>
          </w:p>
        </w:tc>
        <w:tc>
          <w:tcPr>
            <w:tcW w:w="3909" w:type="dxa"/>
          </w:tcPr>
          <w:p w:rsidR="00077DD4" w:rsidRPr="001F4C0B" w:rsidRDefault="00077DD4" w:rsidP="001F4C0B">
            <w:pPr>
              <w:jc w:val="center"/>
            </w:pPr>
            <w:r w:rsidRPr="001F4C0B">
              <w:t>Затраты на оплату услуг по предоставлению цифровых потоков для коммутируемых телефонных соединений (</w:t>
            </w:r>
            <w:r w:rsidR="00FE4D5E">
              <w:rPr>
                <w:noProof/>
              </w:rPr>
              <w:pict>
                <v:shape id="Рисунок 375" o:spid="_x0000_i1068" type="#_x0000_t75" alt="http://www.consultant.ru/document/cons_obj_LAW_170190_43/" style="width:25.7pt;height:25.7pt;visibility:visible">
                  <v:imagedata r:id="rId52" o:title=""/>
                </v:shape>
              </w:pict>
            </w:r>
            <w:r w:rsidRPr="001F4C0B">
              <w:t>)</w:t>
            </w:r>
          </w:p>
        </w:tc>
        <w:tc>
          <w:tcPr>
            <w:tcW w:w="5236" w:type="dxa"/>
          </w:tcPr>
          <w:p w:rsidR="00077DD4" w:rsidRPr="001F4C0B" w:rsidRDefault="00FE4D5E" w:rsidP="001F4C0B">
            <w:pPr>
              <w:jc w:val="center"/>
              <w:rPr>
                <w:noProof/>
              </w:rPr>
            </w:pPr>
            <w:r>
              <w:rPr>
                <w:noProof/>
              </w:rPr>
              <w:pict>
                <v:shape id="Рисунок 374" o:spid="_x0000_i1069" type="#_x0000_t75" alt="http://www.consultant.ru/document/cons_obj_LAW_170190_44/" style="width:200.55pt;height:46.3pt;visibility:visible">
                  <v:imagedata r:id="rId53" o:title=""/>
                </v:shape>
              </w:pict>
            </w:r>
          </w:p>
        </w:tc>
        <w:tc>
          <w:tcPr>
            <w:tcW w:w="4675" w:type="dxa"/>
          </w:tcPr>
          <w:p w:rsidR="00077DD4" w:rsidRPr="001F4C0B" w:rsidRDefault="00FE4D5E" w:rsidP="001F4C0B">
            <w:pPr>
              <w:ind w:firstLine="390"/>
              <w:jc w:val="both"/>
            </w:pPr>
            <w:r>
              <w:rPr>
                <w:noProof/>
              </w:rPr>
              <w:pict>
                <v:shape id="Рисунок 373" o:spid="_x0000_i1070" type="#_x0000_t75" alt="http://www.consultant.ru/document/cons_obj_LAW_170190_45/" style="width:36pt;height:25.7pt;visibility:visible">
                  <v:imagedata r:id="rId54" o:title=""/>
                </v:shape>
              </w:pict>
            </w:r>
            <w:r w:rsidR="00077DD4" w:rsidRPr="001F4C0B">
              <w:t>- количество организованных цифровых потоков с i-й абонентской платой;</w:t>
            </w:r>
          </w:p>
          <w:p w:rsidR="00077DD4" w:rsidRPr="001F4C0B" w:rsidRDefault="00FE4D5E" w:rsidP="001F4C0B">
            <w:pPr>
              <w:ind w:firstLine="390"/>
              <w:jc w:val="both"/>
            </w:pPr>
            <w:r>
              <w:rPr>
                <w:noProof/>
              </w:rPr>
              <w:pict>
                <v:shape id="Рисунок 372" o:spid="_x0000_i1071" type="#_x0000_t75" alt="http://www.consultant.ru/document/cons_obj_LAW_170190_46/" style="width:36pt;height:25.7pt;visibility:visible">
                  <v:imagedata r:id="rId55" o:title=""/>
                </v:shape>
              </w:pict>
            </w:r>
            <w:r w:rsidR="00077DD4" w:rsidRPr="001F4C0B">
              <w:t>- ежемесячная i-я абонентская плата за цифровой поток;</w:t>
            </w:r>
          </w:p>
          <w:p w:rsidR="00077DD4" w:rsidRPr="001F4C0B" w:rsidRDefault="00FE4D5E" w:rsidP="001F4C0B">
            <w:pPr>
              <w:ind w:firstLine="390"/>
              <w:jc w:val="both"/>
            </w:pPr>
            <w:r>
              <w:rPr>
                <w:noProof/>
              </w:rPr>
              <w:pict>
                <v:shape id="Рисунок 371" o:spid="_x0000_i1072" type="#_x0000_t75" alt="http://www.consultant.ru/document/cons_obj_LAW_170190_47/" style="width:36pt;height:25.7pt;visibility:visible">
                  <v:imagedata r:id="rId56" o:title=""/>
                </v:shape>
              </w:pict>
            </w:r>
            <w:r w:rsidR="00077DD4" w:rsidRPr="001F4C0B">
              <w:t>- количество месяцев предоставления услуги с i-й абонентской платой.</w:t>
            </w:r>
          </w:p>
        </w:tc>
        <w:tc>
          <w:tcPr>
            <w:tcW w:w="1309" w:type="dxa"/>
            <w:gridSpan w:val="2"/>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1.1.9.</w:t>
            </w:r>
          </w:p>
        </w:tc>
        <w:tc>
          <w:tcPr>
            <w:tcW w:w="3909" w:type="dxa"/>
          </w:tcPr>
          <w:p w:rsidR="00077DD4" w:rsidRPr="001F4C0B" w:rsidRDefault="00077DD4" w:rsidP="001F4C0B">
            <w:pPr>
              <w:jc w:val="center"/>
            </w:pPr>
            <w:r w:rsidRPr="001F4C0B">
              <w:t>Затраты на оплату иных услуг связи в сфере информационно-коммуникационных технологий (</w:t>
            </w:r>
            <w:r w:rsidR="00FE4D5E">
              <w:rPr>
                <w:noProof/>
              </w:rPr>
              <w:pict>
                <v:shape id="Рисунок 370" o:spid="_x0000_i1073" type="#_x0000_t75" alt="http://www.consultant.ru/document/cons_obj_LAW_170190_48/" style="width:25.7pt;height:30.85pt;visibility:visible">
                  <v:imagedata r:id="rId57" o:title=""/>
                </v:shape>
              </w:pict>
            </w:r>
            <w:r w:rsidRPr="001F4C0B">
              <w:t>)</w:t>
            </w:r>
          </w:p>
        </w:tc>
        <w:tc>
          <w:tcPr>
            <w:tcW w:w="5236" w:type="dxa"/>
          </w:tcPr>
          <w:p w:rsidR="00077DD4" w:rsidRPr="001F4C0B" w:rsidRDefault="00FE4D5E" w:rsidP="001F4C0B">
            <w:pPr>
              <w:jc w:val="center"/>
              <w:rPr>
                <w:noProof/>
              </w:rPr>
            </w:pPr>
            <w:r>
              <w:rPr>
                <w:noProof/>
              </w:rPr>
              <w:pict>
                <v:shape id="Рисунок 369" o:spid="_x0000_i1074" type="#_x0000_t75" alt="http://www.consultant.ru/document/cons_obj_LAW_170190_49/" style="width:82.3pt;height:41.15pt;visibility:visible">
                  <v:imagedata r:id="rId58" o:title=""/>
                </v:shape>
              </w:pict>
            </w:r>
          </w:p>
        </w:tc>
        <w:tc>
          <w:tcPr>
            <w:tcW w:w="4675" w:type="dxa"/>
          </w:tcPr>
          <w:p w:rsidR="00077DD4" w:rsidRPr="001F4C0B" w:rsidRDefault="00077DD4" w:rsidP="001F4C0B">
            <w:pPr>
              <w:ind w:firstLine="390"/>
              <w:jc w:val="both"/>
            </w:pPr>
            <w:r w:rsidRPr="001F4C0B">
              <w:t xml:space="preserve">где </w:t>
            </w:r>
            <w:r w:rsidR="00FE4D5E">
              <w:rPr>
                <w:noProof/>
              </w:rPr>
              <w:pict>
                <v:shape id="Рисунок 368" o:spid="_x0000_i1075" type="#_x0000_t75" alt="http://www.consultant.ru/document/cons_obj_LAW_170190_50/" style="width:36pt;height:30.85pt;visibility:visible">
                  <v:imagedata r:id="rId59" o:title=""/>
                </v:shape>
              </w:pict>
            </w:r>
            <w:r w:rsidRPr="001F4C0B">
              <w:t>- цена по i-й иной услуге связи, определяемая по фактическим данным отчетного финансового года.</w:t>
            </w:r>
          </w:p>
        </w:tc>
        <w:tc>
          <w:tcPr>
            <w:tcW w:w="1309" w:type="dxa"/>
            <w:gridSpan w:val="2"/>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1.2.</w:t>
            </w:r>
          </w:p>
        </w:tc>
        <w:tc>
          <w:tcPr>
            <w:tcW w:w="15129" w:type="dxa"/>
            <w:gridSpan w:val="5"/>
          </w:tcPr>
          <w:p w:rsidR="00077DD4" w:rsidRPr="001F4C0B" w:rsidRDefault="00077DD4" w:rsidP="001F4C0B">
            <w:pPr>
              <w:ind w:firstLine="390"/>
              <w:jc w:val="center"/>
            </w:pPr>
            <w:r w:rsidRPr="001F4C0B">
              <w:t>Затраты на содержание имущества</w:t>
            </w:r>
          </w:p>
        </w:tc>
      </w:tr>
      <w:tr w:rsidR="00077DD4" w:rsidRPr="001F4C0B" w:rsidTr="00F81732">
        <w:tc>
          <w:tcPr>
            <w:tcW w:w="766" w:type="dxa"/>
          </w:tcPr>
          <w:p w:rsidR="00077DD4" w:rsidRPr="001F4C0B" w:rsidRDefault="00077DD4" w:rsidP="001F4C0B">
            <w:pPr>
              <w:jc w:val="center"/>
            </w:pPr>
            <w:r w:rsidRPr="001F4C0B">
              <w:t>1.2.1.</w:t>
            </w:r>
          </w:p>
        </w:tc>
        <w:tc>
          <w:tcPr>
            <w:tcW w:w="14060" w:type="dxa"/>
            <w:gridSpan w:val="4"/>
          </w:tcPr>
          <w:p w:rsidR="00077DD4" w:rsidRPr="001F4C0B" w:rsidRDefault="00077DD4" w:rsidP="001F4C0B">
            <w:pPr>
              <w:ind w:firstLine="390"/>
              <w:jc w:val="both"/>
              <w:rPr>
                <w:noProof/>
              </w:rPr>
            </w:pPr>
            <w:r w:rsidRPr="001F4C0B">
              <w:t xml:space="preserve">При определении затрат на техническое обслуживание и регламентно-профилактический ремонт, указанный в пунктах 1.2.2 – </w:t>
            </w:r>
            <w:hyperlink r:id="rId60" w:anchor="p216" w:tooltip="Ссылка на текущий документ" w:history="1">
              <w:r w:rsidRPr="001F4C0B">
                <w:t>1.2.7</w:t>
              </w:r>
            </w:hyperlink>
            <w:r w:rsidRPr="001F4C0B">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1.2.2.</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вычислительной техники (</w:t>
            </w:r>
            <w:r w:rsidR="00FE4D5E">
              <w:rPr>
                <w:noProof/>
              </w:rPr>
              <w:pict>
                <v:shape id="Рисунок 367" o:spid="_x0000_i1076" type="#_x0000_t75" alt="http://www.consultant.ru/document/cons_obj_LAW_170190_51/" style="width:30.85pt;height:30.85pt;visibility:visible">
                  <v:imagedata r:id="rId61" o:title=""/>
                </v:shape>
              </w:pict>
            </w:r>
            <w:r w:rsidRPr="001F4C0B">
              <w:t>)</w:t>
            </w:r>
          </w:p>
        </w:tc>
        <w:tc>
          <w:tcPr>
            <w:tcW w:w="5236" w:type="dxa"/>
          </w:tcPr>
          <w:p w:rsidR="00077DD4" w:rsidRPr="001F4C0B" w:rsidRDefault="00FE4D5E" w:rsidP="001F4C0B">
            <w:pPr>
              <w:jc w:val="center"/>
              <w:rPr>
                <w:noProof/>
              </w:rPr>
            </w:pPr>
            <w:r>
              <w:rPr>
                <w:noProof/>
              </w:rPr>
              <w:pict>
                <v:shape id="Рисунок 366" o:spid="_x0000_i1077" type="#_x0000_t75" alt="http://www.consultant.ru/document/cons_obj_LAW_170190_52/" style="width:164.55pt;height:51.45pt;visibility:visible">
                  <v:imagedata r:id="rId62" o:title=""/>
                </v:shape>
              </w:pict>
            </w:r>
          </w:p>
          <w:p w:rsidR="00077DD4" w:rsidRPr="001F4C0B" w:rsidRDefault="00077DD4" w:rsidP="001F4C0B">
            <w:pPr>
              <w:jc w:val="center"/>
              <w:rPr>
                <w:noProof/>
              </w:rPr>
            </w:pPr>
          </w:p>
          <w:p w:rsidR="00077DD4" w:rsidRPr="001F4C0B" w:rsidRDefault="00077DD4" w:rsidP="001F4C0B">
            <w:pPr>
              <w:jc w:val="center"/>
              <w:rPr>
                <w:noProof/>
              </w:rPr>
            </w:pPr>
          </w:p>
          <w:p w:rsidR="00077DD4" w:rsidRPr="001F4C0B" w:rsidRDefault="00077DD4" w:rsidP="001F4C0B">
            <w:pPr>
              <w:jc w:val="center"/>
              <w:rPr>
                <w:noProof/>
              </w:rPr>
            </w:pPr>
          </w:p>
          <w:p w:rsidR="00077DD4" w:rsidRPr="001F4C0B" w:rsidRDefault="00077DD4" w:rsidP="001F4C0B">
            <w:pPr>
              <w:jc w:val="center"/>
            </w:pPr>
            <w:r w:rsidRPr="001F4C0B">
              <w:t>Предельное количество i-х рабочих станций (</w:t>
            </w:r>
            <w:r w:rsidR="00FE4D5E">
              <w:rPr>
                <w:noProof/>
              </w:rPr>
              <w:pict>
                <v:shape id="Рисунок 365" o:spid="_x0000_i1078" type="#_x0000_t75" alt="http://www.consultant.ru/document/cons_obj_LAW_170190_55/" style="width:77.15pt;height:30.85pt;visibility:visible">
                  <v:imagedata r:id="rId63" o:title=""/>
                </v:shape>
              </w:pict>
            </w:r>
            <w:r w:rsidRPr="001F4C0B">
              <w:t>) определяется с округлением до целого по формуле:</w:t>
            </w:r>
          </w:p>
          <w:p w:rsidR="00077DD4" w:rsidRPr="001F4C0B" w:rsidRDefault="00FE4D5E" w:rsidP="001F4C0B">
            <w:pPr>
              <w:jc w:val="center"/>
              <w:rPr>
                <w:noProof/>
              </w:rPr>
            </w:pPr>
            <w:r>
              <w:rPr>
                <w:noProof/>
              </w:rPr>
              <w:lastRenderedPageBreak/>
              <w:pict>
                <v:shape id="Рисунок 364" o:spid="_x0000_i1079" type="#_x0000_t75" alt="http://www.consultant.ru/document/cons_obj_LAW_170190_56/" style="width:169.7pt;height:30.85pt;visibility:visible">
                  <v:imagedata r:id="rId64" o:title=""/>
                </v:shape>
              </w:pict>
            </w:r>
          </w:p>
        </w:tc>
        <w:tc>
          <w:tcPr>
            <w:tcW w:w="4915" w:type="dxa"/>
            <w:gridSpan w:val="2"/>
          </w:tcPr>
          <w:p w:rsidR="00077DD4" w:rsidRPr="001F4C0B" w:rsidRDefault="00FE4D5E" w:rsidP="001F4C0B">
            <w:pPr>
              <w:ind w:firstLine="390"/>
              <w:jc w:val="both"/>
            </w:pPr>
            <w:r>
              <w:rPr>
                <w:noProof/>
              </w:rPr>
              <w:lastRenderedPageBreak/>
              <w:pict>
                <v:shape id="Рисунок 363" o:spid="_x0000_i1080" type="#_x0000_t75" alt="http://www.consultant.ru/document/cons_obj_LAW_170190_53/" style="width:36pt;height:30.85pt;visibility:visible">
                  <v:imagedata r:id="rId65" o:title=""/>
                </v:shape>
              </w:pict>
            </w:r>
            <w:r w:rsidR="00077DD4" w:rsidRPr="001F4C0B">
              <w:t>- фактическое количество i-х рабочих станций, но не более предельного количества i-х рабочих станций;</w:t>
            </w:r>
          </w:p>
          <w:p w:rsidR="00077DD4" w:rsidRPr="001F4C0B" w:rsidRDefault="00FE4D5E" w:rsidP="001F4C0B">
            <w:pPr>
              <w:ind w:firstLine="390"/>
              <w:jc w:val="both"/>
            </w:pPr>
            <w:r>
              <w:rPr>
                <w:noProof/>
              </w:rPr>
              <w:pict>
                <v:shape id="Рисунок 362" o:spid="_x0000_i1081" type="#_x0000_t75" alt="http://www.consultant.ru/document/cons_obj_LAW_170190_54/" style="width:36pt;height:30.85pt;visibility:visible">
                  <v:imagedata r:id="rId66" o:title=""/>
                </v:shape>
              </w:pict>
            </w:r>
            <w:r w:rsidR="00077DD4" w:rsidRPr="001F4C0B">
              <w:t>- цена технического обслуживания и регламентно-профилактического ремонта в расчете на 1 i-ю рабочую станцию в год.</w:t>
            </w:r>
          </w:p>
          <w:p w:rsidR="00077DD4" w:rsidRPr="001F4C0B" w:rsidRDefault="00077DD4" w:rsidP="001F4C0B">
            <w:pPr>
              <w:ind w:firstLine="390"/>
              <w:jc w:val="both"/>
              <w:rPr>
                <w:noProof/>
              </w:rPr>
            </w:pPr>
            <w:r w:rsidRPr="001F4C0B">
              <w:t xml:space="preserve">где </w:t>
            </w:r>
            <w:r w:rsidR="00FE4D5E">
              <w:rPr>
                <w:noProof/>
              </w:rPr>
              <w:pict>
                <v:shape id="Рисунок 361" o:spid="_x0000_i1082" type="#_x0000_t75" alt="http://www.consultant.ru/document/cons_obj_LAW_170190_57/" style="width:30.85pt;height:25.7pt;visibility:visible">
                  <v:imagedata r:id="rId67" o:title=""/>
                </v:shape>
              </w:pict>
            </w:r>
            <w:r w:rsidRPr="001F4C0B">
              <w:t xml:space="preserve">- расчетная численность основных работников, определяемая в </w:t>
            </w:r>
            <w:r w:rsidRPr="001F4C0B">
              <w:lastRenderedPageBreak/>
              <w:t>соответствии с пунктами 17-</w:t>
            </w:r>
            <w:r w:rsidRPr="001F4C0B">
              <w:rPr>
                <w:u w:val="single"/>
              </w:rPr>
              <w:t>22</w:t>
            </w:r>
            <w:r w:rsidRPr="001F4C0B">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государственных органов, 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1F4C0B">
                <w:t>2014 г</w:t>
              </w:r>
            </w:smartTag>
            <w:r w:rsidRPr="001F4C0B">
              <w:t>.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1.2.3.</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оборудования по обеспечению безопасности информации (</w:t>
            </w:r>
            <w:r w:rsidR="00FE4D5E">
              <w:rPr>
                <w:noProof/>
              </w:rPr>
              <w:pict>
                <v:shape id="Рисунок 360" o:spid="_x0000_i1083" type="#_x0000_t75" alt="http://www.consultant.ru/document/cons_obj_LAW_170190_58/" style="width:36pt;height:25.7pt;visibility:visible">
                  <v:imagedata r:id="rId68" o:title=""/>
                </v:shape>
              </w:pict>
            </w:r>
            <w:r w:rsidRPr="001F4C0B">
              <w:t>)</w:t>
            </w:r>
          </w:p>
        </w:tc>
        <w:tc>
          <w:tcPr>
            <w:tcW w:w="5236" w:type="dxa"/>
          </w:tcPr>
          <w:p w:rsidR="00077DD4" w:rsidRPr="001F4C0B" w:rsidRDefault="00FE4D5E" w:rsidP="001F4C0B">
            <w:pPr>
              <w:jc w:val="center"/>
              <w:rPr>
                <w:noProof/>
              </w:rPr>
            </w:pPr>
            <w:r>
              <w:rPr>
                <w:noProof/>
              </w:rPr>
              <w:pict>
                <v:shape id="Рисунок 359" o:spid="_x0000_i1084" type="#_x0000_t75" alt="http://www.consultant.ru/document/cons_obj_LAW_170190_59/" style="width:169.7pt;height:56.55pt;visibility:visible">
                  <v:imagedata r:id="rId69" o:title=""/>
                </v:shape>
              </w:pict>
            </w:r>
          </w:p>
        </w:tc>
        <w:tc>
          <w:tcPr>
            <w:tcW w:w="4915" w:type="dxa"/>
            <w:gridSpan w:val="2"/>
          </w:tcPr>
          <w:p w:rsidR="00077DD4" w:rsidRPr="001F4C0B" w:rsidRDefault="00FE4D5E" w:rsidP="001F4C0B">
            <w:pPr>
              <w:ind w:firstLine="390"/>
              <w:jc w:val="both"/>
            </w:pPr>
            <w:r>
              <w:rPr>
                <w:noProof/>
              </w:rPr>
              <w:pict>
                <v:shape id="Рисунок 358" o:spid="_x0000_i1085" type="#_x0000_t75" alt="http://www.consultant.ru/document/cons_obj_LAW_170190_60/" style="width:41.15pt;height:25.7pt;visibility:visible">
                  <v:imagedata r:id="rId70" o:title=""/>
                </v:shape>
              </w:pict>
            </w:r>
            <w:r w:rsidR="00077DD4" w:rsidRPr="001F4C0B">
              <w:t>- количество единиц i-го оборудования по обеспечению безопасности информации;</w:t>
            </w:r>
          </w:p>
          <w:p w:rsidR="00077DD4" w:rsidRPr="001F4C0B" w:rsidRDefault="00FE4D5E" w:rsidP="001F4C0B">
            <w:pPr>
              <w:ind w:firstLine="390"/>
              <w:jc w:val="both"/>
            </w:pPr>
            <w:r>
              <w:rPr>
                <w:noProof/>
              </w:rPr>
              <w:pict>
                <v:shape id="Рисунок 357" o:spid="_x0000_i1086" type="#_x0000_t75" alt="http://www.consultant.ru/document/cons_obj_LAW_170190_61/" style="width:36pt;height:25.7pt;visibility:visible">
                  <v:imagedata r:id="rId71" o:title=""/>
                </v:shape>
              </w:pict>
            </w:r>
            <w:r w:rsidR="00077DD4" w:rsidRPr="001F4C0B">
              <w:t>- цена технического обслуживания и регламентно-профилактического ремонта 1 единицы i-го оборудования в год.</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1.2.4.</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системы телефонной связи (автоматизированных телефонных станций) (</w:t>
            </w:r>
            <w:r w:rsidR="00FE4D5E">
              <w:rPr>
                <w:noProof/>
              </w:rPr>
              <w:pict>
                <v:shape id="Рисунок 356" o:spid="_x0000_i1087" type="#_x0000_t75" alt="http://www.consultant.ru/document/cons_obj_LAW_170190_62/" style="width:30.85pt;height:25.7pt;visibility:visible">
                  <v:imagedata r:id="rId72" o:title=""/>
                </v:shape>
              </w:pict>
            </w:r>
            <w:r w:rsidRPr="001F4C0B">
              <w:t>)</w:t>
            </w:r>
          </w:p>
        </w:tc>
        <w:tc>
          <w:tcPr>
            <w:tcW w:w="5236" w:type="dxa"/>
          </w:tcPr>
          <w:p w:rsidR="00077DD4" w:rsidRPr="001F4C0B" w:rsidRDefault="00FE4D5E" w:rsidP="001F4C0B">
            <w:pPr>
              <w:jc w:val="center"/>
              <w:rPr>
                <w:noProof/>
              </w:rPr>
            </w:pPr>
            <w:r>
              <w:rPr>
                <w:noProof/>
              </w:rPr>
              <w:pict>
                <v:shape id="Рисунок 355" o:spid="_x0000_i1088" type="#_x0000_t75" alt="http://www.consultant.ru/document/cons_obj_LAW_170190_63/" style="width:164.55pt;height:56.55pt;visibility:visible">
                  <v:imagedata r:id="rId73" o:title=""/>
                </v:shape>
              </w:pict>
            </w:r>
          </w:p>
        </w:tc>
        <w:tc>
          <w:tcPr>
            <w:tcW w:w="4915" w:type="dxa"/>
            <w:gridSpan w:val="2"/>
          </w:tcPr>
          <w:p w:rsidR="00077DD4" w:rsidRPr="001F4C0B" w:rsidRDefault="00FE4D5E" w:rsidP="001F4C0B">
            <w:pPr>
              <w:ind w:firstLine="390"/>
              <w:jc w:val="both"/>
            </w:pPr>
            <w:r>
              <w:rPr>
                <w:noProof/>
              </w:rPr>
              <w:pict>
                <v:shape id="Рисунок 354" o:spid="_x0000_i1089" type="#_x0000_t75" alt="http://www.consultant.ru/document/cons_obj_LAW_170190_64/" style="width:36pt;height:25.7pt;visibility:visible">
                  <v:imagedata r:id="rId74" o:title=""/>
                </v:shape>
              </w:pict>
            </w:r>
            <w:r w:rsidR="00077DD4" w:rsidRPr="001F4C0B">
              <w:t>- количество автоматизированных телефонных станций i-го вида;</w:t>
            </w:r>
          </w:p>
          <w:p w:rsidR="00077DD4" w:rsidRPr="001F4C0B" w:rsidRDefault="00FE4D5E" w:rsidP="001F4C0B">
            <w:pPr>
              <w:ind w:firstLine="390"/>
              <w:jc w:val="both"/>
            </w:pPr>
            <w:r>
              <w:rPr>
                <w:noProof/>
              </w:rPr>
              <w:pict>
                <v:shape id="Рисунок 353" o:spid="_x0000_i1090" type="#_x0000_t75" alt="http://www.consultant.ru/document/cons_obj_LAW_170190_65/" style="width:36pt;height:25.7pt;visibility:visible">
                  <v:imagedata r:id="rId75" o:title=""/>
                </v:shape>
              </w:pict>
            </w:r>
            <w:r w:rsidR="00077DD4" w:rsidRPr="001F4C0B">
              <w:t>- цена технического обслуживания и регламентно-профилактического ремонта 1 автоматизированной телефонной станции i-го вида в год.</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1.2.5</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локальных вычислительных сетей (</w:t>
            </w:r>
            <w:r w:rsidR="00FE4D5E">
              <w:rPr>
                <w:noProof/>
              </w:rPr>
              <w:pict>
                <v:shape id="Рисунок 352" o:spid="_x0000_i1091" type="#_x0000_t75" alt="http://www.consultant.ru/document/cons_obj_LAW_170190_66/" style="width:30.85pt;height:25.7pt;visibility:visible">
                  <v:imagedata r:id="rId76" o:title=""/>
                </v:shape>
              </w:pict>
            </w:r>
            <w:r w:rsidRPr="001F4C0B">
              <w:t>)</w:t>
            </w:r>
          </w:p>
        </w:tc>
        <w:tc>
          <w:tcPr>
            <w:tcW w:w="5236" w:type="dxa"/>
          </w:tcPr>
          <w:p w:rsidR="00077DD4" w:rsidRPr="001F4C0B" w:rsidRDefault="00FE4D5E" w:rsidP="001F4C0B">
            <w:pPr>
              <w:jc w:val="center"/>
              <w:rPr>
                <w:noProof/>
              </w:rPr>
            </w:pPr>
            <w:r>
              <w:rPr>
                <w:noProof/>
              </w:rPr>
              <w:pict>
                <v:shape id="Рисунок 351" o:spid="_x0000_i1092" type="#_x0000_t75" alt="http://www.consultant.ru/document/cons_obj_LAW_170190_67/" style="width:169.7pt;height:56.55pt;visibility:visible">
                  <v:imagedata r:id="rId77" o:title=""/>
                </v:shape>
              </w:pict>
            </w:r>
          </w:p>
        </w:tc>
        <w:tc>
          <w:tcPr>
            <w:tcW w:w="4915" w:type="dxa"/>
            <w:gridSpan w:val="2"/>
          </w:tcPr>
          <w:p w:rsidR="00077DD4" w:rsidRPr="001F4C0B" w:rsidRDefault="00FE4D5E" w:rsidP="001F4C0B">
            <w:pPr>
              <w:ind w:firstLine="390"/>
              <w:jc w:val="both"/>
            </w:pPr>
            <w:r>
              <w:rPr>
                <w:noProof/>
              </w:rPr>
              <w:pict>
                <v:shape id="Рисунок 350" o:spid="_x0000_i1093" type="#_x0000_t75" alt="http://www.consultant.ru/document/cons_obj_LAW_170190_68/" style="width:36pt;height:25.7pt;visibility:visible">
                  <v:imagedata r:id="rId78" o:title=""/>
                </v:shape>
              </w:pict>
            </w:r>
            <w:r w:rsidR="00077DD4" w:rsidRPr="001F4C0B">
              <w:t>- количество устройств локальных вычислительных сетей i-го вида;</w:t>
            </w:r>
          </w:p>
          <w:p w:rsidR="00077DD4" w:rsidRPr="001F4C0B" w:rsidRDefault="00FE4D5E" w:rsidP="001F4C0B">
            <w:pPr>
              <w:ind w:firstLine="390"/>
              <w:jc w:val="both"/>
            </w:pPr>
            <w:r>
              <w:rPr>
                <w:noProof/>
              </w:rPr>
              <w:pict>
                <v:shape id="Рисунок 349" o:spid="_x0000_i1094" type="#_x0000_t75" alt="http://www.consultant.ru/document/cons_obj_LAW_170190_69/" style="width:36pt;height:25.7pt;visibility:visible">
                  <v:imagedata r:id="rId79" o:title=""/>
                </v:shape>
              </w:pict>
            </w:r>
            <w:r w:rsidR="00077DD4" w:rsidRPr="001F4C0B">
              <w:t>- цена технического обслуживания и регламентно-профилактического ремонта 1 устройства локальных вычислительных сетей i-го вида в год.</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1.2.6.</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бесперебойного питания (</w:t>
            </w:r>
            <w:r w:rsidR="00FE4D5E">
              <w:rPr>
                <w:noProof/>
              </w:rPr>
              <w:pict>
                <v:shape id="Рисунок 348" o:spid="_x0000_i1095" type="#_x0000_t75" alt="http://www.consultant.ru/document/cons_obj_LAW_170190_70/" style="width:36pt;height:25.7pt;visibility:visible">
                  <v:imagedata r:id="rId80" o:title=""/>
                </v:shape>
              </w:pict>
            </w:r>
            <w:r w:rsidRPr="001F4C0B">
              <w:t>)</w:t>
            </w:r>
          </w:p>
        </w:tc>
        <w:tc>
          <w:tcPr>
            <w:tcW w:w="5236" w:type="dxa"/>
          </w:tcPr>
          <w:p w:rsidR="00077DD4" w:rsidRPr="001F4C0B" w:rsidRDefault="00FE4D5E" w:rsidP="001F4C0B">
            <w:pPr>
              <w:jc w:val="center"/>
              <w:rPr>
                <w:noProof/>
              </w:rPr>
            </w:pPr>
            <w:r>
              <w:rPr>
                <w:noProof/>
              </w:rPr>
              <w:pict>
                <v:shape id="Рисунок 347" o:spid="_x0000_i1096" type="#_x0000_t75" alt="http://www.consultant.ru/document/cons_obj_LAW_170190_71/" style="width:169.7pt;height:56.55pt;visibility:visible">
                  <v:imagedata r:id="rId81" o:title=""/>
                </v:shape>
              </w:pict>
            </w:r>
          </w:p>
        </w:tc>
        <w:tc>
          <w:tcPr>
            <w:tcW w:w="4915" w:type="dxa"/>
            <w:gridSpan w:val="2"/>
          </w:tcPr>
          <w:p w:rsidR="00077DD4" w:rsidRPr="001F4C0B" w:rsidRDefault="00FE4D5E" w:rsidP="001F4C0B">
            <w:pPr>
              <w:ind w:firstLine="390"/>
              <w:jc w:val="both"/>
            </w:pPr>
            <w:r>
              <w:rPr>
                <w:noProof/>
              </w:rPr>
              <w:pict>
                <v:shape id="Рисунок 346" o:spid="_x0000_i1097" type="#_x0000_t75" alt="http://www.consultant.ru/document/cons_obj_LAW_170190_72/" style="width:41.15pt;height:25.7pt;visibility:visible">
                  <v:imagedata r:id="rId82" o:title=""/>
                </v:shape>
              </w:pict>
            </w:r>
            <w:r w:rsidR="00077DD4" w:rsidRPr="001F4C0B">
              <w:t>- количество модулей бесперебойного питания i-го вида;</w:t>
            </w:r>
          </w:p>
          <w:p w:rsidR="00077DD4" w:rsidRPr="001F4C0B" w:rsidRDefault="00FE4D5E" w:rsidP="001F4C0B">
            <w:pPr>
              <w:ind w:firstLine="390"/>
              <w:jc w:val="both"/>
            </w:pPr>
            <w:r>
              <w:rPr>
                <w:noProof/>
              </w:rPr>
              <w:pict>
                <v:shape id="Рисунок 345" o:spid="_x0000_i1098" type="#_x0000_t75" alt="http://www.consultant.ru/document/cons_obj_LAW_170190_73/" style="width:36pt;height:25.7pt;visibility:visible">
                  <v:imagedata r:id="rId83" o:title=""/>
                </v:shape>
              </w:pict>
            </w:r>
            <w:r w:rsidR="00077DD4" w:rsidRPr="001F4C0B">
              <w:t>- цена технического обслуживания и регламентно-профилактического ремонта 1 модуля бесперебойного питания i-го вида в год.</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1.2.7.</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00FE4D5E">
              <w:rPr>
                <w:noProof/>
              </w:rPr>
              <w:pict>
                <v:shape id="Рисунок 344" o:spid="_x0000_i1099" type="#_x0000_t75" alt="http://www.consultant.ru/document/cons_obj_LAW_170190_74/" style="width:36pt;height:30.85pt;visibility:visible">
                  <v:imagedata r:id="rId84" o:title=""/>
                </v:shape>
              </w:pict>
            </w:r>
            <w:r w:rsidRPr="001F4C0B">
              <w:t>)</w:t>
            </w:r>
          </w:p>
        </w:tc>
        <w:tc>
          <w:tcPr>
            <w:tcW w:w="5236" w:type="dxa"/>
          </w:tcPr>
          <w:p w:rsidR="00077DD4" w:rsidRPr="001F4C0B" w:rsidRDefault="00FE4D5E" w:rsidP="001F4C0B">
            <w:pPr>
              <w:jc w:val="center"/>
              <w:rPr>
                <w:noProof/>
              </w:rPr>
            </w:pPr>
            <w:r>
              <w:rPr>
                <w:noProof/>
              </w:rPr>
              <w:pict>
                <v:shape id="Рисунок 343" o:spid="_x0000_i1100" type="#_x0000_t75" alt="http://www.consultant.ru/document/cons_obj_LAW_170190_75/" style="width:169.7pt;height:56.55pt;visibility:visible">
                  <v:imagedata r:id="rId85" o:title=""/>
                </v:shape>
              </w:pict>
            </w:r>
          </w:p>
        </w:tc>
        <w:tc>
          <w:tcPr>
            <w:tcW w:w="4915" w:type="dxa"/>
            <w:gridSpan w:val="2"/>
          </w:tcPr>
          <w:p w:rsidR="00077DD4" w:rsidRPr="001F4C0B" w:rsidRDefault="00FE4D5E" w:rsidP="001F4C0B">
            <w:pPr>
              <w:ind w:firstLine="390"/>
              <w:jc w:val="both"/>
            </w:pPr>
            <w:r>
              <w:rPr>
                <w:noProof/>
              </w:rPr>
              <w:pict>
                <v:shape id="Рисунок 342" o:spid="_x0000_i1101" type="#_x0000_t75" alt="http://www.consultant.ru/document/cons_obj_LAW_170190_76/" style="width:41.15pt;height:25.7pt;visibility:visible">
                  <v:imagedata r:id="rId86" o:title=""/>
                </v:shape>
              </w:pict>
            </w:r>
            <w:r w:rsidR="00077DD4" w:rsidRPr="001F4C0B">
              <w:t>- количество i-х принтеров, многофункциональных устройств и копировальных аппаратов (оргтехники) в соответствии с нормативами  органов местного самоуправления;</w:t>
            </w:r>
          </w:p>
          <w:p w:rsidR="00077DD4" w:rsidRPr="001F4C0B" w:rsidRDefault="00FE4D5E" w:rsidP="001F4C0B">
            <w:pPr>
              <w:ind w:firstLine="390"/>
              <w:jc w:val="both"/>
            </w:pPr>
            <w:r>
              <w:rPr>
                <w:noProof/>
              </w:rPr>
              <w:pict>
                <v:shape id="Рисунок 341" o:spid="_x0000_i1102" type="#_x0000_t75" alt="http://www.consultant.ru/document/cons_obj_LAW_170190_77/" style="width:36pt;height:25.7pt;visibility:visible">
                  <v:imagedata r:id="rId87" o:title=""/>
                </v:shape>
              </w:pict>
            </w:r>
            <w:r w:rsidR="00077DD4" w:rsidRPr="001F4C0B">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1.3.</w:t>
            </w:r>
          </w:p>
        </w:tc>
        <w:tc>
          <w:tcPr>
            <w:tcW w:w="14060" w:type="dxa"/>
            <w:gridSpan w:val="4"/>
          </w:tcPr>
          <w:p w:rsidR="00077DD4" w:rsidRPr="001F4C0B" w:rsidRDefault="00077DD4" w:rsidP="001F4C0B">
            <w:pPr>
              <w:ind w:firstLine="390"/>
              <w:jc w:val="center"/>
            </w:pPr>
            <w:r w:rsidRPr="001F4C0B">
              <w:t>Затраты на приобретение прочих работ и услуг,</w:t>
            </w:r>
          </w:p>
          <w:p w:rsidR="00077DD4" w:rsidRPr="001F4C0B" w:rsidRDefault="00077DD4" w:rsidP="001F4C0B">
            <w:pPr>
              <w:ind w:firstLine="390"/>
              <w:jc w:val="center"/>
            </w:pPr>
            <w:r w:rsidRPr="001F4C0B">
              <w:t>не относящиеся к затратам на услуги связи, аренду</w:t>
            </w:r>
          </w:p>
          <w:p w:rsidR="00077DD4" w:rsidRPr="001F4C0B" w:rsidRDefault="00077DD4" w:rsidP="001F4C0B">
            <w:pPr>
              <w:ind w:firstLine="390"/>
              <w:jc w:val="center"/>
              <w:rPr>
                <w:noProof/>
              </w:rPr>
            </w:pPr>
            <w:r w:rsidRPr="001F4C0B">
              <w:t>и содержание имущества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1.3.1.</w:t>
            </w:r>
          </w:p>
        </w:tc>
        <w:tc>
          <w:tcPr>
            <w:tcW w:w="3909" w:type="dxa"/>
          </w:tcPr>
          <w:p w:rsidR="00077DD4" w:rsidRPr="001F4C0B" w:rsidRDefault="00077DD4" w:rsidP="001F4C0B">
            <w:pPr>
              <w:jc w:val="center"/>
            </w:pPr>
            <w:r w:rsidRPr="001F4C0B">
              <w:t xml:space="preserve">Затраты на оплату услуг по сопровождению программного обеспечения и приобретению </w:t>
            </w:r>
            <w:r w:rsidRPr="001F4C0B">
              <w:lastRenderedPageBreak/>
              <w:t>простых (неисключительных) лицензий на использование программного обеспечения (</w:t>
            </w:r>
            <w:r w:rsidR="00FE4D5E">
              <w:rPr>
                <w:noProof/>
              </w:rPr>
              <w:pict>
                <v:shape id="Рисунок 340" o:spid="_x0000_i1103" type="#_x0000_t75" alt="http://www.consultant.ru/document/cons_obj_LAW_170190_78/" style="width:30.85pt;height:25.7pt;visibility:visible">
                  <v:imagedata r:id="rId88" o:title=""/>
                </v:shape>
              </w:pict>
            </w:r>
            <w:r w:rsidRPr="001F4C0B">
              <w:t>)</w:t>
            </w:r>
          </w:p>
        </w:tc>
        <w:tc>
          <w:tcPr>
            <w:tcW w:w="5236" w:type="dxa"/>
          </w:tcPr>
          <w:p w:rsidR="00077DD4" w:rsidRPr="001F4C0B" w:rsidRDefault="00FE4D5E" w:rsidP="001F4C0B">
            <w:pPr>
              <w:jc w:val="center"/>
              <w:rPr>
                <w:noProof/>
              </w:rPr>
            </w:pPr>
            <w:r>
              <w:rPr>
                <w:noProof/>
              </w:rPr>
              <w:lastRenderedPageBreak/>
              <w:pict>
                <v:shape id="Рисунок 339" o:spid="_x0000_i1104" type="#_x0000_t75" alt="http://www.consultant.ru/document/cons_obj_LAW_170190_79/" style="width:133.7pt;height:25.7pt;visibility:visible">
                  <v:imagedata r:id="rId89" o:title=""/>
                </v:shape>
              </w:pict>
            </w:r>
          </w:p>
        </w:tc>
        <w:tc>
          <w:tcPr>
            <w:tcW w:w="4915" w:type="dxa"/>
            <w:gridSpan w:val="2"/>
          </w:tcPr>
          <w:p w:rsidR="00077DD4" w:rsidRPr="001F4C0B" w:rsidRDefault="00FE4D5E" w:rsidP="001F4C0B">
            <w:r>
              <w:rPr>
                <w:noProof/>
              </w:rPr>
              <w:pict>
                <v:shape id="Рисунок 338" o:spid="_x0000_i1105" type="#_x0000_t75" alt="http://www.consultant.ru/document/cons_obj_LAW_170190_80/" style="width:36pt;height:25.7pt;visibility:visible">
                  <v:imagedata r:id="rId90" o:title=""/>
                </v:shape>
              </w:pict>
            </w:r>
            <w:r w:rsidR="00077DD4" w:rsidRPr="001F4C0B">
              <w:t>- затраты на оплату услуг по сопровождению справочно-правовых систем;</w:t>
            </w:r>
          </w:p>
          <w:p w:rsidR="00077DD4" w:rsidRPr="001F4C0B" w:rsidRDefault="00FE4D5E" w:rsidP="001F4C0B">
            <w:r>
              <w:rPr>
                <w:noProof/>
              </w:rPr>
              <w:lastRenderedPageBreak/>
              <w:pict>
                <v:shape id="Рисунок 337" o:spid="_x0000_i1106" type="#_x0000_t75" alt="http://www.consultant.ru/document/cons_obj_LAW_170190_81/" style="width:36pt;height:25.7pt;visibility:visible">
                  <v:imagedata r:id="rId91" o:title=""/>
                </v:shape>
              </w:pict>
            </w:r>
            <w:r w:rsidR="00077DD4" w:rsidRPr="001F4C0B">
              <w:t>- затраты на оплату услуг по сопровождению и приобретению иного программного обеспечения.</w:t>
            </w:r>
          </w:p>
          <w:p w:rsidR="00077DD4" w:rsidRPr="001F4C0B" w:rsidRDefault="00077DD4" w:rsidP="001F4C0B">
            <w:r w:rsidRPr="001F4C0B">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1.3.2.</w:t>
            </w:r>
          </w:p>
        </w:tc>
        <w:tc>
          <w:tcPr>
            <w:tcW w:w="3909" w:type="dxa"/>
          </w:tcPr>
          <w:p w:rsidR="00077DD4" w:rsidRPr="001F4C0B" w:rsidRDefault="00077DD4" w:rsidP="001F4C0B">
            <w:pPr>
              <w:jc w:val="center"/>
            </w:pPr>
            <w:r w:rsidRPr="001F4C0B">
              <w:t>Затраты на оплату услуг по сопровождению справочно-правовых систем (</w:t>
            </w:r>
            <w:r w:rsidR="00FE4D5E">
              <w:rPr>
                <w:noProof/>
              </w:rPr>
              <w:pict>
                <v:shape id="Рисунок 336" o:spid="_x0000_i1107" type="#_x0000_t75" alt="http://www.consultant.ru/document/cons_obj_LAW_170190_82/" style="width:36pt;height:25.7pt;visibility:visible">
                  <v:imagedata r:id="rId90" o:title=""/>
                </v:shape>
              </w:pict>
            </w:r>
            <w:r w:rsidRPr="001F4C0B">
              <w:t>)</w:t>
            </w:r>
          </w:p>
        </w:tc>
        <w:tc>
          <w:tcPr>
            <w:tcW w:w="5236" w:type="dxa"/>
          </w:tcPr>
          <w:p w:rsidR="00077DD4" w:rsidRPr="001F4C0B" w:rsidRDefault="00FE4D5E" w:rsidP="001F4C0B">
            <w:pPr>
              <w:jc w:val="center"/>
              <w:rPr>
                <w:noProof/>
              </w:rPr>
            </w:pPr>
            <w:r>
              <w:rPr>
                <w:noProof/>
              </w:rPr>
              <w:pict>
                <v:shape id="Рисунок 335" o:spid="_x0000_i1108" type="#_x0000_t75" alt="http://www.consultant.ru/document/cons_obj_LAW_170190_83/" style="width:123.45pt;height:56.55pt;visibility:visible">
                  <v:imagedata r:id="rId92" o:title=""/>
                </v:shape>
              </w:pict>
            </w:r>
          </w:p>
        </w:tc>
        <w:tc>
          <w:tcPr>
            <w:tcW w:w="4915" w:type="dxa"/>
            <w:gridSpan w:val="2"/>
          </w:tcPr>
          <w:p w:rsidR="00077DD4" w:rsidRPr="001F4C0B" w:rsidRDefault="00077DD4" w:rsidP="001F4C0B">
            <w:r w:rsidRPr="001F4C0B">
              <w:t xml:space="preserve">где </w:t>
            </w:r>
            <w:r w:rsidR="00FE4D5E">
              <w:rPr>
                <w:noProof/>
              </w:rPr>
              <w:pict>
                <v:shape id="Рисунок 334" o:spid="_x0000_i1109" type="#_x0000_t75" alt="http://www.consultant.ru/document/cons_obj_LAW_170190_84/" style="width:41.15pt;height:25.7pt;visibility:visible">
                  <v:imagedata r:id="rId93" o:title=""/>
                </v:shape>
              </w:pict>
            </w:r>
            <w:r w:rsidRPr="001F4C0B">
              <w:t>-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1.3.3.</w:t>
            </w:r>
          </w:p>
        </w:tc>
        <w:tc>
          <w:tcPr>
            <w:tcW w:w="3909" w:type="dxa"/>
          </w:tcPr>
          <w:p w:rsidR="00077DD4" w:rsidRPr="001F4C0B" w:rsidRDefault="00077DD4" w:rsidP="001F4C0B">
            <w:pPr>
              <w:jc w:val="center"/>
            </w:pPr>
            <w:r w:rsidRPr="001F4C0B">
              <w:t>Затраты на оплату услуг по сопровождению и приобретению иного программного обеспечения (</w:t>
            </w:r>
            <w:r w:rsidR="00FE4D5E">
              <w:rPr>
                <w:noProof/>
              </w:rPr>
              <w:pict>
                <v:shape id="Рисунок 333" o:spid="_x0000_i1110" type="#_x0000_t75" alt="http://www.consultant.ru/document/cons_obj_LAW_170190_85/" style="width:36pt;height:25.7pt;visibility:visible">
                  <v:imagedata r:id="rId91" o:title=""/>
                </v:shape>
              </w:pict>
            </w:r>
            <w:r w:rsidRPr="001F4C0B">
              <w:t>)</w:t>
            </w:r>
          </w:p>
        </w:tc>
        <w:tc>
          <w:tcPr>
            <w:tcW w:w="5236" w:type="dxa"/>
          </w:tcPr>
          <w:p w:rsidR="00077DD4" w:rsidRPr="001F4C0B" w:rsidRDefault="00FE4D5E" w:rsidP="001F4C0B">
            <w:pPr>
              <w:jc w:val="center"/>
              <w:rPr>
                <w:noProof/>
              </w:rPr>
            </w:pPr>
            <w:r>
              <w:rPr>
                <w:noProof/>
              </w:rPr>
              <w:pict>
                <v:shape id="Рисунок 332" o:spid="_x0000_i1111" type="#_x0000_t75" alt="http://www.consultant.ru/document/cons_obj_LAW_170190_86/" style="width:169.7pt;height:46.3pt;visibility:visible">
                  <v:imagedata r:id="rId94" o:title=""/>
                </v:shape>
              </w:pict>
            </w:r>
          </w:p>
        </w:tc>
        <w:tc>
          <w:tcPr>
            <w:tcW w:w="4915" w:type="dxa"/>
            <w:gridSpan w:val="2"/>
          </w:tcPr>
          <w:p w:rsidR="00077DD4" w:rsidRPr="001F4C0B" w:rsidRDefault="00FE4D5E" w:rsidP="001F4C0B">
            <w:r>
              <w:rPr>
                <w:noProof/>
              </w:rPr>
              <w:pict>
                <v:shape id="Рисунок 331" o:spid="_x0000_i1112" type="#_x0000_t75" alt="http://www.consultant.ru/document/cons_obj_LAW_170190_87/" style="width:41.15pt;height:30.85pt;visibility:visible">
                  <v:imagedata r:id="rId95" o:title=""/>
                </v:shape>
              </w:pict>
            </w:r>
            <w:r w:rsidR="00077DD4" w:rsidRPr="001F4C0B">
              <w:t>-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077DD4" w:rsidRPr="001F4C0B" w:rsidRDefault="00FE4D5E" w:rsidP="001F4C0B">
            <w:r>
              <w:rPr>
                <w:noProof/>
              </w:rPr>
              <w:lastRenderedPageBreak/>
              <w:pict>
                <v:shape id="Рисунок 330" o:spid="_x0000_i1113" type="#_x0000_t75" alt="http://www.consultant.ru/document/cons_obj_LAW_170190_88/" style="width:36pt;height:30.85pt;visibility:visible">
                  <v:imagedata r:id="rId96" o:title=""/>
                </v:shape>
              </w:pict>
            </w:r>
            <w:r w:rsidR="00077DD4" w:rsidRPr="001F4C0B">
              <w:t>-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1.3.4.</w:t>
            </w:r>
          </w:p>
        </w:tc>
        <w:tc>
          <w:tcPr>
            <w:tcW w:w="3909" w:type="dxa"/>
          </w:tcPr>
          <w:p w:rsidR="00077DD4" w:rsidRPr="001F4C0B" w:rsidRDefault="00077DD4" w:rsidP="001F4C0B">
            <w:pPr>
              <w:jc w:val="center"/>
            </w:pPr>
            <w:r w:rsidRPr="001F4C0B">
              <w:t>Затраты на оплату услуг, связанных с обеспечением безопасности информации (</w:t>
            </w:r>
            <w:r w:rsidR="00FE4D5E">
              <w:rPr>
                <w:noProof/>
              </w:rPr>
              <w:pict>
                <v:shape id="Рисунок 329" o:spid="_x0000_i1114" type="#_x0000_t75" alt="http://www.consultant.ru/document/cons_obj_LAW_170190_89/" style="width:36pt;height:25.7pt;visibility:visible">
                  <v:imagedata r:id="rId97" o:title=""/>
                </v:shape>
              </w:pict>
            </w:r>
            <w:r w:rsidRPr="001F4C0B">
              <w:t>),</w:t>
            </w:r>
          </w:p>
        </w:tc>
        <w:tc>
          <w:tcPr>
            <w:tcW w:w="5236" w:type="dxa"/>
          </w:tcPr>
          <w:p w:rsidR="00077DD4" w:rsidRPr="001F4C0B" w:rsidRDefault="00FE4D5E" w:rsidP="001F4C0B">
            <w:pPr>
              <w:jc w:val="center"/>
              <w:rPr>
                <w:noProof/>
              </w:rPr>
            </w:pPr>
            <w:r>
              <w:rPr>
                <w:noProof/>
              </w:rPr>
              <w:pict>
                <v:shape id="Рисунок 328" o:spid="_x0000_i1115" type="#_x0000_t75" alt="http://www.consultant.ru/document/cons_obj_LAW_170190_90/" style="width:123.45pt;height:25.7pt;visibility:visible">
                  <v:imagedata r:id="rId98" o:title=""/>
                </v:shape>
              </w:pict>
            </w:r>
          </w:p>
        </w:tc>
        <w:tc>
          <w:tcPr>
            <w:tcW w:w="4915" w:type="dxa"/>
            <w:gridSpan w:val="2"/>
          </w:tcPr>
          <w:p w:rsidR="00077DD4" w:rsidRPr="001F4C0B" w:rsidRDefault="00FE4D5E" w:rsidP="001F4C0B">
            <w:r>
              <w:rPr>
                <w:noProof/>
              </w:rPr>
              <w:pict>
                <v:shape id="Рисунок 327" o:spid="_x0000_i1116" type="#_x0000_t75" alt="http://www.consultant.ru/document/cons_obj_LAW_170190_91/" style="width:20.55pt;height:25.7pt;visibility:visible">
                  <v:imagedata r:id="rId99" o:title=""/>
                </v:shape>
              </w:pict>
            </w:r>
            <w:r w:rsidR="00077DD4" w:rsidRPr="001F4C0B">
              <w:t>- затраты на проведение аттестационных, проверочных и контрольных мероприятий;</w:t>
            </w:r>
          </w:p>
          <w:p w:rsidR="00077DD4" w:rsidRPr="001F4C0B" w:rsidRDefault="00FE4D5E" w:rsidP="001F4C0B">
            <w:r>
              <w:rPr>
                <w:noProof/>
              </w:rPr>
              <w:pict>
                <v:shape id="Рисунок 326" o:spid="_x0000_i1117" type="#_x0000_t75" alt="http://www.consultant.ru/document/cons_obj_LAW_170190_92/" style="width:25.7pt;height:25.7pt;visibility:visible">
                  <v:imagedata r:id="rId100" o:title=""/>
                </v:shape>
              </w:pict>
            </w:r>
            <w:r w:rsidR="00077DD4" w:rsidRPr="001F4C0B">
              <w:t>- затраты на приобретение простых (неисключительных) лицензий на использование программного обеспечения по защите информации.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1.3.5.</w:t>
            </w:r>
          </w:p>
        </w:tc>
        <w:tc>
          <w:tcPr>
            <w:tcW w:w="3909" w:type="dxa"/>
          </w:tcPr>
          <w:p w:rsidR="00077DD4" w:rsidRPr="001F4C0B" w:rsidRDefault="00077DD4" w:rsidP="001F4C0B">
            <w:pPr>
              <w:jc w:val="center"/>
            </w:pPr>
            <w:r w:rsidRPr="001F4C0B">
              <w:t>Затраты на проведение аттестационных, проверочных и контрольных мероприятий (</w:t>
            </w:r>
            <w:r w:rsidR="00FE4D5E">
              <w:rPr>
                <w:noProof/>
              </w:rPr>
              <w:pict>
                <v:shape id="Рисунок 325" o:spid="_x0000_i1118" type="#_x0000_t75" alt="http://www.consultant.ru/document/cons_obj_LAW_170190_93/" style="width:20.55pt;height:25.7pt;visibility:visible">
                  <v:imagedata r:id="rId99" o:title=""/>
                </v:shape>
              </w:pict>
            </w:r>
            <w:r w:rsidRPr="001F4C0B">
              <w:t>)</w:t>
            </w:r>
          </w:p>
        </w:tc>
        <w:tc>
          <w:tcPr>
            <w:tcW w:w="5236" w:type="dxa"/>
          </w:tcPr>
          <w:p w:rsidR="00077DD4" w:rsidRPr="001F4C0B" w:rsidRDefault="00FE4D5E" w:rsidP="001F4C0B">
            <w:pPr>
              <w:jc w:val="center"/>
              <w:rPr>
                <w:noProof/>
              </w:rPr>
            </w:pPr>
            <w:r>
              <w:rPr>
                <w:noProof/>
              </w:rPr>
              <w:pict>
                <v:shape id="Рисунок 324" o:spid="_x0000_i1119" type="#_x0000_t75" alt="http://www.consultant.ru/document/cons_obj_LAW_170190_94/" style="width:226.3pt;height:46.3pt;visibility:visible">
                  <v:imagedata r:id="rId101" o:title=""/>
                </v:shape>
              </w:pict>
            </w:r>
          </w:p>
        </w:tc>
        <w:tc>
          <w:tcPr>
            <w:tcW w:w="4915" w:type="dxa"/>
            <w:gridSpan w:val="2"/>
          </w:tcPr>
          <w:p w:rsidR="00077DD4" w:rsidRPr="001F4C0B" w:rsidRDefault="00FE4D5E" w:rsidP="001F4C0B">
            <w:r>
              <w:rPr>
                <w:noProof/>
              </w:rPr>
              <w:pict>
                <v:shape id="Рисунок 323" o:spid="_x0000_i1120" type="#_x0000_t75" alt="http://www.consultant.ru/document/cons_obj_LAW_170190_95/" style="width:36pt;height:25.7pt;visibility:visible">
                  <v:imagedata r:id="rId102" o:title=""/>
                </v:shape>
              </w:pict>
            </w:r>
            <w:r w:rsidR="00077DD4" w:rsidRPr="001F4C0B">
              <w:t>- количество аттестуемых i-х объектов (помещений);</w:t>
            </w:r>
          </w:p>
          <w:p w:rsidR="00077DD4" w:rsidRPr="001F4C0B" w:rsidRDefault="00FE4D5E" w:rsidP="001F4C0B">
            <w:r>
              <w:rPr>
                <w:noProof/>
              </w:rPr>
              <w:pict>
                <v:shape id="Рисунок 322" o:spid="_x0000_i1121" type="#_x0000_t75" alt="http://www.consultant.ru/document/cons_obj_LAW_170190_96/" style="width:30.85pt;height:25.7pt;visibility:visible">
                  <v:imagedata r:id="rId103" o:title=""/>
                </v:shape>
              </w:pict>
            </w:r>
            <w:r w:rsidR="00077DD4" w:rsidRPr="001F4C0B">
              <w:t>- цена проведения аттестации 1 i-го объекта (помещения);</w:t>
            </w:r>
          </w:p>
          <w:p w:rsidR="00077DD4" w:rsidRPr="001F4C0B" w:rsidRDefault="00FE4D5E" w:rsidP="001F4C0B">
            <w:r>
              <w:rPr>
                <w:noProof/>
              </w:rPr>
              <w:pict>
                <v:shape id="Рисунок 321" o:spid="_x0000_i1122" type="#_x0000_t75" alt="http://www.consultant.ru/document/cons_obj_LAW_170190_97/" style="width:36pt;height:30.85pt;visibility:visible">
                  <v:imagedata r:id="rId104" o:title=""/>
                </v:shape>
              </w:pict>
            </w:r>
            <w:r w:rsidR="00077DD4" w:rsidRPr="001F4C0B">
              <w:t>- количество единиц j-го оборудования (устройств), требующих проверки;</w:t>
            </w:r>
          </w:p>
          <w:p w:rsidR="00077DD4" w:rsidRPr="001F4C0B" w:rsidRDefault="00FE4D5E" w:rsidP="001F4C0B">
            <w:r>
              <w:rPr>
                <w:noProof/>
              </w:rPr>
              <w:pict>
                <v:shape id="Рисунок 320" o:spid="_x0000_i1123" type="#_x0000_t75" alt="http://www.consultant.ru/document/cons_obj_LAW_170190_98/" style="width:30.85pt;height:30.85pt;visibility:visible">
                  <v:imagedata r:id="rId105" o:title=""/>
                </v:shape>
              </w:pict>
            </w:r>
            <w:r w:rsidR="00077DD4" w:rsidRPr="001F4C0B">
              <w:t>- цена проведения проверки 1 единицы j-го оборудования (устройства).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1.3.6.</w:t>
            </w:r>
          </w:p>
        </w:tc>
        <w:tc>
          <w:tcPr>
            <w:tcW w:w="3909" w:type="dxa"/>
          </w:tcPr>
          <w:p w:rsidR="00077DD4" w:rsidRPr="001F4C0B" w:rsidRDefault="00077DD4" w:rsidP="001F4C0B">
            <w:pPr>
              <w:jc w:val="center"/>
            </w:pPr>
            <w:r w:rsidRPr="001F4C0B">
              <w:t>Затраты на приобретение простых (неисключительных) лицензий на использование программного обеспечения по защите информации (</w:t>
            </w:r>
            <w:r w:rsidR="00FE4D5E">
              <w:rPr>
                <w:noProof/>
              </w:rPr>
              <w:pict>
                <v:shape id="Рисунок 319" o:spid="_x0000_i1124" type="#_x0000_t75" alt="http://www.consultant.ru/document/cons_obj_LAW_170190_99/" style="width:25.7pt;height:25.7pt;visibility:visible">
                  <v:imagedata r:id="rId100" o:title=""/>
                </v:shape>
              </w:pict>
            </w:r>
            <w:r w:rsidRPr="001F4C0B">
              <w:t>)</w:t>
            </w:r>
          </w:p>
        </w:tc>
        <w:tc>
          <w:tcPr>
            <w:tcW w:w="5236" w:type="dxa"/>
          </w:tcPr>
          <w:p w:rsidR="00077DD4" w:rsidRPr="001F4C0B" w:rsidRDefault="00FE4D5E" w:rsidP="001F4C0B">
            <w:pPr>
              <w:jc w:val="center"/>
              <w:rPr>
                <w:noProof/>
              </w:rPr>
            </w:pPr>
            <w:r>
              <w:rPr>
                <w:noProof/>
              </w:rPr>
              <w:pict>
                <v:shape id="Рисунок 318" o:spid="_x0000_i1125" type="#_x0000_t75" alt="http://www.consultant.ru/document/cons_obj_LAW_170190_100/" style="width:133.7pt;height:41.15pt;visibility:visible">
                  <v:imagedata r:id="rId106" o:title=""/>
                </v:shape>
              </w:pict>
            </w:r>
          </w:p>
        </w:tc>
        <w:tc>
          <w:tcPr>
            <w:tcW w:w="4915" w:type="dxa"/>
            <w:gridSpan w:val="2"/>
          </w:tcPr>
          <w:p w:rsidR="00077DD4" w:rsidRPr="001F4C0B" w:rsidRDefault="00FE4D5E" w:rsidP="001F4C0B">
            <w:r>
              <w:rPr>
                <w:noProof/>
              </w:rPr>
              <w:pict>
                <v:shape id="Рисунок 317" o:spid="_x0000_i1126" type="#_x0000_t75" alt="http://www.consultant.ru/document/cons_obj_LAW_170190_101/" style="width:36pt;height:25.7pt;visibility:visible">
                  <v:imagedata r:id="rId107" o:title=""/>
                </v:shape>
              </w:pict>
            </w:r>
            <w:r w:rsidR="00077DD4" w:rsidRPr="001F4C0B">
              <w:t>- количество приобретаемых простых (неисключительных) лицензий на использование i-го программного обеспечения по защите информации;</w:t>
            </w:r>
          </w:p>
          <w:p w:rsidR="00077DD4" w:rsidRPr="001F4C0B" w:rsidRDefault="00FE4D5E" w:rsidP="001F4C0B">
            <w:r>
              <w:rPr>
                <w:noProof/>
              </w:rPr>
              <w:lastRenderedPageBreak/>
              <w:pict>
                <v:shape id="Рисунок 316" o:spid="_x0000_i1127" type="#_x0000_t75" alt="http://www.consultant.ru/document/cons_obj_LAW_170190_102/" style="width:36pt;height:25.7pt;visibility:visible">
                  <v:imagedata r:id="rId108" o:title=""/>
                </v:shape>
              </w:pict>
            </w:r>
            <w:r w:rsidR="00077DD4" w:rsidRPr="001F4C0B">
              <w:t>- цена единицы простой (неисключительной) лицензии на использование i-го программного обеспечения по защите информации.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1.3.7.</w:t>
            </w:r>
          </w:p>
        </w:tc>
        <w:tc>
          <w:tcPr>
            <w:tcW w:w="3909" w:type="dxa"/>
          </w:tcPr>
          <w:p w:rsidR="00077DD4" w:rsidRPr="001F4C0B" w:rsidRDefault="00077DD4" w:rsidP="001F4C0B">
            <w:pPr>
              <w:jc w:val="center"/>
            </w:pPr>
            <w:r w:rsidRPr="001F4C0B">
              <w:t>Затраты на оплату работ по монтажу (установке), дооборудованию и наладке оборудования (</w:t>
            </w:r>
            <w:r w:rsidR="00FE4D5E">
              <w:rPr>
                <w:noProof/>
              </w:rPr>
              <w:pict>
                <v:shape id="Рисунок 315" o:spid="_x0000_i1128" type="#_x0000_t75" alt="http://www.consultant.ru/document/cons_obj_LAW_170190_103/" style="width:20.55pt;height:25.7pt;visibility:visible">
                  <v:imagedata r:id="rId109" o:title=""/>
                </v:shape>
              </w:pict>
            </w:r>
            <w:r w:rsidRPr="001F4C0B">
              <w:t>)</w:t>
            </w:r>
          </w:p>
        </w:tc>
        <w:tc>
          <w:tcPr>
            <w:tcW w:w="5236" w:type="dxa"/>
          </w:tcPr>
          <w:p w:rsidR="00077DD4" w:rsidRPr="001F4C0B" w:rsidRDefault="00FE4D5E" w:rsidP="001F4C0B">
            <w:pPr>
              <w:jc w:val="center"/>
              <w:rPr>
                <w:noProof/>
              </w:rPr>
            </w:pPr>
            <w:r>
              <w:rPr>
                <w:noProof/>
              </w:rPr>
              <w:pict>
                <v:shape id="Рисунок 314" o:spid="_x0000_i1129" type="#_x0000_t75" alt="http://www.consultant.ru/document/cons_obj_LAW_170190_104/" style="width:123.45pt;height:46.3pt;visibility:visible">
                  <v:imagedata r:id="rId110" o:title=""/>
                </v:shape>
              </w:pict>
            </w:r>
          </w:p>
        </w:tc>
        <w:tc>
          <w:tcPr>
            <w:tcW w:w="4915" w:type="dxa"/>
            <w:gridSpan w:val="2"/>
          </w:tcPr>
          <w:p w:rsidR="00077DD4" w:rsidRPr="001F4C0B" w:rsidRDefault="00FE4D5E" w:rsidP="001F4C0B">
            <w:r>
              <w:rPr>
                <w:noProof/>
              </w:rPr>
              <w:pict>
                <v:shape id="Рисунок 313" o:spid="_x0000_i1130" type="#_x0000_t75" alt="http://www.consultant.ru/document/cons_obj_LAW_170190_105/" style="width:36pt;height:25.7pt;visibility:visible">
                  <v:imagedata r:id="rId111" o:title=""/>
                </v:shape>
              </w:pict>
            </w:r>
            <w:r w:rsidR="00077DD4" w:rsidRPr="001F4C0B">
              <w:t>- количество i-го оборудования, подлежащего монтажу (установке), дооборудованию и наладке;</w:t>
            </w:r>
          </w:p>
          <w:p w:rsidR="00077DD4" w:rsidRPr="001F4C0B" w:rsidRDefault="00FE4D5E" w:rsidP="001F4C0B">
            <w:r>
              <w:rPr>
                <w:noProof/>
              </w:rPr>
              <w:pict>
                <v:shape id="Рисунок 312" o:spid="_x0000_i1131" type="#_x0000_t75" alt="http://www.consultant.ru/document/cons_obj_LAW_170190_106/" style="width:25.7pt;height:25.7pt;visibility:visible">
                  <v:imagedata r:id="rId112" o:title=""/>
                </v:shape>
              </w:pict>
            </w:r>
            <w:r w:rsidR="00077DD4" w:rsidRPr="001F4C0B">
              <w:t>- цена монтажа (установки), дооборудования и наладки 1 единицы i-го оборудования.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1.4.</w:t>
            </w:r>
          </w:p>
        </w:tc>
        <w:tc>
          <w:tcPr>
            <w:tcW w:w="14060" w:type="dxa"/>
            <w:gridSpan w:val="4"/>
          </w:tcPr>
          <w:p w:rsidR="00077DD4" w:rsidRPr="001F4C0B" w:rsidRDefault="00077DD4" w:rsidP="001F4C0B">
            <w:pPr>
              <w:ind w:firstLine="390"/>
              <w:jc w:val="center"/>
              <w:rPr>
                <w:noProof/>
              </w:rPr>
            </w:pPr>
            <w:r w:rsidRPr="001F4C0B">
              <w:t>Затраты на приобретение основных средств</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1.4.1.</w:t>
            </w:r>
          </w:p>
        </w:tc>
        <w:tc>
          <w:tcPr>
            <w:tcW w:w="3909" w:type="dxa"/>
          </w:tcPr>
          <w:p w:rsidR="00077DD4" w:rsidRPr="001F4C0B" w:rsidRDefault="00077DD4" w:rsidP="001F4C0B">
            <w:pPr>
              <w:jc w:val="center"/>
            </w:pPr>
            <w:r w:rsidRPr="001F4C0B">
              <w:t>Затраты на приобретение рабочих станций (</w:t>
            </w:r>
            <w:r w:rsidR="00FE4D5E">
              <w:rPr>
                <w:noProof/>
              </w:rPr>
              <w:pict>
                <v:shape id="Рисунок 311" o:spid="_x0000_i1132" type="#_x0000_t75" alt="http://www.consultant.ru/document/cons_obj_LAW_170190_107/" style="width:30.85pt;height:30.85pt;visibility:visible">
                  <v:imagedata r:id="rId113" o:title=""/>
                </v:shape>
              </w:pict>
            </w:r>
            <w:r w:rsidRPr="001F4C0B">
              <w:t>)</w:t>
            </w:r>
          </w:p>
        </w:tc>
        <w:tc>
          <w:tcPr>
            <w:tcW w:w="5236" w:type="dxa"/>
          </w:tcPr>
          <w:p w:rsidR="00077DD4" w:rsidRPr="001F4C0B" w:rsidRDefault="00FE4D5E" w:rsidP="001F4C0B">
            <w:pPr>
              <w:jc w:val="center"/>
              <w:rPr>
                <w:noProof/>
              </w:rPr>
            </w:pPr>
            <w:r>
              <w:rPr>
                <w:noProof/>
              </w:rPr>
              <w:pict>
                <v:shape id="Рисунок 310" o:spid="_x0000_i1133" type="#_x0000_t75" alt="http://www.consultant.ru/document/cons_obj_LAW_170190_108/" style="width:226.3pt;height:36pt;visibility:visible">
                  <v:imagedata r:id="rId114" o:title=""/>
                </v:shape>
              </w:pict>
            </w:r>
          </w:p>
          <w:p w:rsidR="00077DD4" w:rsidRPr="001F4C0B" w:rsidRDefault="00077DD4" w:rsidP="001F4C0B">
            <w:pPr>
              <w:jc w:val="center"/>
            </w:pPr>
          </w:p>
          <w:p w:rsidR="00077DD4" w:rsidRPr="001F4C0B" w:rsidRDefault="00077DD4" w:rsidP="001F4C0B">
            <w:pPr>
              <w:jc w:val="center"/>
            </w:pPr>
            <w:r w:rsidRPr="001F4C0B">
              <w:t>Предельное количество рабочих станций по i-й должности (</w:t>
            </w:r>
            <w:r w:rsidR="00FE4D5E">
              <w:rPr>
                <w:noProof/>
              </w:rPr>
              <w:pict>
                <v:shape id="Рисунок 309" o:spid="_x0000_i1134" type="#_x0000_t75" alt="http://www.consultant.ru/document/cons_obj_LAW_170190_112/" style="width:77.15pt;height:30.85pt;visibility:visible">
                  <v:imagedata r:id="rId115" o:title=""/>
                </v:shape>
              </w:pict>
            </w:r>
            <w:r w:rsidRPr="001F4C0B">
              <w:t>) определяется по формуле:</w:t>
            </w:r>
          </w:p>
          <w:p w:rsidR="00077DD4" w:rsidRPr="001F4C0B" w:rsidRDefault="00FE4D5E" w:rsidP="001F4C0B">
            <w:pPr>
              <w:jc w:val="center"/>
              <w:rPr>
                <w:noProof/>
              </w:rPr>
            </w:pPr>
            <w:r>
              <w:rPr>
                <w:noProof/>
              </w:rPr>
              <w:pict>
                <v:shape id="Рисунок 308" o:spid="_x0000_i1135" type="#_x0000_t75" alt="http://www.consultant.ru/document/cons_obj_LAW_170190_113/" style="width:174.85pt;height:30.85pt;visibility:visible">
                  <v:imagedata r:id="rId116" o:title=""/>
                </v:shape>
              </w:pict>
            </w:r>
          </w:p>
        </w:tc>
        <w:tc>
          <w:tcPr>
            <w:tcW w:w="4915" w:type="dxa"/>
            <w:gridSpan w:val="2"/>
          </w:tcPr>
          <w:p w:rsidR="00077DD4" w:rsidRPr="001F4C0B" w:rsidRDefault="00FE4D5E" w:rsidP="001F4C0B">
            <w:r>
              <w:rPr>
                <w:noProof/>
              </w:rPr>
              <w:pict>
                <v:shape id="Рисунок 307" o:spid="_x0000_i1136" type="#_x0000_t75" alt="http://www.consultant.ru/document/cons_obj_LAW_170190_109/" style="width:77.15pt;height:30.85pt;visibility:visible">
                  <v:imagedata r:id="rId115" o:title=""/>
                </v:shape>
              </w:pict>
            </w:r>
            <w:r w:rsidR="00077DD4" w:rsidRPr="001F4C0B">
              <w:t>- предельное количество рабочих станций по i-й должности;</w:t>
            </w:r>
          </w:p>
          <w:p w:rsidR="00077DD4" w:rsidRPr="001F4C0B" w:rsidRDefault="00FE4D5E" w:rsidP="001F4C0B">
            <w:r>
              <w:rPr>
                <w:noProof/>
              </w:rPr>
              <w:pict>
                <v:shape id="Рисунок 306" o:spid="_x0000_i1137" type="#_x0000_t75" alt="http://www.consultant.ru/document/cons_obj_LAW_170190_110/" style="width:66.85pt;height:30.85pt;visibility:visible">
                  <v:imagedata r:id="rId117" o:title=""/>
                </v:shape>
              </w:pict>
            </w:r>
            <w:r w:rsidR="00077DD4" w:rsidRPr="001F4C0B">
              <w:t>- фактическое количество рабочих станций по i-й должности;</w:t>
            </w:r>
          </w:p>
          <w:p w:rsidR="00077DD4" w:rsidRPr="001F4C0B" w:rsidRDefault="00FE4D5E" w:rsidP="001F4C0B">
            <w:r>
              <w:rPr>
                <w:noProof/>
              </w:rPr>
              <w:pict>
                <v:shape id="Рисунок 305" o:spid="_x0000_i1138" type="#_x0000_t75" alt="http://www.consultant.ru/document/cons_obj_LAW_170190_111/" style="width:36pt;height:30.85pt;visibility:visible">
                  <v:imagedata r:id="rId118" o:title=""/>
                </v:shape>
              </w:pict>
            </w:r>
            <w:r w:rsidR="00077DD4" w:rsidRPr="001F4C0B">
              <w:t>- цена приобретения 1 рабочей станции по i-й должности в соответствии с нормативами  органов местного самоуправления.</w:t>
            </w:r>
          </w:p>
          <w:p w:rsidR="00077DD4" w:rsidRPr="001F4C0B" w:rsidRDefault="00FE4D5E" w:rsidP="001F4C0B">
            <w:r>
              <w:rPr>
                <w:noProof/>
              </w:rPr>
              <w:pict>
                <v:shape id="Рисунок 304" o:spid="_x0000_i1139" type="#_x0000_t75" alt="http://www.consultant.ru/document/cons_obj_LAW_170190_114/" style="width:30.85pt;height:25.7pt;visibility:visible">
                  <v:imagedata r:id="rId67" o:title=""/>
                </v:shape>
              </w:pict>
            </w:r>
            <w:r w:rsidR="00077DD4" w:rsidRPr="001F4C0B">
              <w:t>- расчетная численность основных работников, определяемая в соответствии с пунктами 17-22 общих требований к  определению нормативных затрат.</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1.4.2.</w:t>
            </w:r>
          </w:p>
        </w:tc>
        <w:tc>
          <w:tcPr>
            <w:tcW w:w="3909" w:type="dxa"/>
          </w:tcPr>
          <w:p w:rsidR="00077DD4" w:rsidRPr="001F4C0B" w:rsidRDefault="00077DD4" w:rsidP="001F4C0B">
            <w:pPr>
              <w:jc w:val="center"/>
            </w:pPr>
            <w:r w:rsidRPr="001F4C0B">
              <w:t xml:space="preserve">Затраты на приобретение принтеров, многофункциональных устройств и копировальных </w:t>
            </w:r>
            <w:r w:rsidRPr="001F4C0B">
              <w:lastRenderedPageBreak/>
              <w:t>аппаратов (оргтехники) (</w:t>
            </w:r>
            <w:r w:rsidR="00FE4D5E">
              <w:rPr>
                <w:noProof/>
              </w:rPr>
              <w:pict>
                <v:shape id="Рисунок 303" o:spid="_x0000_i1140" type="#_x0000_t75" alt="http://www.consultant.ru/document/cons_obj_LAW_170190_115/" style="width:25.7pt;height:25.7pt;visibility:visible">
                  <v:imagedata r:id="rId119" o:title=""/>
                </v:shape>
              </w:pict>
            </w:r>
            <w:r w:rsidRPr="001F4C0B">
              <w:t>)</w:t>
            </w:r>
          </w:p>
        </w:tc>
        <w:tc>
          <w:tcPr>
            <w:tcW w:w="5236" w:type="dxa"/>
          </w:tcPr>
          <w:p w:rsidR="00077DD4" w:rsidRPr="001F4C0B" w:rsidRDefault="00FE4D5E" w:rsidP="001F4C0B">
            <w:pPr>
              <w:jc w:val="center"/>
              <w:rPr>
                <w:noProof/>
              </w:rPr>
            </w:pPr>
            <w:r>
              <w:rPr>
                <w:noProof/>
              </w:rPr>
              <w:lastRenderedPageBreak/>
              <w:pict>
                <v:shape id="Рисунок 302" o:spid="_x0000_i1141" type="#_x0000_t75" alt="http://www.consultant.ru/document/cons_obj_LAW_170190_116/" style="width:3in;height:36pt;visibility:visible">
                  <v:imagedata r:id="rId120" o:title=""/>
                </v:shape>
              </w:pict>
            </w:r>
          </w:p>
        </w:tc>
        <w:tc>
          <w:tcPr>
            <w:tcW w:w="4915" w:type="dxa"/>
            <w:gridSpan w:val="2"/>
          </w:tcPr>
          <w:p w:rsidR="00077DD4" w:rsidRPr="001F4C0B" w:rsidRDefault="00FE4D5E" w:rsidP="001F4C0B">
            <w:r>
              <w:rPr>
                <w:noProof/>
              </w:rPr>
              <w:pict>
                <v:shape id="Рисунок 301" o:spid="_x0000_i1142" type="#_x0000_t75" alt="http://www.consultant.ru/document/cons_obj_LAW_170190_117/" style="width:66.85pt;height:30.85pt;visibility:visible">
                  <v:imagedata r:id="rId121" o:title=""/>
                </v:shape>
              </w:pict>
            </w:r>
            <w:r w:rsidR="00077DD4" w:rsidRPr="001F4C0B">
              <w:t xml:space="preserve">- количество i-го типа принтера, </w:t>
            </w:r>
            <w:r w:rsidR="00077DD4" w:rsidRPr="001F4C0B">
              <w:lastRenderedPageBreak/>
              <w:t>многофункционального устройства и копировального аппарата (оргтехники) в соответствии с нормативами  органов местного самоуправления;</w:t>
            </w:r>
          </w:p>
          <w:p w:rsidR="00077DD4" w:rsidRPr="001F4C0B" w:rsidRDefault="00FE4D5E" w:rsidP="001F4C0B">
            <w:r>
              <w:rPr>
                <w:noProof/>
              </w:rPr>
              <w:pict>
                <v:shape id="Рисунок 300" o:spid="_x0000_i1143" type="#_x0000_t75" alt="http://www.consultant.ru/document/cons_obj_LAW_170190_118/" style="width:61.7pt;height:30.85pt;visibility:visible">
                  <v:imagedata r:id="rId122" o:title=""/>
                </v:shape>
              </w:pict>
            </w:r>
            <w:r w:rsidR="00077DD4" w:rsidRPr="001F4C0B">
              <w:t>- фактическое количество i-го типа принтера, многофункционального устройства и копировального аппарата (оргтехники);</w:t>
            </w:r>
          </w:p>
          <w:p w:rsidR="00077DD4" w:rsidRPr="001F4C0B" w:rsidRDefault="00FE4D5E" w:rsidP="001F4C0B">
            <w:r>
              <w:rPr>
                <w:noProof/>
              </w:rPr>
              <w:pict>
                <v:shape id="Рисунок 299" o:spid="_x0000_i1144" type="#_x0000_t75" alt="http://www.consultant.ru/document/cons_obj_LAW_170190_119/" style="width:36pt;height:25.7pt;visibility:visible">
                  <v:imagedata r:id="rId123" o:title=""/>
                </v:shape>
              </w:pict>
            </w:r>
            <w:r w:rsidR="00077DD4" w:rsidRPr="001F4C0B">
              <w:t>- цена 1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1.4.3.</w:t>
            </w:r>
          </w:p>
        </w:tc>
        <w:tc>
          <w:tcPr>
            <w:tcW w:w="3909" w:type="dxa"/>
          </w:tcPr>
          <w:p w:rsidR="00077DD4" w:rsidRPr="001F4C0B" w:rsidRDefault="00077DD4" w:rsidP="001F4C0B">
            <w:pPr>
              <w:jc w:val="center"/>
            </w:pPr>
            <w:r w:rsidRPr="001F4C0B">
              <w:t>Затраты на приобретение средств подвижной связи (</w:t>
            </w:r>
            <w:r w:rsidR="00FE4D5E">
              <w:rPr>
                <w:noProof/>
              </w:rPr>
              <w:pict>
                <v:shape id="Рисунок 298" o:spid="_x0000_i1145" type="#_x0000_t75" alt="http://www.consultant.ru/document/cons_obj_LAW_170190_120/" style="width:41.15pt;height:30.85pt;visibility:visible">
                  <v:imagedata r:id="rId124" o:title=""/>
                </v:shape>
              </w:pict>
            </w:r>
            <w:r w:rsidRPr="001F4C0B">
              <w:t>)</w:t>
            </w:r>
          </w:p>
        </w:tc>
        <w:tc>
          <w:tcPr>
            <w:tcW w:w="5236" w:type="dxa"/>
          </w:tcPr>
          <w:p w:rsidR="00077DD4" w:rsidRPr="001F4C0B" w:rsidRDefault="00FE4D5E" w:rsidP="001F4C0B">
            <w:pPr>
              <w:jc w:val="center"/>
              <w:rPr>
                <w:noProof/>
              </w:rPr>
            </w:pPr>
            <w:r>
              <w:rPr>
                <w:noProof/>
              </w:rPr>
              <w:pict>
                <v:shape id="Рисунок 297" o:spid="_x0000_i1146" type="#_x0000_t75" alt="http://www.consultant.ru/document/cons_obj_LAW_170190_121/" style="width:174.85pt;height:46.3pt;visibility:visible">
                  <v:imagedata r:id="rId125" o:title=""/>
                </v:shape>
              </w:pict>
            </w:r>
          </w:p>
        </w:tc>
        <w:tc>
          <w:tcPr>
            <w:tcW w:w="4915" w:type="dxa"/>
            <w:gridSpan w:val="2"/>
          </w:tcPr>
          <w:p w:rsidR="00077DD4" w:rsidRPr="001F4C0B" w:rsidRDefault="00FE4D5E" w:rsidP="001F4C0B">
            <w:r>
              <w:rPr>
                <w:noProof/>
              </w:rPr>
              <w:pict>
                <v:shape id="Рисунок 296" o:spid="_x0000_i1147" type="#_x0000_t75" alt="http://www.consultant.ru/document/cons_obj_LAW_170190_122/" style="width:51.45pt;height:30.85pt;visibility:visible">
                  <v:imagedata r:id="rId126" o:title=""/>
                </v:shape>
              </w:pict>
            </w:r>
            <w:r w:rsidR="00077DD4" w:rsidRPr="001F4C0B">
              <w:t>- планируемое к приобретению количество средств подвижной связи по i-й должности в соответствии с нормативами органов местного самоуправления , определенными с учетом нормативов затрат на приобретение средств связи;</w:t>
            </w:r>
          </w:p>
          <w:p w:rsidR="00077DD4" w:rsidRPr="001F4C0B" w:rsidRDefault="00FE4D5E" w:rsidP="001F4C0B">
            <w:r>
              <w:rPr>
                <w:noProof/>
              </w:rPr>
              <w:pict>
                <v:shape id="Рисунок 295" o:spid="_x0000_i1148" type="#_x0000_t75" alt="http://www.consultant.ru/document/cons_obj_LAW_170190_123/" style="width:46.3pt;height:30.85pt;visibility:visible">
                  <v:imagedata r:id="rId127" o:title=""/>
                </v:shape>
              </w:pict>
            </w:r>
            <w:r w:rsidR="00077DD4" w:rsidRPr="001F4C0B">
              <w:t>- стоимость 1 средства подвижной связи для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1.4.4.</w:t>
            </w:r>
          </w:p>
        </w:tc>
        <w:tc>
          <w:tcPr>
            <w:tcW w:w="3909" w:type="dxa"/>
          </w:tcPr>
          <w:p w:rsidR="00077DD4" w:rsidRPr="001F4C0B" w:rsidRDefault="00077DD4" w:rsidP="001F4C0B">
            <w:pPr>
              <w:jc w:val="center"/>
            </w:pPr>
            <w:r w:rsidRPr="001F4C0B">
              <w:t>Затраты на приобретение планшетных компьютеров (</w:t>
            </w:r>
            <w:r w:rsidR="00FE4D5E">
              <w:rPr>
                <w:noProof/>
              </w:rPr>
              <w:pict>
                <v:shape id="Рисунок 294" o:spid="_x0000_i1149" type="#_x0000_t75" alt="http://www.consultant.ru/document/cons_obj_LAW_170190_124/" style="width:36pt;height:30.85pt;visibility:visible">
                  <v:imagedata r:id="rId128" o:title=""/>
                </v:shape>
              </w:pict>
            </w:r>
            <w:r w:rsidRPr="001F4C0B">
              <w:t>)</w:t>
            </w:r>
          </w:p>
        </w:tc>
        <w:tc>
          <w:tcPr>
            <w:tcW w:w="5236" w:type="dxa"/>
          </w:tcPr>
          <w:p w:rsidR="00077DD4" w:rsidRPr="001F4C0B" w:rsidRDefault="00FE4D5E" w:rsidP="001F4C0B">
            <w:pPr>
              <w:jc w:val="center"/>
              <w:rPr>
                <w:noProof/>
              </w:rPr>
            </w:pPr>
            <w:r>
              <w:rPr>
                <w:noProof/>
              </w:rPr>
              <w:pict>
                <v:shape id="Рисунок 293" o:spid="_x0000_i1150" type="#_x0000_t75" alt="http://www.consultant.ru/document/cons_obj_LAW_170190_125/" style="width:190.3pt;height:56.55pt;visibility:visible">
                  <v:imagedata r:id="rId129" o:title=""/>
                </v:shape>
              </w:pict>
            </w:r>
          </w:p>
        </w:tc>
        <w:tc>
          <w:tcPr>
            <w:tcW w:w="4915" w:type="dxa"/>
            <w:gridSpan w:val="2"/>
          </w:tcPr>
          <w:p w:rsidR="00077DD4" w:rsidRPr="001F4C0B" w:rsidRDefault="00FE4D5E" w:rsidP="001F4C0B">
            <w:r>
              <w:rPr>
                <w:noProof/>
              </w:rPr>
              <w:pict>
                <v:shape id="Рисунок 292" o:spid="_x0000_i1151" type="#_x0000_t75" alt="http://www.consultant.ru/document/cons_obj_LAW_170190_126/" style="width:46.3pt;height:30.85pt;visibility:visible">
                  <v:imagedata r:id="rId130" o:title=""/>
                </v:shape>
              </w:pict>
            </w:r>
            <w:r w:rsidR="00077DD4" w:rsidRPr="001F4C0B">
              <w:t xml:space="preserve">- планируемое к приобретению количество планшетных компьютеров по i-й должности в соответствии с нормативами </w:t>
            </w:r>
            <w:r w:rsidR="00077DD4" w:rsidRPr="001F4C0B">
              <w:lastRenderedPageBreak/>
              <w:t>органов местного самоуправления;</w:t>
            </w:r>
          </w:p>
          <w:p w:rsidR="00077DD4" w:rsidRPr="001F4C0B" w:rsidRDefault="00FE4D5E" w:rsidP="001F4C0B">
            <w:r>
              <w:rPr>
                <w:noProof/>
              </w:rPr>
              <w:pict>
                <v:shape id="Рисунок 291" o:spid="_x0000_i1152" type="#_x0000_t75" alt="http://www.consultant.ru/document/cons_obj_LAW_170190_127/" style="width:41.15pt;height:30.85pt;visibility:visible">
                  <v:imagedata r:id="rId131" o:title=""/>
                </v:shape>
              </w:pict>
            </w:r>
            <w:r w:rsidR="00077DD4" w:rsidRPr="001F4C0B">
              <w:t>- цена 1 планшетного компьютера по i-й должности в соответствии с нормативами органов местного самоуправления.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1.4.5.</w:t>
            </w:r>
          </w:p>
        </w:tc>
        <w:tc>
          <w:tcPr>
            <w:tcW w:w="3909" w:type="dxa"/>
          </w:tcPr>
          <w:p w:rsidR="00077DD4" w:rsidRPr="001F4C0B" w:rsidRDefault="00077DD4" w:rsidP="001F4C0B">
            <w:pPr>
              <w:jc w:val="center"/>
            </w:pPr>
            <w:r w:rsidRPr="001F4C0B">
              <w:t>Затраты на приобретение оборудования по обеспечению безопасности информации (</w:t>
            </w:r>
            <w:r w:rsidR="00FE4D5E">
              <w:rPr>
                <w:noProof/>
              </w:rPr>
              <w:pict>
                <v:shape id="Рисунок 290" o:spid="_x0000_i1153" type="#_x0000_t75" alt="http://www.consultant.ru/document/cons_obj_LAW_170190_128/" style="width:36pt;height:25.7pt;visibility:visible">
                  <v:imagedata r:id="rId132" o:title=""/>
                </v:shape>
              </w:pict>
            </w:r>
            <w:r w:rsidRPr="001F4C0B">
              <w:t>)</w:t>
            </w:r>
          </w:p>
        </w:tc>
        <w:tc>
          <w:tcPr>
            <w:tcW w:w="5236" w:type="dxa"/>
          </w:tcPr>
          <w:p w:rsidR="00077DD4" w:rsidRPr="001F4C0B" w:rsidRDefault="00FE4D5E" w:rsidP="001F4C0B">
            <w:pPr>
              <w:jc w:val="center"/>
              <w:rPr>
                <w:noProof/>
              </w:rPr>
            </w:pPr>
            <w:r>
              <w:rPr>
                <w:noProof/>
              </w:rPr>
              <w:pict>
                <v:shape id="Рисунок 289" o:spid="_x0000_i1154" type="#_x0000_t75" alt="http://www.consultant.ru/document/cons_obj_LAW_170190_129/" style="width:159.45pt;height:41.15pt;visibility:visible">
                  <v:imagedata r:id="rId133" o:title=""/>
                </v:shape>
              </w:pict>
            </w:r>
          </w:p>
        </w:tc>
        <w:tc>
          <w:tcPr>
            <w:tcW w:w="4915" w:type="dxa"/>
            <w:gridSpan w:val="2"/>
          </w:tcPr>
          <w:p w:rsidR="00077DD4" w:rsidRPr="001F4C0B" w:rsidRDefault="00FE4D5E" w:rsidP="001F4C0B">
            <w:r>
              <w:rPr>
                <w:noProof/>
              </w:rPr>
              <w:pict>
                <v:shape id="Рисунок 288" o:spid="_x0000_i1155" type="#_x0000_t75" alt="http://www.consultant.ru/document/cons_obj_LAW_170190_130/" style="width:46.3pt;height:25.7pt;visibility:visible">
                  <v:imagedata r:id="rId134" o:title=""/>
                </v:shape>
              </w:pict>
            </w:r>
            <w:r w:rsidR="00077DD4" w:rsidRPr="001F4C0B">
              <w:t>- планируемое к приобретению количество i-го оборудования по обеспечению безопасности информации;</w:t>
            </w:r>
          </w:p>
          <w:p w:rsidR="00077DD4" w:rsidRPr="001F4C0B" w:rsidRDefault="00FE4D5E" w:rsidP="001F4C0B">
            <w:r>
              <w:rPr>
                <w:noProof/>
              </w:rPr>
              <w:pict>
                <v:shape id="Рисунок 287" o:spid="_x0000_i1156" type="#_x0000_t75" alt="http://www.consultant.ru/document/cons_obj_LAW_170190_131/" style="width:41.15pt;height:25.7pt;visibility:visible">
                  <v:imagedata r:id="rId135" o:title=""/>
                </v:shape>
              </w:pict>
            </w:r>
            <w:r w:rsidR="00077DD4" w:rsidRPr="001F4C0B">
              <w:t>- цена приобретаемого i-го оборудования по обеспечению безопасности информации.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1.5.</w:t>
            </w:r>
          </w:p>
        </w:tc>
        <w:tc>
          <w:tcPr>
            <w:tcW w:w="14060" w:type="dxa"/>
            <w:gridSpan w:val="4"/>
          </w:tcPr>
          <w:p w:rsidR="00077DD4" w:rsidRPr="001F4C0B" w:rsidRDefault="00077DD4" w:rsidP="001F4C0B">
            <w:pPr>
              <w:jc w:val="center"/>
            </w:pPr>
            <w:r w:rsidRPr="001F4C0B">
              <w:t>Затраты на приобретение материальных запасов</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1.5.1.</w:t>
            </w:r>
          </w:p>
        </w:tc>
        <w:tc>
          <w:tcPr>
            <w:tcW w:w="3909" w:type="dxa"/>
          </w:tcPr>
          <w:p w:rsidR="00077DD4" w:rsidRPr="001F4C0B" w:rsidRDefault="00077DD4" w:rsidP="001F4C0B">
            <w:pPr>
              <w:jc w:val="center"/>
            </w:pPr>
            <w:r w:rsidRPr="001F4C0B">
              <w:t>Затраты на приобретение мониторов (</w:t>
            </w:r>
            <w:r w:rsidR="00FE4D5E">
              <w:rPr>
                <w:noProof/>
              </w:rPr>
              <w:pict>
                <v:shape id="Рисунок 286" o:spid="_x0000_i1157" type="#_x0000_t75" alt="http://www.consultant.ru/document/cons_obj_LAW_170190_132/" style="width:36pt;height:25.7pt;visibility:visible">
                  <v:imagedata r:id="rId136" o:title=""/>
                </v:shape>
              </w:pict>
            </w:r>
            <w:r w:rsidRPr="001F4C0B">
              <w:t>)</w:t>
            </w:r>
          </w:p>
        </w:tc>
        <w:tc>
          <w:tcPr>
            <w:tcW w:w="5236" w:type="dxa"/>
          </w:tcPr>
          <w:p w:rsidR="00077DD4" w:rsidRPr="001F4C0B" w:rsidRDefault="00FE4D5E" w:rsidP="001F4C0B">
            <w:pPr>
              <w:jc w:val="center"/>
              <w:rPr>
                <w:noProof/>
              </w:rPr>
            </w:pPr>
            <w:r>
              <w:rPr>
                <w:noProof/>
              </w:rPr>
              <w:pict>
                <v:shape id="Рисунок 285" o:spid="_x0000_i1158" type="#_x0000_t75" alt="http://www.consultant.ru/document/cons_obj_LAW_170190_133/" style="width:154.3pt;height:46.3pt;visibility:visible">
                  <v:imagedata r:id="rId137" o:title=""/>
                </v:shape>
              </w:pict>
            </w:r>
          </w:p>
        </w:tc>
        <w:tc>
          <w:tcPr>
            <w:tcW w:w="4915" w:type="dxa"/>
            <w:gridSpan w:val="2"/>
          </w:tcPr>
          <w:p w:rsidR="00077DD4" w:rsidRPr="001F4C0B" w:rsidRDefault="00FE4D5E" w:rsidP="001F4C0B">
            <w:r>
              <w:rPr>
                <w:noProof/>
              </w:rPr>
              <w:pict>
                <v:shape id="Рисунок 284" o:spid="_x0000_i1159" type="#_x0000_t75" alt="http://www.consultant.ru/document/cons_obj_LAW_170190_134/" style="width:41.15pt;height:25.7pt;visibility:visible">
                  <v:imagedata r:id="rId138" o:title=""/>
                </v:shape>
              </w:pict>
            </w:r>
            <w:r w:rsidR="00077DD4" w:rsidRPr="001F4C0B">
              <w:t>- планируемое к приобретению количество мониторов для i-й должности;</w:t>
            </w:r>
          </w:p>
          <w:p w:rsidR="00077DD4" w:rsidRPr="001F4C0B" w:rsidRDefault="00FE4D5E" w:rsidP="001F4C0B">
            <w:r>
              <w:rPr>
                <w:noProof/>
              </w:rPr>
              <w:pict>
                <v:shape id="Рисунок 283" o:spid="_x0000_i1160" type="#_x0000_t75" alt="http://www.consultant.ru/document/cons_obj_LAW_170190_135/" style="width:36pt;height:25.7pt;visibility:visible">
                  <v:imagedata r:id="rId139" o:title=""/>
                </v:shape>
              </w:pict>
            </w:r>
            <w:r w:rsidR="00077DD4" w:rsidRPr="001F4C0B">
              <w:t>- цена одного монитора для i-й должности.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1.5.2.</w:t>
            </w:r>
          </w:p>
        </w:tc>
        <w:tc>
          <w:tcPr>
            <w:tcW w:w="3909" w:type="dxa"/>
          </w:tcPr>
          <w:p w:rsidR="00077DD4" w:rsidRPr="001F4C0B" w:rsidRDefault="00077DD4" w:rsidP="001F4C0B">
            <w:pPr>
              <w:jc w:val="center"/>
            </w:pPr>
            <w:r w:rsidRPr="001F4C0B">
              <w:t>Затраты на приобретение системных блоков (</w:t>
            </w:r>
            <w:r w:rsidR="00FE4D5E">
              <w:rPr>
                <w:noProof/>
              </w:rPr>
              <w:pict>
                <v:shape id="Рисунок 282" o:spid="_x0000_i1161" type="#_x0000_t75" alt="http://www.consultant.ru/document/cons_obj_LAW_170190_136/" style="width:25.7pt;height:25.7pt;visibility:visible">
                  <v:imagedata r:id="rId140" o:title=""/>
                </v:shape>
              </w:pict>
            </w:r>
            <w:r w:rsidRPr="001F4C0B">
              <w:t>)</w:t>
            </w:r>
          </w:p>
        </w:tc>
        <w:tc>
          <w:tcPr>
            <w:tcW w:w="5236" w:type="dxa"/>
          </w:tcPr>
          <w:p w:rsidR="00077DD4" w:rsidRPr="001F4C0B" w:rsidRDefault="00FE4D5E" w:rsidP="001F4C0B">
            <w:pPr>
              <w:jc w:val="center"/>
              <w:rPr>
                <w:noProof/>
              </w:rPr>
            </w:pPr>
            <w:r>
              <w:rPr>
                <w:noProof/>
              </w:rPr>
              <w:pict>
                <v:shape id="Рисунок 281" o:spid="_x0000_i1162" type="#_x0000_t75" alt="http://www.consultant.ru/document/cons_obj_LAW_170190_137/" style="width:154.3pt;height:56.55pt;visibility:visible">
                  <v:imagedata r:id="rId141" o:title=""/>
                </v:shape>
              </w:pict>
            </w:r>
          </w:p>
        </w:tc>
        <w:tc>
          <w:tcPr>
            <w:tcW w:w="4915" w:type="dxa"/>
            <w:gridSpan w:val="2"/>
          </w:tcPr>
          <w:p w:rsidR="00077DD4" w:rsidRPr="001F4C0B" w:rsidRDefault="00FE4D5E" w:rsidP="001F4C0B">
            <w:r>
              <w:rPr>
                <w:noProof/>
              </w:rPr>
              <w:pict>
                <v:shape id="Рисунок 280" o:spid="_x0000_i1163" type="#_x0000_t75" alt="http://www.consultant.ru/document/cons_obj_LAW_170190_138/" style="width:36pt;height:25.7pt;visibility:visible">
                  <v:imagedata r:id="rId142" o:title=""/>
                </v:shape>
              </w:pict>
            </w:r>
            <w:r w:rsidR="00077DD4" w:rsidRPr="001F4C0B">
              <w:t>- планируемое к приобретению количество i-х системных блоков;</w:t>
            </w:r>
          </w:p>
          <w:p w:rsidR="00077DD4" w:rsidRPr="001F4C0B" w:rsidRDefault="00FE4D5E" w:rsidP="001F4C0B">
            <w:r>
              <w:rPr>
                <w:noProof/>
              </w:rPr>
              <w:pict>
                <v:shape id="Рисунок 279" o:spid="_x0000_i1164" type="#_x0000_t75" alt="http://www.consultant.ru/document/cons_obj_LAW_170190_139/" style="width:30.85pt;height:25.7pt;visibility:visible">
                  <v:imagedata r:id="rId143" o:title=""/>
                </v:shape>
              </w:pict>
            </w:r>
            <w:r w:rsidR="00077DD4" w:rsidRPr="001F4C0B">
              <w:t>- цена одного i-го системного блока.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1.5.3.</w:t>
            </w:r>
          </w:p>
        </w:tc>
        <w:tc>
          <w:tcPr>
            <w:tcW w:w="3909" w:type="dxa"/>
          </w:tcPr>
          <w:p w:rsidR="00077DD4" w:rsidRPr="001F4C0B" w:rsidRDefault="00077DD4" w:rsidP="001F4C0B">
            <w:pPr>
              <w:jc w:val="center"/>
            </w:pPr>
            <w:r w:rsidRPr="001F4C0B">
              <w:t>Затраты на приобретение других запасных частей для вычислительной техники (</w:t>
            </w:r>
            <w:r w:rsidR="00FE4D5E">
              <w:rPr>
                <w:noProof/>
              </w:rPr>
              <w:pict>
                <v:shape id="Рисунок 278" o:spid="_x0000_i1165" type="#_x0000_t75" alt="http://www.consultant.ru/document/cons_obj_LAW_170190_140/" style="width:30.85pt;height:25.7pt;visibility:visible">
                  <v:imagedata r:id="rId144" o:title=""/>
                </v:shape>
              </w:pict>
            </w:r>
            <w:r w:rsidRPr="001F4C0B">
              <w:t>)</w:t>
            </w:r>
          </w:p>
        </w:tc>
        <w:tc>
          <w:tcPr>
            <w:tcW w:w="5236" w:type="dxa"/>
          </w:tcPr>
          <w:p w:rsidR="00077DD4" w:rsidRPr="001F4C0B" w:rsidRDefault="00FE4D5E" w:rsidP="001F4C0B">
            <w:pPr>
              <w:jc w:val="center"/>
              <w:rPr>
                <w:noProof/>
              </w:rPr>
            </w:pPr>
            <w:r>
              <w:rPr>
                <w:noProof/>
              </w:rPr>
              <w:pict>
                <v:shape id="Рисунок 277" o:spid="_x0000_i1166" type="#_x0000_t75" alt="http://www.consultant.ru/document/cons_obj_LAW_170190_141/" style="width:2in;height:41.15pt;visibility:visible">
                  <v:imagedata r:id="rId145" o:title=""/>
                </v:shape>
              </w:pict>
            </w:r>
          </w:p>
        </w:tc>
        <w:tc>
          <w:tcPr>
            <w:tcW w:w="4915" w:type="dxa"/>
            <w:gridSpan w:val="2"/>
          </w:tcPr>
          <w:p w:rsidR="00077DD4" w:rsidRPr="001F4C0B" w:rsidRDefault="00FE4D5E" w:rsidP="001F4C0B">
            <w:r>
              <w:rPr>
                <w:noProof/>
              </w:rPr>
              <w:pict>
                <v:shape id="Рисунок 276" o:spid="_x0000_i1167" type="#_x0000_t75" alt="http://www.consultant.ru/document/cons_obj_LAW_170190_142/" style="width:36pt;height:25.7pt;visibility:visible">
                  <v:imagedata r:id="rId146" o:title=""/>
                </v:shape>
              </w:pict>
            </w:r>
            <w:r w:rsidR="00077DD4" w:rsidRPr="001F4C0B">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77DD4" w:rsidRPr="001F4C0B" w:rsidRDefault="00FE4D5E" w:rsidP="001F4C0B">
            <w:r>
              <w:rPr>
                <w:noProof/>
              </w:rPr>
              <w:pict>
                <v:shape id="Рисунок 275" o:spid="_x0000_i1168" type="#_x0000_t75" alt="http://www.consultant.ru/document/cons_obj_LAW_170190_143/" style="width:36pt;height:25.7pt;visibility:visible">
                  <v:imagedata r:id="rId147" o:title=""/>
                </v:shape>
              </w:pict>
            </w:r>
            <w:r w:rsidR="00077DD4" w:rsidRPr="001F4C0B">
              <w:t xml:space="preserve">- цена 1 единицы i-й запасной части </w:t>
            </w:r>
            <w:r w:rsidR="00077DD4" w:rsidRPr="001F4C0B">
              <w:lastRenderedPageBreak/>
              <w:t>для вычислительной техники.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1.5.4.</w:t>
            </w:r>
          </w:p>
        </w:tc>
        <w:tc>
          <w:tcPr>
            <w:tcW w:w="3909" w:type="dxa"/>
          </w:tcPr>
          <w:p w:rsidR="00077DD4" w:rsidRPr="001F4C0B" w:rsidRDefault="00077DD4" w:rsidP="001F4C0B">
            <w:pPr>
              <w:jc w:val="center"/>
            </w:pPr>
            <w:r w:rsidRPr="001F4C0B">
              <w:t>Затраты на приобретение магнитных и оптических носителей информации (</w:t>
            </w:r>
            <w:r w:rsidR="00FE4D5E">
              <w:rPr>
                <w:noProof/>
              </w:rPr>
              <w:pict>
                <v:shape id="Рисунок 274" o:spid="_x0000_i1169" type="#_x0000_t75" alt="http://www.consultant.ru/document/cons_obj_LAW_170190_144/" style="width:25.7pt;height:25.7pt;visibility:visible">
                  <v:imagedata r:id="rId148" o:title=""/>
                </v:shape>
              </w:pict>
            </w:r>
            <w:r w:rsidRPr="001F4C0B">
              <w:t>)</w:t>
            </w:r>
          </w:p>
        </w:tc>
        <w:tc>
          <w:tcPr>
            <w:tcW w:w="5236" w:type="dxa"/>
          </w:tcPr>
          <w:p w:rsidR="00077DD4" w:rsidRPr="001F4C0B" w:rsidRDefault="00FE4D5E" w:rsidP="001F4C0B">
            <w:pPr>
              <w:jc w:val="center"/>
              <w:rPr>
                <w:noProof/>
              </w:rPr>
            </w:pPr>
            <w:r>
              <w:rPr>
                <w:noProof/>
              </w:rPr>
              <w:pict>
                <v:shape id="Рисунок 273" o:spid="_x0000_i1170" type="#_x0000_t75" alt="http://www.consultant.ru/document/cons_obj_LAW_170190_145/" style="width:154.3pt;height:56.55pt;visibility:visible">
                  <v:imagedata r:id="rId149" o:title=""/>
                </v:shape>
              </w:pict>
            </w:r>
          </w:p>
        </w:tc>
        <w:tc>
          <w:tcPr>
            <w:tcW w:w="4915" w:type="dxa"/>
            <w:gridSpan w:val="2"/>
          </w:tcPr>
          <w:p w:rsidR="00077DD4" w:rsidRPr="001F4C0B" w:rsidRDefault="00FE4D5E" w:rsidP="001F4C0B">
            <w:r>
              <w:rPr>
                <w:noProof/>
              </w:rPr>
              <w:pict>
                <v:shape id="Рисунок 272" o:spid="_x0000_i1171" type="#_x0000_t75" alt="http://www.consultant.ru/document/cons_obj_LAW_170190_146/" style="width:36pt;height:25.7pt;visibility:visible">
                  <v:imagedata r:id="rId150" o:title=""/>
                </v:shape>
              </w:pict>
            </w:r>
            <w:r w:rsidR="00077DD4" w:rsidRPr="001F4C0B">
              <w:t>- планируемое к приобретению количество i-го носителя информации в соответствии с нормативами органов местного самоуправления;</w:t>
            </w:r>
          </w:p>
          <w:p w:rsidR="00077DD4" w:rsidRPr="001F4C0B" w:rsidRDefault="00FE4D5E" w:rsidP="001F4C0B">
            <w:r>
              <w:rPr>
                <w:noProof/>
              </w:rPr>
              <w:pict>
                <v:shape id="Рисунок 271" o:spid="_x0000_i1172" type="#_x0000_t75" alt="http://www.consultant.ru/document/cons_obj_LAW_170190_147/" style="width:36pt;height:25.7pt;visibility:visible">
                  <v:imagedata r:id="rId151" o:title=""/>
                </v:shape>
              </w:pict>
            </w:r>
            <w:r w:rsidR="00077DD4" w:rsidRPr="001F4C0B">
              <w:t>- цена 1 единицы i-го носителя информации в соответствии с нормативами органов местного самоуправления.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1.5.5.</w:t>
            </w:r>
          </w:p>
        </w:tc>
        <w:tc>
          <w:tcPr>
            <w:tcW w:w="3909" w:type="dxa"/>
          </w:tcPr>
          <w:p w:rsidR="00077DD4" w:rsidRPr="001F4C0B" w:rsidRDefault="00077DD4" w:rsidP="001F4C0B">
            <w:pPr>
              <w:jc w:val="center"/>
            </w:pPr>
            <w:r w:rsidRPr="001F4C0B">
              <w:t>Затраты на приобретение деталей для содержания принтеров, многофункциональных устройств и копировальных аппаратов (оргтехники) (</w:t>
            </w:r>
            <w:r w:rsidR="00FE4D5E">
              <w:rPr>
                <w:noProof/>
              </w:rPr>
              <w:pict>
                <v:shape id="Рисунок 270" o:spid="_x0000_i1173" type="#_x0000_t75" alt="http://www.consultant.ru/document/cons_obj_LAW_170190_148/" style="width:30.85pt;height:25.7pt;visibility:visible">
                  <v:imagedata r:id="rId152" o:title=""/>
                </v:shape>
              </w:pict>
            </w:r>
            <w:r w:rsidRPr="001F4C0B">
              <w:t>)</w:t>
            </w:r>
          </w:p>
        </w:tc>
        <w:tc>
          <w:tcPr>
            <w:tcW w:w="5236" w:type="dxa"/>
          </w:tcPr>
          <w:p w:rsidR="00077DD4" w:rsidRPr="001F4C0B" w:rsidRDefault="00FE4D5E" w:rsidP="001F4C0B">
            <w:pPr>
              <w:jc w:val="center"/>
              <w:rPr>
                <w:noProof/>
              </w:rPr>
            </w:pPr>
            <w:r>
              <w:rPr>
                <w:noProof/>
              </w:rPr>
              <w:pict>
                <v:shape id="Рисунок 269" o:spid="_x0000_i1174" type="#_x0000_t75" alt="http://www.consultant.ru/document/cons_obj_LAW_170190_149/" style="width:123.45pt;height:30.85pt;visibility:visible">
                  <v:imagedata r:id="rId153" o:title=""/>
                </v:shape>
              </w:pict>
            </w:r>
          </w:p>
        </w:tc>
        <w:tc>
          <w:tcPr>
            <w:tcW w:w="4915" w:type="dxa"/>
            <w:gridSpan w:val="2"/>
          </w:tcPr>
          <w:p w:rsidR="00077DD4" w:rsidRPr="001F4C0B" w:rsidRDefault="00FE4D5E" w:rsidP="001F4C0B">
            <w:r>
              <w:rPr>
                <w:noProof/>
              </w:rPr>
              <w:pict>
                <v:shape id="Рисунок 268" o:spid="_x0000_i1175" type="#_x0000_t75" alt="http://www.consultant.ru/document/cons_obj_LAW_170190_150/" style="width:25.7pt;height:30.85pt;visibility:visible">
                  <v:imagedata r:id="rId154" o:title=""/>
                </v:shape>
              </w:pict>
            </w:r>
            <w:r w:rsidR="00077DD4" w:rsidRPr="001F4C0B">
              <w:t>- затраты на приобретение расходных материалов для принтеров, многофункциональных устройств и копировальных аппаратов (оргтехники);</w:t>
            </w:r>
          </w:p>
          <w:p w:rsidR="00077DD4" w:rsidRPr="001F4C0B" w:rsidRDefault="00FE4D5E" w:rsidP="001F4C0B">
            <w:r>
              <w:rPr>
                <w:noProof/>
              </w:rPr>
              <w:pict>
                <v:shape id="Рисунок 267" o:spid="_x0000_i1176" type="#_x0000_t75" alt="http://www.consultant.ru/document/cons_obj_LAW_170190_151/" style="width:25.7pt;height:25.7pt;visibility:visible">
                  <v:imagedata r:id="rId155" o:title=""/>
                </v:shape>
              </w:pict>
            </w:r>
            <w:r w:rsidR="00077DD4" w:rsidRPr="001F4C0B">
              <w:t>- затраты на приобретение запасных частей для принтеров, многофункциональных устройств и копировальных аппаратов (оргтехники).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1.5.6.</w:t>
            </w:r>
          </w:p>
        </w:tc>
        <w:tc>
          <w:tcPr>
            <w:tcW w:w="3909" w:type="dxa"/>
          </w:tcPr>
          <w:p w:rsidR="00077DD4" w:rsidRPr="001F4C0B" w:rsidRDefault="00077DD4" w:rsidP="001F4C0B">
            <w:pPr>
              <w:jc w:val="center"/>
            </w:pPr>
            <w:r w:rsidRPr="001F4C0B">
              <w:t>Затраты на приобретение расходных материалов для принтеров, многофункциональных устройств и копировальных аппаратов (оргтехники) (</w:t>
            </w:r>
            <w:r w:rsidR="00FE4D5E">
              <w:rPr>
                <w:noProof/>
              </w:rPr>
              <w:pict>
                <v:shape id="Рисунок 266" o:spid="_x0000_i1177" type="#_x0000_t75" alt="http://www.consultant.ru/document/cons_obj_LAW_170190_152/" style="width:25.7pt;height:30.85pt;visibility:visible">
                  <v:imagedata r:id="rId154" o:title=""/>
                </v:shape>
              </w:pict>
            </w:r>
            <w:r w:rsidRPr="001F4C0B">
              <w:t>)</w:t>
            </w:r>
          </w:p>
        </w:tc>
        <w:tc>
          <w:tcPr>
            <w:tcW w:w="5236" w:type="dxa"/>
          </w:tcPr>
          <w:p w:rsidR="00077DD4" w:rsidRPr="001F4C0B" w:rsidRDefault="00FE4D5E" w:rsidP="001F4C0B">
            <w:pPr>
              <w:jc w:val="center"/>
              <w:rPr>
                <w:noProof/>
              </w:rPr>
            </w:pPr>
            <w:r>
              <w:rPr>
                <w:noProof/>
              </w:rPr>
              <w:pict>
                <v:shape id="Рисунок 265" o:spid="_x0000_i1178" type="#_x0000_t75" alt="http://www.consultant.ru/document/cons_obj_LAW_170190_153/" style="width:149.15pt;height:36pt;visibility:visible">
                  <v:imagedata r:id="rId156" o:title=""/>
                </v:shape>
              </w:pict>
            </w:r>
          </w:p>
        </w:tc>
        <w:tc>
          <w:tcPr>
            <w:tcW w:w="4915" w:type="dxa"/>
            <w:gridSpan w:val="2"/>
          </w:tcPr>
          <w:p w:rsidR="00077DD4" w:rsidRPr="001F4C0B" w:rsidRDefault="00FE4D5E" w:rsidP="001F4C0B">
            <w:r>
              <w:rPr>
                <w:noProof/>
              </w:rPr>
              <w:pict>
                <v:shape id="Рисунок 264" o:spid="_x0000_i1179" type="#_x0000_t75" alt="http://www.consultant.ru/document/cons_obj_LAW_170190_154/" style="width:36pt;height:30.85pt;visibility:visible">
                  <v:imagedata r:id="rId157" o:title=""/>
                </v:shape>
              </w:pict>
            </w:r>
            <w:r w:rsidR="00077DD4" w:rsidRPr="001F4C0B">
              <w:t>- фактическое количество принтеров, многофункциональных устройств и копировальных аппаратов (оргтехники) i-го типа в соответствии с нормативами  органов местного самоуправления;</w:t>
            </w:r>
          </w:p>
          <w:p w:rsidR="00077DD4" w:rsidRPr="001F4C0B" w:rsidRDefault="00FE4D5E" w:rsidP="001F4C0B">
            <w:r>
              <w:rPr>
                <w:noProof/>
              </w:rPr>
              <w:pict>
                <v:shape id="Рисунок 263" o:spid="_x0000_i1180" type="#_x0000_t75" alt="http://www.consultant.ru/document/cons_obj_LAW_170190_155/" style="width:36pt;height:30.85pt;visibility:visible">
                  <v:imagedata r:id="rId158" o:title=""/>
                </v:shape>
              </w:pict>
            </w:r>
            <w:r w:rsidR="00077DD4" w:rsidRPr="001F4C0B">
              <w:t>-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 местного самоуправления;</w:t>
            </w:r>
          </w:p>
          <w:p w:rsidR="00077DD4" w:rsidRPr="001F4C0B" w:rsidRDefault="00FE4D5E" w:rsidP="001F4C0B">
            <w:r>
              <w:rPr>
                <w:noProof/>
              </w:rPr>
              <w:lastRenderedPageBreak/>
              <w:pict>
                <v:shape id="Рисунок 262" o:spid="_x0000_i1181" type="#_x0000_t75" alt="http://www.consultant.ru/document/cons_obj_LAW_170190_156/" style="width:36pt;height:30.85pt;visibility:visible">
                  <v:imagedata r:id="rId159" o:title=""/>
                </v:shape>
              </w:pict>
            </w:r>
            <w:r w:rsidR="00077DD4" w:rsidRPr="001F4C0B">
              <w:t>- цена расходного материала по i-му типу принтеров, многофункциональных устройств и копировальных аппаратов (оргтехники) в соответствии с нормативами органов местного самоуправления.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1.5.7.</w:t>
            </w:r>
          </w:p>
        </w:tc>
        <w:tc>
          <w:tcPr>
            <w:tcW w:w="3909" w:type="dxa"/>
          </w:tcPr>
          <w:p w:rsidR="00077DD4" w:rsidRPr="001F4C0B" w:rsidRDefault="00077DD4" w:rsidP="001F4C0B">
            <w:pPr>
              <w:jc w:val="center"/>
            </w:pPr>
            <w:r w:rsidRPr="001F4C0B">
              <w:t>Затраты на приобретение запасных частей для принтеров, многофункциональных устройств и копировальных аппаратов (оргтехники) (</w:t>
            </w:r>
            <w:r w:rsidR="00FE4D5E">
              <w:rPr>
                <w:noProof/>
              </w:rPr>
              <w:pict>
                <v:shape id="Рисунок 261" o:spid="_x0000_i1182" type="#_x0000_t75" alt="http://www.consultant.ru/document/cons_obj_LAW_170190_157/" style="width:25.7pt;height:25.7pt;visibility:visible">
                  <v:imagedata r:id="rId155" o:title=""/>
                </v:shape>
              </w:pict>
            </w:r>
            <w:r w:rsidRPr="001F4C0B">
              <w:t>)</w:t>
            </w:r>
          </w:p>
        </w:tc>
        <w:tc>
          <w:tcPr>
            <w:tcW w:w="5236" w:type="dxa"/>
          </w:tcPr>
          <w:p w:rsidR="00077DD4" w:rsidRPr="001F4C0B" w:rsidRDefault="00FE4D5E" w:rsidP="001F4C0B">
            <w:pPr>
              <w:jc w:val="center"/>
              <w:rPr>
                <w:noProof/>
              </w:rPr>
            </w:pPr>
            <w:r>
              <w:rPr>
                <w:noProof/>
              </w:rPr>
              <w:pict>
                <v:shape id="Рисунок 260" o:spid="_x0000_i1183" type="#_x0000_t75" alt="http://www.consultant.ru/document/cons_obj_LAW_170190_158/" style="width:2in;height:56.55pt;visibility:visible">
                  <v:imagedata r:id="rId160" o:title=""/>
                </v:shape>
              </w:pict>
            </w:r>
          </w:p>
        </w:tc>
        <w:tc>
          <w:tcPr>
            <w:tcW w:w="4915" w:type="dxa"/>
            <w:gridSpan w:val="2"/>
          </w:tcPr>
          <w:p w:rsidR="00077DD4" w:rsidRPr="001F4C0B" w:rsidRDefault="00FE4D5E" w:rsidP="001F4C0B">
            <w:r>
              <w:rPr>
                <w:noProof/>
              </w:rPr>
              <w:pict>
                <v:shape id="Рисунок 259" o:spid="_x0000_i1184" type="#_x0000_t75" alt="http://www.consultant.ru/document/cons_obj_LAW_170190_159/" style="width:36pt;height:25.7pt;visibility:visible">
                  <v:imagedata r:id="rId161" o:title=""/>
                </v:shape>
              </w:pict>
            </w:r>
            <w:r w:rsidR="00077DD4" w:rsidRPr="001F4C0B">
              <w:t>-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77DD4" w:rsidRPr="001F4C0B" w:rsidRDefault="00FE4D5E" w:rsidP="001F4C0B">
            <w:r>
              <w:rPr>
                <w:noProof/>
              </w:rPr>
              <w:pict>
                <v:shape id="Рисунок 258" o:spid="_x0000_i1185" type="#_x0000_t75" alt="http://www.consultant.ru/document/cons_obj_LAW_170190_160/" style="width:36pt;height:25.7pt;visibility:visible">
                  <v:imagedata r:id="rId162" o:title=""/>
                </v:shape>
              </w:pict>
            </w:r>
            <w:r w:rsidR="00077DD4" w:rsidRPr="001F4C0B">
              <w:t>- цена 1 единицы i-й запасной части.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1.5.8.</w:t>
            </w:r>
          </w:p>
        </w:tc>
        <w:tc>
          <w:tcPr>
            <w:tcW w:w="3909" w:type="dxa"/>
          </w:tcPr>
          <w:p w:rsidR="00077DD4" w:rsidRPr="001F4C0B" w:rsidRDefault="00077DD4" w:rsidP="001F4C0B">
            <w:pPr>
              <w:jc w:val="center"/>
            </w:pPr>
            <w:r w:rsidRPr="001F4C0B">
              <w:t>Затраты на приобретение материальных запасов по обеспечению безопасности информации (</w:t>
            </w:r>
            <w:r w:rsidR="00FE4D5E">
              <w:rPr>
                <w:noProof/>
              </w:rPr>
              <w:pict>
                <v:shape id="Рисунок 257" o:spid="_x0000_i1186" type="#_x0000_t75" alt="http://www.consultant.ru/document/cons_obj_LAW_170190_161/" style="width:36pt;height:25.7pt;visibility:visible">
                  <v:imagedata r:id="rId163" o:title=""/>
                </v:shape>
              </w:pict>
            </w:r>
            <w:r w:rsidRPr="001F4C0B">
              <w:t>)</w:t>
            </w:r>
          </w:p>
        </w:tc>
        <w:tc>
          <w:tcPr>
            <w:tcW w:w="5236" w:type="dxa"/>
          </w:tcPr>
          <w:p w:rsidR="00077DD4" w:rsidRPr="001F4C0B" w:rsidRDefault="00FE4D5E" w:rsidP="001F4C0B">
            <w:pPr>
              <w:jc w:val="center"/>
              <w:rPr>
                <w:noProof/>
              </w:rPr>
            </w:pPr>
            <w:r>
              <w:rPr>
                <w:noProof/>
              </w:rPr>
              <w:pict>
                <v:shape id="Рисунок 256" o:spid="_x0000_i1187" type="#_x0000_t75" alt="http://www.consultant.ru/document/cons_obj_LAW_170190_162/" style="width:154.3pt;height:46.3pt;visibility:visible">
                  <v:imagedata r:id="rId164" o:title=""/>
                </v:shape>
              </w:pict>
            </w:r>
          </w:p>
        </w:tc>
        <w:tc>
          <w:tcPr>
            <w:tcW w:w="4915" w:type="dxa"/>
            <w:gridSpan w:val="2"/>
          </w:tcPr>
          <w:p w:rsidR="00077DD4" w:rsidRPr="001F4C0B" w:rsidRDefault="00FE4D5E" w:rsidP="001F4C0B">
            <w:r>
              <w:rPr>
                <w:noProof/>
              </w:rPr>
              <w:pict>
                <v:shape id="Рисунок 255" o:spid="_x0000_i1188" type="#_x0000_t75" alt="http://www.consultant.ru/document/cons_obj_LAW_170190_163/" style="width:30.85pt;height:20.55pt;visibility:visible">
                  <v:imagedata r:id="rId165" o:title=""/>
                </v:shape>
              </w:pict>
            </w:r>
            <w:r w:rsidR="00077DD4" w:rsidRPr="001F4C0B">
              <w:t>- планируемое к приобретению количество i-го материального запаса;</w:t>
            </w:r>
          </w:p>
          <w:p w:rsidR="00077DD4" w:rsidRPr="001F4C0B" w:rsidRDefault="00FE4D5E" w:rsidP="001F4C0B">
            <w:r>
              <w:rPr>
                <w:noProof/>
              </w:rPr>
              <w:pict>
                <v:shape id="Рисунок 254" o:spid="_x0000_i1189" type="#_x0000_t75" alt="http://www.consultant.ru/document/cons_obj_LAW_170190_164/" style="width:36pt;height:25.7pt;visibility:visible">
                  <v:imagedata r:id="rId166" o:title=""/>
                </v:shape>
              </w:pict>
            </w:r>
            <w:r w:rsidR="00077DD4" w:rsidRPr="001F4C0B">
              <w:t>- цена 1 единицы i-го материального запаса.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w:t>
            </w:r>
          </w:p>
        </w:tc>
        <w:tc>
          <w:tcPr>
            <w:tcW w:w="14060" w:type="dxa"/>
            <w:gridSpan w:val="4"/>
          </w:tcPr>
          <w:p w:rsidR="00077DD4" w:rsidRPr="001F4C0B" w:rsidRDefault="00077DD4" w:rsidP="001F4C0B">
            <w:pPr>
              <w:jc w:val="center"/>
            </w:pPr>
            <w:r w:rsidRPr="001F4C0B">
              <w:t>Прочие затраты</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2.1.</w:t>
            </w:r>
          </w:p>
        </w:tc>
        <w:tc>
          <w:tcPr>
            <w:tcW w:w="14060" w:type="dxa"/>
            <w:gridSpan w:val="4"/>
          </w:tcPr>
          <w:p w:rsidR="00077DD4" w:rsidRPr="001F4C0B" w:rsidRDefault="00077DD4" w:rsidP="001F4C0B">
            <w:pPr>
              <w:jc w:val="center"/>
            </w:pPr>
            <w:r w:rsidRPr="001F4C0B">
              <w:t>Затраты на услуги связи,</w:t>
            </w:r>
          </w:p>
          <w:p w:rsidR="00077DD4" w:rsidRPr="001F4C0B" w:rsidRDefault="00077DD4" w:rsidP="001F4C0B">
            <w:pPr>
              <w:jc w:val="center"/>
            </w:pPr>
            <w:r w:rsidRPr="001F4C0B">
              <w:t>не отнесенные к затратам на услуги связи в рамках затрат</w:t>
            </w:r>
          </w:p>
          <w:p w:rsidR="00077DD4" w:rsidRPr="001F4C0B" w:rsidRDefault="00077DD4" w:rsidP="001F4C0B">
            <w:pPr>
              <w:jc w:val="center"/>
              <w:rPr>
                <w:noProof/>
              </w:rPr>
            </w:pPr>
            <w:r w:rsidRPr="001F4C0B">
              <w:t>на информационно-коммуникационные технологии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2.1.1.</w:t>
            </w:r>
          </w:p>
        </w:tc>
        <w:tc>
          <w:tcPr>
            <w:tcW w:w="3909" w:type="dxa"/>
          </w:tcPr>
          <w:p w:rsidR="00077DD4" w:rsidRPr="001F4C0B" w:rsidRDefault="00077DD4" w:rsidP="001F4C0B">
            <w:pPr>
              <w:jc w:val="center"/>
            </w:pPr>
            <w:r w:rsidRPr="001F4C0B">
              <w:t>Затраты на услуги связи (</w:t>
            </w:r>
            <w:r w:rsidR="00FE4D5E">
              <w:rPr>
                <w:noProof/>
              </w:rPr>
              <w:pict>
                <v:shape id="Рисунок 253" o:spid="_x0000_i1190" type="#_x0000_t75" alt="http://www.consultant.ru/document/cons_obj_LAW_170190_165/" style="width:30.85pt;height:30.85pt;visibility:visible">
                  <v:imagedata r:id="rId167" o:title=""/>
                </v:shape>
              </w:pict>
            </w:r>
            <w:r w:rsidRPr="001F4C0B">
              <w:t>)</w:t>
            </w:r>
          </w:p>
        </w:tc>
        <w:tc>
          <w:tcPr>
            <w:tcW w:w="5236" w:type="dxa"/>
          </w:tcPr>
          <w:p w:rsidR="00077DD4" w:rsidRPr="001F4C0B" w:rsidRDefault="00FE4D5E" w:rsidP="001F4C0B">
            <w:pPr>
              <w:jc w:val="center"/>
              <w:rPr>
                <w:noProof/>
              </w:rPr>
            </w:pPr>
            <w:r>
              <w:rPr>
                <w:noProof/>
              </w:rPr>
              <w:pict>
                <v:shape id="Рисунок 252" o:spid="_x0000_i1191" type="#_x0000_t75" alt="http://www.consultant.ru/document/cons_obj_LAW_170190_166/" style="width:108pt;height:30.85pt;visibility:visible">
                  <v:imagedata r:id="rId168" o:title=""/>
                </v:shape>
              </w:pict>
            </w:r>
          </w:p>
        </w:tc>
        <w:tc>
          <w:tcPr>
            <w:tcW w:w="4915" w:type="dxa"/>
            <w:gridSpan w:val="2"/>
          </w:tcPr>
          <w:p w:rsidR="00077DD4" w:rsidRPr="001F4C0B" w:rsidRDefault="00FE4D5E" w:rsidP="001F4C0B">
            <w:r>
              <w:rPr>
                <w:noProof/>
              </w:rPr>
              <w:pict>
                <v:shape id="Рисунок 251" o:spid="_x0000_i1192" type="#_x0000_t75" alt="http://www.consultant.ru/document/cons_obj_LAW_170190_167/" style="width:20.55pt;height:25.7pt;visibility:visible">
                  <v:imagedata r:id="rId169" o:title=""/>
                </v:shape>
              </w:pict>
            </w:r>
            <w:r w:rsidR="00077DD4" w:rsidRPr="001F4C0B">
              <w:t>- затраты на оплату услуг почтовой связи;</w:t>
            </w:r>
          </w:p>
          <w:p w:rsidR="00077DD4" w:rsidRPr="001F4C0B" w:rsidRDefault="00FE4D5E" w:rsidP="001F4C0B">
            <w:r>
              <w:rPr>
                <w:noProof/>
              </w:rPr>
              <w:pict>
                <v:shape id="Рисунок 250" o:spid="_x0000_i1193" type="#_x0000_t75" alt="http://www.consultant.ru/document/cons_obj_LAW_170190_168/" style="width:20.55pt;height:25.7pt;visibility:visible">
                  <v:imagedata r:id="rId170" o:title=""/>
                </v:shape>
              </w:pict>
            </w:r>
            <w:r w:rsidR="00077DD4" w:rsidRPr="001F4C0B">
              <w:t>- затраты на оплату услуг специальной связи.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2.1.2.</w:t>
            </w:r>
          </w:p>
        </w:tc>
        <w:tc>
          <w:tcPr>
            <w:tcW w:w="3909" w:type="dxa"/>
          </w:tcPr>
          <w:p w:rsidR="00077DD4" w:rsidRPr="001F4C0B" w:rsidRDefault="00077DD4" w:rsidP="001F4C0B">
            <w:pPr>
              <w:jc w:val="center"/>
            </w:pPr>
            <w:r w:rsidRPr="001F4C0B">
              <w:t>Затраты на оплату услуг почтовой связи (</w:t>
            </w:r>
            <w:r w:rsidR="00FE4D5E">
              <w:rPr>
                <w:noProof/>
              </w:rPr>
              <w:pict>
                <v:shape id="Рисунок 249" o:spid="_x0000_i1194" type="#_x0000_t75" alt="http://www.consultant.ru/document/cons_obj_LAW_170190_169/" style="width:20.55pt;height:25.7pt;visibility:visible">
                  <v:imagedata r:id="rId169" o:title=""/>
                </v:shape>
              </w:pict>
            </w:r>
            <w:r w:rsidRPr="001F4C0B">
              <w:t>)</w:t>
            </w:r>
          </w:p>
        </w:tc>
        <w:tc>
          <w:tcPr>
            <w:tcW w:w="5236" w:type="dxa"/>
          </w:tcPr>
          <w:p w:rsidR="00077DD4" w:rsidRPr="001F4C0B" w:rsidRDefault="00FE4D5E" w:rsidP="001F4C0B">
            <w:pPr>
              <w:jc w:val="center"/>
              <w:rPr>
                <w:noProof/>
              </w:rPr>
            </w:pPr>
            <w:r>
              <w:rPr>
                <w:noProof/>
              </w:rPr>
              <w:pict>
                <v:shape id="Рисунок 248" o:spid="_x0000_i1195" type="#_x0000_t75" alt="http://www.consultant.ru/document/cons_obj_LAW_170190_170/" style="width:2in;height:56.55pt;visibility:visible">
                  <v:imagedata r:id="rId171" o:title=""/>
                </v:shape>
              </w:pict>
            </w:r>
          </w:p>
        </w:tc>
        <w:tc>
          <w:tcPr>
            <w:tcW w:w="4915" w:type="dxa"/>
            <w:gridSpan w:val="2"/>
          </w:tcPr>
          <w:p w:rsidR="00077DD4" w:rsidRPr="001F4C0B" w:rsidRDefault="00FE4D5E" w:rsidP="001F4C0B">
            <w:r>
              <w:rPr>
                <w:noProof/>
              </w:rPr>
              <w:pict>
                <v:shape id="Рисунок 247" o:spid="_x0000_i1196" type="#_x0000_t75" alt="http://www.consultant.ru/document/cons_obj_LAW_170190_171/" style="width:30.85pt;height:25.7pt;visibility:visible">
                  <v:imagedata r:id="rId172" o:title=""/>
                </v:shape>
              </w:pict>
            </w:r>
            <w:r w:rsidR="00077DD4" w:rsidRPr="001F4C0B">
              <w:t>- планируемое количество i-х почтовых отправлений в год;</w:t>
            </w:r>
          </w:p>
          <w:p w:rsidR="00077DD4" w:rsidRPr="001F4C0B" w:rsidRDefault="00FE4D5E" w:rsidP="001F4C0B">
            <w:r>
              <w:rPr>
                <w:noProof/>
              </w:rPr>
              <w:pict>
                <v:shape id="Рисунок 246" o:spid="_x0000_i1197" type="#_x0000_t75" alt="http://www.consultant.ru/document/cons_obj_LAW_170190_172/" style="width:25.7pt;height:25.7pt;visibility:visible">
                  <v:imagedata r:id="rId173" o:title=""/>
                </v:shape>
              </w:pict>
            </w:r>
            <w:r w:rsidR="00077DD4" w:rsidRPr="001F4C0B">
              <w:t>- цена 1 i-го почтового отправления.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2.1.3.</w:t>
            </w:r>
          </w:p>
        </w:tc>
        <w:tc>
          <w:tcPr>
            <w:tcW w:w="3909" w:type="dxa"/>
          </w:tcPr>
          <w:p w:rsidR="00077DD4" w:rsidRPr="001F4C0B" w:rsidRDefault="00077DD4" w:rsidP="001F4C0B">
            <w:pPr>
              <w:jc w:val="center"/>
            </w:pPr>
            <w:r w:rsidRPr="001F4C0B">
              <w:t>Затраты на оплату услуг специальной связи (</w:t>
            </w:r>
            <w:r w:rsidR="00FE4D5E">
              <w:rPr>
                <w:noProof/>
              </w:rPr>
              <w:pict>
                <v:shape id="Рисунок 245" o:spid="_x0000_i1198" type="#_x0000_t75" alt="http://www.consultant.ru/document/cons_obj_LAW_170190_173/" style="width:20.55pt;height:25.7pt;visibility:visible">
                  <v:imagedata r:id="rId170" o:title=""/>
                </v:shape>
              </w:pict>
            </w:r>
            <w:r w:rsidRPr="001F4C0B">
              <w:t>)</w:t>
            </w:r>
          </w:p>
        </w:tc>
        <w:tc>
          <w:tcPr>
            <w:tcW w:w="5236" w:type="dxa"/>
          </w:tcPr>
          <w:p w:rsidR="00077DD4" w:rsidRPr="001F4C0B" w:rsidRDefault="00FE4D5E" w:rsidP="001F4C0B">
            <w:pPr>
              <w:jc w:val="center"/>
              <w:rPr>
                <w:noProof/>
              </w:rPr>
            </w:pPr>
            <w:r>
              <w:rPr>
                <w:noProof/>
              </w:rPr>
              <w:pict>
                <v:shape id="Рисунок 244" o:spid="_x0000_i1199" type="#_x0000_t75" alt="http://www.consultant.ru/document/cons_obj_LAW_170190_174/" style="width:113.15pt;height:25.7pt;visibility:visible">
                  <v:imagedata r:id="rId174" o:title=""/>
                </v:shape>
              </w:pict>
            </w:r>
          </w:p>
        </w:tc>
        <w:tc>
          <w:tcPr>
            <w:tcW w:w="4915" w:type="dxa"/>
            <w:gridSpan w:val="2"/>
          </w:tcPr>
          <w:p w:rsidR="00077DD4" w:rsidRPr="001F4C0B" w:rsidRDefault="00FE4D5E" w:rsidP="001F4C0B">
            <w:r>
              <w:rPr>
                <w:noProof/>
              </w:rPr>
              <w:pict>
                <v:shape id="Рисунок 243" o:spid="_x0000_i1200" type="#_x0000_t75" alt="http://www.consultant.ru/document/cons_obj_LAW_170190_175/" style="width:30.85pt;height:25.7pt;visibility:visible">
                  <v:imagedata r:id="rId175" o:title=""/>
                </v:shape>
              </w:pict>
            </w:r>
            <w:r w:rsidR="00077DD4" w:rsidRPr="001F4C0B">
              <w:t>- планируемое количество листов (пакетов) исходящей информации в год;</w:t>
            </w:r>
          </w:p>
          <w:p w:rsidR="00077DD4" w:rsidRPr="001F4C0B" w:rsidRDefault="00FE4D5E" w:rsidP="001F4C0B">
            <w:r>
              <w:rPr>
                <w:noProof/>
              </w:rPr>
              <w:pict>
                <v:shape id="Рисунок 242" o:spid="_x0000_i1201" type="#_x0000_t75" alt="http://www.consultant.ru/document/cons_obj_LAW_170190_176/" style="width:25.7pt;height:25.7pt;visibility:visible">
                  <v:imagedata r:id="rId176" o:title=""/>
                </v:shape>
              </w:pict>
            </w:r>
            <w:r w:rsidR="00077DD4" w:rsidRPr="001F4C0B">
              <w:t>- цена 1 листа (пакета) исходящей информации, отправляемой по каналам специальной связи.</w:t>
            </w:r>
          </w:p>
          <w:p w:rsidR="00077DD4" w:rsidRPr="001F4C0B" w:rsidRDefault="00077DD4" w:rsidP="001F4C0B">
            <w:pPr>
              <w:rPr>
                <w:noProof/>
              </w:rPr>
            </w:pP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2.2.</w:t>
            </w:r>
          </w:p>
        </w:tc>
        <w:tc>
          <w:tcPr>
            <w:tcW w:w="14060" w:type="dxa"/>
            <w:gridSpan w:val="4"/>
          </w:tcPr>
          <w:p w:rsidR="00077DD4" w:rsidRPr="001F4C0B" w:rsidRDefault="00077DD4" w:rsidP="001F4C0B">
            <w:pPr>
              <w:jc w:val="center"/>
            </w:pPr>
            <w:r w:rsidRPr="001F4C0B">
              <w:t>Затраты на транспортные услуги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2.2.1.</w:t>
            </w:r>
          </w:p>
        </w:tc>
        <w:tc>
          <w:tcPr>
            <w:tcW w:w="3909" w:type="dxa"/>
          </w:tcPr>
          <w:p w:rsidR="00077DD4" w:rsidRPr="001F4C0B" w:rsidRDefault="00077DD4" w:rsidP="001F4C0B">
            <w:pPr>
              <w:jc w:val="center"/>
            </w:pPr>
            <w:r w:rsidRPr="001F4C0B">
              <w:t>Затраты по договору об оказании услуг перевозки (транспортировки) грузов (</w:t>
            </w:r>
            <w:r w:rsidR="00FE4D5E">
              <w:rPr>
                <w:noProof/>
              </w:rPr>
              <w:pict>
                <v:shape id="Рисунок 241" o:spid="_x0000_i1202" type="#_x0000_t75" alt="http://www.consultant.ru/document/cons_obj_LAW_170190_177/" style="width:25.7pt;height:25.7pt;visibility:visible">
                  <v:imagedata r:id="rId177" o:title=""/>
                </v:shape>
              </w:pict>
            </w:r>
            <w:r w:rsidRPr="001F4C0B">
              <w:t>)</w:t>
            </w:r>
          </w:p>
        </w:tc>
        <w:tc>
          <w:tcPr>
            <w:tcW w:w="5236" w:type="dxa"/>
          </w:tcPr>
          <w:p w:rsidR="00077DD4" w:rsidRPr="001F4C0B" w:rsidRDefault="00FE4D5E" w:rsidP="001F4C0B">
            <w:pPr>
              <w:jc w:val="center"/>
              <w:rPr>
                <w:noProof/>
              </w:rPr>
            </w:pPr>
            <w:r>
              <w:rPr>
                <w:noProof/>
              </w:rPr>
              <w:pict>
                <v:shape id="Рисунок 240" o:spid="_x0000_i1203" type="#_x0000_t75" alt="http://www.consultant.ru/document/cons_obj_LAW_170190_178/" style="width:128.55pt;height:46.3pt;visibility:visible">
                  <v:imagedata r:id="rId178" o:title=""/>
                </v:shape>
              </w:pict>
            </w:r>
          </w:p>
        </w:tc>
        <w:tc>
          <w:tcPr>
            <w:tcW w:w="4915" w:type="dxa"/>
            <w:gridSpan w:val="2"/>
          </w:tcPr>
          <w:p w:rsidR="00077DD4" w:rsidRPr="001F4C0B" w:rsidRDefault="00FE4D5E" w:rsidP="001F4C0B">
            <w:r>
              <w:rPr>
                <w:noProof/>
              </w:rPr>
              <w:pict>
                <v:shape id="Рисунок 239" o:spid="_x0000_i1204" type="#_x0000_t75" alt="http://www.consultant.ru/document/cons_obj_LAW_170190_179/" style="width:36pt;height:25.7pt;visibility:visible">
                  <v:imagedata r:id="rId179" o:title=""/>
                </v:shape>
              </w:pict>
            </w:r>
            <w:r w:rsidR="00077DD4" w:rsidRPr="001F4C0B">
              <w:t>- планируемое к приобретению количество i-х услуг перевозки (транспортировки) грузов;</w:t>
            </w:r>
          </w:p>
          <w:p w:rsidR="00077DD4" w:rsidRPr="001F4C0B" w:rsidRDefault="00FE4D5E" w:rsidP="001F4C0B">
            <w:r>
              <w:rPr>
                <w:noProof/>
              </w:rPr>
              <w:pict>
                <v:shape id="Рисунок 238" o:spid="_x0000_i1205" type="#_x0000_t75" alt="http://www.consultant.ru/document/cons_obj_LAW_170190_180/" style="width:36pt;height:25.7pt;visibility:visible">
                  <v:imagedata r:id="rId180" o:title=""/>
                </v:shape>
              </w:pict>
            </w:r>
            <w:r w:rsidR="00077DD4" w:rsidRPr="001F4C0B">
              <w:t>- цена 1 i-й услуги перевозки (транспортировки) груза.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2.2.2.</w:t>
            </w:r>
          </w:p>
        </w:tc>
        <w:tc>
          <w:tcPr>
            <w:tcW w:w="3909" w:type="dxa"/>
          </w:tcPr>
          <w:p w:rsidR="00077DD4" w:rsidRPr="001F4C0B" w:rsidRDefault="00077DD4" w:rsidP="001F4C0B">
            <w:pPr>
              <w:jc w:val="center"/>
            </w:pPr>
            <w:r w:rsidRPr="001F4C0B">
              <w:t>Затраты на оплату услуг аренды транспортных средств (</w:t>
            </w:r>
            <w:r w:rsidR="00FE4D5E">
              <w:rPr>
                <w:noProof/>
              </w:rPr>
              <w:pict>
                <v:shape id="Рисунок 237" o:spid="_x0000_i1206" type="#_x0000_t75" alt="http://www.consultant.ru/document/cons_obj_LAW_170190_181/" style="width:30.85pt;height:30.85pt;visibility:visible">
                  <v:imagedata r:id="rId181" o:title=""/>
                </v:shape>
              </w:pict>
            </w:r>
            <w:r w:rsidRPr="001F4C0B">
              <w:t>)</w:t>
            </w:r>
          </w:p>
        </w:tc>
        <w:tc>
          <w:tcPr>
            <w:tcW w:w="5236" w:type="dxa"/>
          </w:tcPr>
          <w:p w:rsidR="00077DD4" w:rsidRPr="001F4C0B" w:rsidRDefault="00FE4D5E" w:rsidP="001F4C0B">
            <w:pPr>
              <w:jc w:val="center"/>
              <w:rPr>
                <w:noProof/>
              </w:rPr>
            </w:pPr>
            <w:r>
              <w:rPr>
                <w:noProof/>
              </w:rPr>
              <w:pict>
                <v:shape id="Рисунок 236" o:spid="_x0000_i1207" type="#_x0000_t75" alt="http://www.consultant.ru/document/cons_obj_LAW_170190_182/" style="width:185.15pt;height:41.15pt;visibility:visible">
                  <v:imagedata r:id="rId182" o:title=""/>
                </v:shape>
              </w:pict>
            </w:r>
          </w:p>
        </w:tc>
        <w:tc>
          <w:tcPr>
            <w:tcW w:w="4915" w:type="dxa"/>
            <w:gridSpan w:val="2"/>
          </w:tcPr>
          <w:p w:rsidR="00077DD4" w:rsidRPr="001F4C0B" w:rsidRDefault="00FE4D5E" w:rsidP="001F4C0B">
            <w:r>
              <w:rPr>
                <w:noProof/>
              </w:rPr>
              <w:pict>
                <v:shape id="Рисунок 235" o:spid="_x0000_i1208" type="#_x0000_t75" alt="http://www.consultant.ru/document/cons_obj_LAW_170190_183/" style="width:36pt;height:30.85pt;visibility:visible">
                  <v:imagedata r:id="rId183" o:title=""/>
                </v:shape>
              </w:pict>
            </w:r>
            <w:r w:rsidR="00077DD4" w:rsidRPr="001F4C0B">
              <w:t>-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применяемыми при расчете нормативных затрат на приобретение служебного легкового автотранспорта. цена аренды i-го транспортного средства в месяц;</w:t>
            </w:r>
          </w:p>
          <w:p w:rsidR="00077DD4" w:rsidRPr="001F4C0B" w:rsidRDefault="00FE4D5E" w:rsidP="001F4C0B">
            <w:r>
              <w:rPr>
                <w:noProof/>
              </w:rPr>
              <w:pict>
                <v:shape id="Рисунок 234" o:spid="_x0000_i1209" type="#_x0000_t75" alt="http://www.consultant.ru/document/cons_obj_LAW_170190_185/" style="width:41.15pt;height:30.85pt;visibility:visible">
                  <v:imagedata r:id="rId184" o:title=""/>
                </v:shape>
              </w:pict>
            </w:r>
            <w:r w:rsidR="00077DD4" w:rsidRPr="001F4C0B">
              <w:t>- планируемое количество месяцев аренды i-го транспортного средства.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2.2.3.</w:t>
            </w:r>
          </w:p>
        </w:tc>
        <w:tc>
          <w:tcPr>
            <w:tcW w:w="3909" w:type="dxa"/>
          </w:tcPr>
          <w:p w:rsidR="00077DD4" w:rsidRPr="001F4C0B" w:rsidRDefault="00077DD4" w:rsidP="001F4C0B">
            <w:pPr>
              <w:jc w:val="center"/>
            </w:pPr>
            <w:r w:rsidRPr="001F4C0B">
              <w:t>Затраты на оплату разовых услуг пассажирских перевозок при проведении совещания (</w:t>
            </w:r>
            <w:r w:rsidR="00FE4D5E">
              <w:rPr>
                <w:noProof/>
              </w:rPr>
              <w:pict>
                <v:shape id="Рисунок 233" o:spid="_x0000_i1210" type="#_x0000_t75" alt="http://www.consultant.ru/document/cons_obj_LAW_170190_186/" style="width:25.7pt;height:25.7pt;visibility:visible">
                  <v:imagedata r:id="rId185" o:title=""/>
                </v:shape>
              </w:pict>
            </w:r>
            <w:r w:rsidRPr="001F4C0B">
              <w:t>)</w:t>
            </w:r>
          </w:p>
        </w:tc>
        <w:tc>
          <w:tcPr>
            <w:tcW w:w="5236" w:type="dxa"/>
          </w:tcPr>
          <w:p w:rsidR="00077DD4" w:rsidRPr="001F4C0B" w:rsidRDefault="00FE4D5E" w:rsidP="001F4C0B">
            <w:pPr>
              <w:jc w:val="center"/>
              <w:rPr>
                <w:noProof/>
              </w:rPr>
            </w:pPr>
            <w:r>
              <w:rPr>
                <w:noProof/>
              </w:rPr>
              <w:pict>
                <v:shape id="Рисунок 232" o:spid="_x0000_i1211" type="#_x0000_t75" alt="http://www.consultant.ru/document/cons_obj_LAW_170190_187/" style="width:169.7pt;height:41.15pt;visibility:visible">
                  <v:imagedata r:id="rId186" o:title=""/>
                </v:shape>
              </w:pict>
            </w:r>
          </w:p>
        </w:tc>
        <w:tc>
          <w:tcPr>
            <w:tcW w:w="4915" w:type="dxa"/>
            <w:gridSpan w:val="2"/>
          </w:tcPr>
          <w:p w:rsidR="00077DD4" w:rsidRPr="001F4C0B" w:rsidRDefault="00FE4D5E" w:rsidP="001F4C0B">
            <w:r>
              <w:rPr>
                <w:noProof/>
              </w:rPr>
              <w:pict>
                <v:shape id="Рисунок 231" o:spid="_x0000_i1212" type="#_x0000_t75" alt="http://www.consultant.ru/document/cons_obj_LAW_170190_188/" style="width:30.85pt;height:30.85pt;visibility:visible">
                  <v:imagedata r:id="rId187" o:title=""/>
                </v:shape>
              </w:pict>
            </w:r>
            <w:r w:rsidR="00077DD4" w:rsidRPr="001F4C0B">
              <w:t>- планируемое количество к приобретению i-х разовых услуг пассажирских перевозок;</w:t>
            </w:r>
          </w:p>
          <w:p w:rsidR="00077DD4" w:rsidRPr="001F4C0B" w:rsidRDefault="00FE4D5E" w:rsidP="001F4C0B">
            <w:r>
              <w:rPr>
                <w:noProof/>
              </w:rPr>
              <w:pict>
                <v:shape id="Рисунок 230" o:spid="_x0000_i1213" type="#_x0000_t75" alt="http://www.consultant.ru/document/cons_obj_LAW_170190_189/" style="width:30.85pt;height:25.7pt;visibility:visible">
                  <v:imagedata r:id="rId188" o:title=""/>
                </v:shape>
              </w:pict>
            </w:r>
            <w:r w:rsidR="00077DD4" w:rsidRPr="001F4C0B">
              <w:t>- среднее количество часов аренды транспортного средства по i-й разовой услуге;</w:t>
            </w:r>
          </w:p>
          <w:p w:rsidR="00077DD4" w:rsidRPr="001F4C0B" w:rsidRDefault="00FE4D5E" w:rsidP="001F4C0B">
            <w:r>
              <w:rPr>
                <w:noProof/>
              </w:rPr>
              <w:pict>
                <v:shape id="Рисунок 229" o:spid="_x0000_i1214" type="#_x0000_t75" alt="http://www.consultant.ru/document/cons_obj_LAW_170190_190/" style="width:25.7pt;height:25.7pt;visibility:visible">
                  <v:imagedata r:id="rId189" o:title=""/>
                </v:shape>
              </w:pict>
            </w:r>
            <w:r w:rsidR="00077DD4" w:rsidRPr="001F4C0B">
              <w:t>- цена 1 часа аренды транспортного средства по i-й разовой услуге.</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2.2.4.</w:t>
            </w:r>
          </w:p>
        </w:tc>
        <w:tc>
          <w:tcPr>
            <w:tcW w:w="3909" w:type="dxa"/>
          </w:tcPr>
          <w:p w:rsidR="00077DD4" w:rsidRPr="001F4C0B" w:rsidRDefault="00077DD4" w:rsidP="001F4C0B">
            <w:pPr>
              <w:jc w:val="center"/>
            </w:pPr>
            <w:r w:rsidRPr="001F4C0B">
              <w:t>Затраты на оплату проезда работника к месту нахождения учебного заведения и обратно (</w:t>
            </w:r>
            <w:r w:rsidR="00FE4D5E">
              <w:rPr>
                <w:noProof/>
              </w:rPr>
              <w:pict>
                <v:shape id="Рисунок 228" o:spid="_x0000_i1215" type="#_x0000_t75" alt="http://www.consultant.ru/document/cons_obj_LAW_170190_191/" style="width:30.85pt;height:30.85pt;visibility:visible">
                  <v:imagedata r:id="rId190" o:title=""/>
                </v:shape>
              </w:pict>
            </w:r>
            <w:r w:rsidRPr="001F4C0B">
              <w:t>)</w:t>
            </w:r>
          </w:p>
        </w:tc>
        <w:tc>
          <w:tcPr>
            <w:tcW w:w="5236" w:type="dxa"/>
          </w:tcPr>
          <w:p w:rsidR="00077DD4" w:rsidRPr="001F4C0B" w:rsidRDefault="00FE4D5E" w:rsidP="001F4C0B">
            <w:pPr>
              <w:jc w:val="center"/>
              <w:rPr>
                <w:noProof/>
              </w:rPr>
            </w:pPr>
            <w:r>
              <w:rPr>
                <w:noProof/>
              </w:rPr>
              <w:pict>
                <v:shape id="Рисунок 227" o:spid="_x0000_i1216" type="#_x0000_t75" alt="http://www.consultant.ru/document/cons_obj_LAW_170190_192/" style="width:185.15pt;height:46.3pt;visibility:visible">
                  <v:imagedata r:id="rId191" o:title=""/>
                </v:shape>
              </w:pict>
            </w:r>
          </w:p>
        </w:tc>
        <w:tc>
          <w:tcPr>
            <w:tcW w:w="4915" w:type="dxa"/>
            <w:gridSpan w:val="2"/>
          </w:tcPr>
          <w:p w:rsidR="00077DD4" w:rsidRPr="001F4C0B" w:rsidRDefault="00FE4D5E" w:rsidP="001F4C0B">
            <w:r>
              <w:rPr>
                <w:noProof/>
              </w:rPr>
              <w:pict>
                <v:shape id="Рисунок 226" o:spid="_x0000_i1217" type="#_x0000_t75" alt="http://www.consultant.ru/document/cons_obj_LAW_170190_193/" style="width:36pt;height:30.85pt;visibility:visible">
                  <v:imagedata r:id="rId192" o:title=""/>
                </v:shape>
              </w:pict>
            </w:r>
            <w:r w:rsidR="00077DD4" w:rsidRPr="001F4C0B">
              <w:t>- количество работников, имеющих право на компенсацию расходов, по i-му направлению;</w:t>
            </w:r>
          </w:p>
          <w:p w:rsidR="00077DD4" w:rsidRPr="001F4C0B" w:rsidRDefault="00FE4D5E" w:rsidP="001F4C0B">
            <w:r>
              <w:rPr>
                <w:noProof/>
              </w:rPr>
              <w:pict>
                <v:shape id="Рисунок 225" o:spid="_x0000_i1218" type="#_x0000_t75" alt="http://www.consultant.ru/document/cons_obj_LAW_170190_194/" style="width:36pt;height:30.85pt;visibility:visible">
                  <v:imagedata r:id="rId193" o:title=""/>
                </v:shape>
              </w:pict>
            </w:r>
            <w:r w:rsidR="00077DD4" w:rsidRPr="001F4C0B">
              <w:t>- цена проезда к месту нахождения учебного заведения по i-му направлению.</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2.3.</w:t>
            </w:r>
          </w:p>
        </w:tc>
        <w:tc>
          <w:tcPr>
            <w:tcW w:w="14060" w:type="dxa"/>
            <w:gridSpan w:val="4"/>
          </w:tcPr>
          <w:p w:rsidR="00077DD4" w:rsidRPr="001F4C0B" w:rsidRDefault="00077DD4" w:rsidP="001F4C0B">
            <w:pPr>
              <w:jc w:val="center"/>
            </w:pPr>
            <w:r w:rsidRPr="001F4C0B">
              <w:t>Затраты на оплату расходов по договорам</w:t>
            </w:r>
          </w:p>
          <w:p w:rsidR="00077DD4" w:rsidRPr="001F4C0B" w:rsidRDefault="00077DD4" w:rsidP="001F4C0B">
            <w:pPr>
              <w:jc w:val="center"/>
            </w:pPr>
            <w:r w:rsidRPr="001F4C0B">
              <w:t>об оказании услуг, связанных с проездом и наймом жилого</w:t>
            </w:r>
          </w:p>
          <w:p w:rsidR="00077DD4" w:rsidRPr="001F4C0B" w:rsidRDefault="00077DD4" w:rsidP="001F4C0B">
            <w:pPr>
              <w:jc w:val="center"/>
            </w:pPr>
            <w:r w:rsidRPr="001F4C0B">
              <w:t>помещения в связи с командированием работников,</w:t>
            </w:r>
          </w:p>
          <w:p w:rsidR="00077DD4" w:rsidRPr="001F4C0B" w:rsidRDefault="00077DD4" w:rsidP="001F4C0B">
            <w:pPr>
              <w:jc w:val="center"/>
            </w:pPr>
            <w:r w:rsidRPr="001F4C0B">
              <w:t>заключаемым со сторонними организациями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2.3.1.</w:t>
            </w:r>
          </w:p>
        </w:tc>
        <w:tc>
          <w:tcPr>
            <w:tcW w:w="3909" w:type="dxa"/>
          </w:tcPr>
          <w:p w:rsidR="00077DD4" w:rsidRPr="001F4C0B" w:rsidRDefault="00077DD4" w:rsidP="001F4C0B">
            <w:pPr>
              <w:jc w:val="center"/>
            </w:pPr>
            <w:r w:rsidRPr="001F4C0B">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00FE4D5E">
              <w:rPr>
                <w:noProof/>
              </w:rPr>
              <w:pict>
                <v:shape id="Рисунок 224" o:spid="_x0000_i1219" type="#_x0000_t75" alt="http://www.consultant.ru/document/cons_obj_LAW_170190_195/" style="width:25.7pt;height:30.85pt;visibility:visible">
                  <v:imagedata r:id="rId194" o:title=""/>
                </v:shape>
              </w:pict>
            </w:r>
            <w:r w:rsidRPr="001F4C0B">
              <w:t>)</w:t>
            </w:r>
          </w:p>
        </w:tc>
        <w:tc>
          <w:tcPr>
            <w:tcW w:w="5236" w:type="dxa"/>
          </w:tcPr>
          <w:p w:rsidR="00077DD4" w:rsidRPr="001F4C0B" w:rsidRDefault="00FE4D5E" w:rsidP="001F4C0B">
            <w:pPr>
              <w:jc w:val="center"/>
              <w:rPr>
                <w:noProof/>
              </w:rPr>
            </w:pPr>
            <w:r>
              <w:rPr>
                <w:noProof/>
              </w:rPr>
              <w:pict>
                <v:shape id="Рисунок 223" o:spid="_x0000_i1220" type="#_x0000_t75" alt="http://www.consultant.ru/document/cons_obj_LAW_170190_196/" style="width:2in;height:30.85pt;visibility:visible">
                  <v:imagedata r:id="rId195" o:title=""/>
                </v:shape>
              </w:pict>
            </w:r>
          </w:p>
        </w:tc>
        <w:tc>
          <w:tcPr>
            <w:tcW w:w="4915" w:type="dxa"/>
            <w:gridSpan w:val="2"/>
          </w:tcPr>
          <w:p w:rsidR="00077DD4" w:rsidRPr="001F4C0B" w:rsidRDefault="00FE4D5E" w:rsidP="001F4C0B">
            <w:r>
              <w:rPr>
                <w:noProof/>
              </w:rPr>
              <w:pict>
                <v:shape id="Рисунок 222" o:spid="_x0000_i1221" type="#_x0000_t75" alt="http://www.consultant.ru/document/cons_obj_LAW_170190_197/" style="width:46.3pt;height:30.85pt;visibility:visible">
                  <v:imagedata r:id="rId196" o:title=""/>
                </v:shape>
              </w:pict>
            </w:r>
            <w:r w:rsidR="00077DD4" w:rsidRPr="001F4C0B">
              <w:t>- затраты по договору на проезд к месту командирования и обратно;</w:t>
            </w:r>
          </w:p>
          <w:p w:rsidR="00077DD4" w:rsidRPr="001F4C0B" w:rsidRDefault="00FE4D5E" w:rsidP="001F4C0B">
            <w:r>
              <w:rPr>
                <w:noProof/>
              </w:rPr>
              <w:pict>
                <v:shape id="Рисунок 221" o:spid="_x0000_i1222" type="#_x0000_t75" alt="http://www.consultant.ru/document/cons_obj_LAW_170190_198/" style="width:36pt;height:25.7pt;visibility:visible">
                  <v:imagedata r:id="rId197" o:title=""/>
                </v:shape>
              </w:pict>
            </w:r>
            <w:r w:rsidR="00077DD4" w:rsidRPr="001F4C0B">
              <w:t>- затраты по договору на найм жилого помещения на период командирования.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2.3.2.</w:t>
            </w:r>
          </w:p>
        </w:tc>
        <w:tc>
          <w:tcPr>
            <w:tcW w:w="3909" w:type="dxa"/>
          </w:tcPr>
          <w:p w:rsidR="00077DD4" w:rsidRPr="001F4C0B" w:rsidRDefault="00077DD4" w:rsidP="001F4C0B">
            <w:pPr>
              <w:jc w:val="center"/>
            </w:pPr>
            <w:r w:rsidRPr="001F4C0B">
              <w:t xml:space="preserve">Затраты по договору на проезд к месту командирования и обратно </w:t>
            </w:r>
            <w:r w:rsidRPr="001F4C0B">
              <w:lastRenderedPageBreak/>
              <w:t>(</w:t>
            </w:r>
            <w:r w:rsidR="00FE4D5E">
              <w:rPr>
                <w:noProof/>
              </w:rPr>
              <w:pict>
                <v:shape id="Рисунок 220" o:spid="_x0000_i1223" type="#_x0000_t75" alt="http://www.consultant.ru/document/cons_obj_LAW_170190_199/" style="width:46.3pt;height:30.85pt;visibility:visible">
                  <v:imagedata r:id="rId196" o:title=""/>
                </v:shape>
              </w:pict>
            </w:r>
            <w:r w:rsidRPr="001F4C0B">
              <w:t>)</w:t>
            </w:r>
          </w:p>
        </w:tc>
        <w:tc>
          <w:tcPr>
            <w:tcW w:w="5236" w:type="dxa"/>
          </w:tcPr>
          <w:p w:rsidR="00077DD4" w:rsidRPr="001F4C0B" w:rsidRDefault="00FE4D5E" w:rsidP="001F4C0B">
            <w:pPr>
              <w:jc w:val="center"/>
              <w:rPr>
                <w:noProof/>
              </w:rPr>
            </w:pPr>
            <w:r>
              <w:rPr>
                <w:noProof/>
              </w:rPr>
              <w:lastRenderedPageBreak/>
              <w:pict>
                <v:shape id="Рисунок 219" o:spid="_x0000_i1224" type="#_x0000_t75" alt="http://www.consultant.ru/document/cons_obj_LAW_170190_200/" style="width:185.15pt;height:36pt;visibility:visible">
                  <v:imagedata r:id="rId198" o:title=""/>
                </v:shape>
              </w:pict>
            </w:r>
          </w:p>
        </w:tc>
        <w:tc>
          <w:tcPr>
            <w:tcW w:w="4915" w:type="dxa"/>
            <w:gridSpan w:val="2"/>
          </w:tcPr>
          <w:p w:rsidR="00077DD4" w:rsidRPr="001F4C0B" w:rsidRDefault="00FE4D5E" w:rsidP="001F4C0B">
            <w:r>
              <w:rPr>
                <w:noProof/>
              </w:rPr>
              <w:pict>
                <v:shape id="Рисунок 218" o:spid="_x0000_i1225" type="#_x0000_t75" alt="http://www.consultant.ru/document/cons_obj_LAW_170190_201/" style="width:56.55pt;height:30.85pt;visibility:visible">
                  <v:imagedata r:id="rId199" o:title=""/>
                </v:shape>
              </w:pict>
            </w:r>
            <w:r w:rsidR="00077DD4" w:rsidRPr="001F4C0B">
              <w:t xml:space="preserve">- количество командированных </w:t>
            </w:r>
            <w:r w:rsidR="00077DD4" w:rsidRPr="001F4C0B">
              <w:lastRenderedPageBreak/>
              <w:t>работников по i-му направлению командирования с учетом показателей утвержденных планов служебных командировок;</w:t>
            </w:r>
          </w:p>
          <w:p w:rsidR="00077DD4" w:rsidRPr="001F4C0B" w:rsidRDefault="00FE4D5E" w:rsidP="00A53F32">
            <w:r>
              <w:rPr>
                <w:noProof/>
              </w:rPr>
              <w:pict>
                <v:shape id="Рисунок 217" o:spid="_x0000_i1226" type="#_x0000_t75" alt="http://www.consultant.ru/document/cons_obj_LAW_170190_202/" style="width:51.45pt;height:30.85pt;visibility:visible">
                  <v:imagedata r:id="rId200" o:title=""/>
                </v:shape>
              </w:pict>
            </w:r>
            <w:r w:rsidR="00077DD4" w:rsidRPr="001F4C0B">
              <w:t xml:space="preserve">- </w:t>
            </w:r>
            <w:r w:rsidR="00077DD4" w:rsidRPr="004E5F57">
              <w:t xml:space="preserve">цена проезда по i-му направлению командирования с учетом требований </w:t>
            </w:r>
            <w:r w:rsidR="00077DD4" w:rsidRPr="00EE2948">
              <w:t xml:space="preserve">администрации </w:t>
            </w:r>
            <w:r w:rsidR="00A53F32">
              <w:t>Каменского</w:t>
            </w:r>
            <w:r w:rsidR="004E5F57" w:rsidRPr="00EE2948">
              <w:t xml:space="preserve"> </w:t>
            </w:r>
            <w:r w:rsidR="00EE2948" w:rsidRPr="00EE2948">
              <w:t xml:space="preserve">постановления </w:t>
            </w:r>
            <w:r w:rsidR="004E5F57" w:rsidRPr="00EE2948">
              <w:t xml:space="preserve">сельсовета Сакмарского </w:t>
            </w:r>
            <w:r w:rsidR="00077DD4" w:rsidRPr="00EE2948">
              <w:t xml:space="preserve">района </w:t>
            </w:r>
            <w:r w:rsidR="00C047F2" w:rsidRPr="00EE2948">
              <w:t>№184 от 16.</w:t>
            </w:r>
            <w:r w:rsidR="00077DD4" w:rsidRPr="00EE2948">
              <w:t>0</w:t>
            </w:r>
            <w:r w:rsidR="00C047F2" w:rsidRPr="00EE2948">
              <w:t>7.2010</w:t>
            </w:r>
            <w:r w:rsidR="00077DD4" w:rsidRPr="00EE2948">
              <w:t xml:space="preserve"> «О стимулирующих и компенсационных выплатах, а также выплатах, связанных с предоставлением гарантий и компенсаций в соответствии с трудовым законодательством работникам, заключившим трудовой договор в администрации </w:t>
            </w:r>
            <w:r w:rsidR="00A53F32">
              <w:t>Каменского</w:t>
            </w:r>
            <w:r w:rsidR="00C047F2" w:rsidRPr="00EE2948">
              <w:t xml:space="preserve"> сельсовет </w:t>
            </w:r>
            <w:r w:rsidR="00155EC9" w:rsidRPr="00EE2948">
              <w:t>Сакмарского</w:t>
            </w:r>
            <w:r w:rsidR="00077DD4" w:rsidRPr="00EE2948">
              <w:t xml:space="preserve"> района»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2.3.3.</w:t>
            </w:r>
          </w:p>
        </w:tc>
        <w:tc>
          <w:tcPr>
            <w:tcW w:w="3909" w:type="dxa"/>
          </w:tcPr>
          <w:p w:rsidR="00077DD4" w:rsidRPr="001F4C0B" w:rsidRDefault="00077DD4" w:rsidP="001F4C0B">
            <w:pPr>
              <w:jc w:val="center"/>
            </w:pPr>
            <w:r w:rsidRPr="001F4C0B">
              <w:t>Затраты по договору на найм жилого помещения на период командирования (</w:t>
            </w:r>
            <w:r w:rsidR="00FE4D5E">
              <w:rPr>
                <w:noProof/>
              </w:rPr>
              <w:pict>
                <v:shape id="Рисунок 216" o:spid="_x0000_i1227" type="#_x0000_t75" alt="http://www.consultant.ru/document/cons_obj_LAW_170190_203/" style="width:36pt;height:25.7pt;visibility:visible">
                  <v:imagedata r:id="rId197" o:title=""/>
                </v:shape>
              </w:pict>
            </w:r>
            <w:r w:rsidRPr="001F4C0B">
              <w:t>)</w:t>
            </w:r>
          </w:p>
        </w:tc>
        <w:tc>
          <w:tcPr>
            <w:tcW w:w="5236" w:type="dxa"/>
          </w:tcPr>
          <w:p w:rsidR="00077DD4" w:rsidRPr="001F4C0B" w:rsidRDefault="00FE4D5E" w:rsidP="001F4C0B">
            <w:pPr>
              <w:jc w:val="center"/>
              <w:rPr>
                <w:noProof/>
              </w:rPr>
            </w:pPr>
            <w:r>
              <w:rPr>
                <w:noProof/>
              </w:rPr>
              <w:pict>
                <v:shape id="Рисунок 215" o:spid="_x0000_i1228" type="#_x0000_t75" alt="http://www.consultant.ru/document/cons_obj_LAW_170190_204/" style="width:180pt;height:36pt;visibility:visible">
                  <v:imagedata r:id="rId201" o:title=""/>
                </v:shape>
              </w:pict>
            </w:r>
          </w:p>
        </w:tc>
        <w:tc>
          <w:tcPr>
            <w:tcW w:w="4915" w:type="dxa"/>
            <w:gridSpan w:val="2"/>
          </w:tcPr>
          <w:p w:rsidR="00077DD4" w:rsidRPr="001F4C0B" w:rsidRDefault="00FE4D5E" w:rsidP="001F4C0B">
            <w:r>
              <w:rPr>
                <w:noProof/>
              </w:rPr>
              <w:pict>
                <v:shape id="Рисунок 214" o:spid="_x0000_i1229" type="#_x0000_t75" alt="http://www.consultant.ru/document/cons_obj_LAW_170190_205/" style="width:46.3pt;height:25.7pt;visibility:visible">
                  <v:imagedata r:id="rId202" o:title=""/>
                </v:shape>
              </w:pict>
            </w:r>
            <w:r w:rsidR="00077DD4" w:rsidRPr="001F4C0B">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077DD4" w:rsidRPr="001F4C0B" w:rsidRDefault="00FE4D5E" w:rsidP="001F4C0B">
            <w:r>
              <w:rPr>
                <w:noProof/>
              </w:rPr>
              <w:pict>
                <v:shape id="Рисунок 213" o:spid="_x0000_i1230" type="#_x0000_t75" alt="http://www.consultant.ru/document/cons_obj_LAW_170190_206/" style="width:41.15pt;height:25.7pt;visibility:visible">
                  <v:imagedata r:id="rId203" o:title=""/>
                </v:shape>
              </w:pict>
            </w:r>
            <w:r w:rsidR="00077DD4" w:rsidRPr="004E5F57">
              <w:t xml:space="preserve">- цена найма жилого помещения в сутки по i-му направлению командирования с учетом требований </w:t>
            </w:r>
            <w:r w:rsidR="00077DD4" w:rsidRPr="00EE2948">
              <w:t xml:space="preserve">постановления администрации </w:t>
            </w:r>
            <w:r w:rsidR="00D84361" w:rsidRPr="00EE2948">
              <w:t xml:space="preserve">муниципального образования </w:t>
            </w:r>
            <w:r w:rsidR="00A53F32">
              <w:t>Каменского</w:t>
            </w:r>
            <w:r w:rsidR="00D84361" w:rsidRPr="00EE2948">
              <w:t xml:space="preserve"> сельсовет Сакмарского</w:t>
            </w:r>
            <w:r w:rsidR="00077DD4" w:rsidRPr="00EE2948">
              <w:t xml:space="preserve"> </w:t>
            </w:r>
            <w:r w:rsidR="00EE2948" w:rsidRPr="00EE2948">
              <w:t>муниципального района № 184 от 16.</w:t>
            </w:r>
            <w:r w:rsidR="00077DD4" w:rsidRPr="00EE2948">
              <w:t>0</w:t>
            </w:r>
            <w:r w:rsidR="00EE2948" w:rsidRPr="00EE2948">
              <w:t>7.2016</w:t>
            </w:r>
            <w:r w:rsidR="00077DD4" w:rsidRPr="00EE2948">
              <w:t xml:space="preserve"> «О стимулирующих и компенсационных выплатах, а также выплатах, связанных с предоставлением гарантий и компенсаций в соответствии с трудовым законодательством </w:t>
            </w:r>
            <w:r w:rsidR="00077DD4" w:rsidRPr="00EE2948">
              <w:lastRenderedPageBreak/>
              <w:t>работникам, заключившим трудовой договор в админи</w:t>
            </w:r>
            <w:r w:rsidR="00EE2948" w:rsidRPr="00EE2948">
              <w:t xml:space="preserve">страции </w:t>
            </w:r>
            <w:r w:rsidR="00077DD4" w:rsidRPr="00EE2948">
              <w:t xml:space="preserve"> </w:t>
            </w:r>
            <w:r w:rsidR="00A53F32">
              <w:t>Каменского</w:t>
            </w:r>
            <w:r w:rsidR="00D84361" w:rsidRPr="00EE2948">
              <w:t xml:space="preserve"> сельсовет </w:t>
            </w:r>
            <w:r w:rsidR="00155EC9" w:rsidRPr="00EE2948">
              <w:t>Сакмарск</w:t>
            </w:r>
            <w:r w:rsidR="00077DD4" w:rsidRPr="00EE2948">
              <w:t>ого района»</w:t>
            </w:r>
          </w:p>
          <w:p w:rsidR="00077DD4" w:rsidRPr="001F4C0B" w:rsidRDefault="00FE4D5E" w:rsidP="001F4C0B">
            <w:r>
              <w:rPr>
                <w:noProof/>
              </w:rPr>
              <w:pict>
                <v:shape id="Рисунок 212" o:spid="_x0000_i1231" type="#_x0000_t75" alt="http://www.consultant.ru/document/cons_obj_LAW_170190_207/" style="width:51.45pt;height:25.7pt;visibility:visible">
                  <v:imagedata r:id="rId204" o:title=""/>
                </v:shape>
              </w:pict>
            </w:r>
            <w:r w:rsidR="00077DD4" w:rsidRPr="001F4C0B">
              <w:t>- количество суток нахождения в командировке по i-му направлению командирования.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2.4.</w:t>
            </w:r>
          </w:p>
        </w:tc>
        <w:tc>
          <w:tcPr>
            <w:tcW w:w="14060" w:type="dxa"/>
            <w:gridSpan w:val="4"/>
          </w:tcPr>
          <w:p w:rsidR="00077DD4" w:rsidRPr="001F4C0B" w:rsidRDefault="00077DD4" w:rsidP="001F4C0B">
            <w:pPr>
              <w:jc w:val="center"/>
            </w:pPr>
            <w:r w:rsidRPr="001F4C0B">
              <w:t>Затраты на коммунальные услуги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2.4.1.</w:t>
            </w:r>
          </w:p>
        </w:tc>
        <w:tc>
          <w:tcPr>
            <w:tcW w:w="3909" w:type="dxa"/>
          </w:tcPr>
          <w:p w:rsidR="00077DD4" w:rsidRPr="001F4C0B" w:rsidRDefault="00077DD4" w:rsidP="001F4C0B">
            <w:pPr>
              <w:jc w:val="center"/>
            </w:pPr>
            <w:r w:rsidRPr="001F4C0B">
              <w:t>Затраты на коммунальные услуги (</w:t>
            </w:r>
            <w:r w:rsidR="00FE4D5E">
              <w:rPr>
                <w:noProof/>
              </w:rPr>
              <w:pict>
                <v:shape id="Рисунок 211" o:spid="_x0000_i1232" type="#_x0000_t75" alt="http://www.consultant.ru/document/cons_obj_LAW_170190_208/" style="width:36pt;height:25.7pt;visibility:visible">
                  <v:imagedata r:id="rId205" o:title=""/>
                </v:shape>
              </w:pict>
            </w:r>
            <w:r w:rsidRPr="001F4C0B">
              <w:t>)</w:t>
            </w:r>
          </w:p>
        </w:tc>
        <w:tc>
          <w:tcPr>
            <w:tcW w:w="5236" w:type="dxa"/>
          </w:tcPr>
          <w:p w:rsidR="00077DD4" w:rsidRPr="001F4C0B" w:rsidRDefault="00FE4D5E" w:rsidP="001F4C0B">
            <w:pPr>
              <w:jc w:val="center"/>
              <w:rPr>
                <w:noProof/>
              </w:rPr>
            </w:pPr>
            <w:r>
              <w:rPr>
                <w:noProof/>
              </w:rPr>
              <w:pict>
                <v:shape id="Рисунок 210" o:spid="_x0000_i1233" type="#_x0000_t75" alt="http://www.consultant.ru/document/cons_obj_LAW_170190_209/" style="width:246.85pt;height:25.7pt;visibility:visible">
                  <v:imagedata r:id="rId206" o:title=""/>
                </v:shape>
              </w:pict>
            </w:r>
          </w:p>
        </w:tc>
        <w:tc>
          <w:tcPr>
            <w:tcW w:w="4915" w:type="dxa"/>
            <w:gridSpan w:val="2"/>
          </w:tcPr>
          <w:p w:rsidR="00077DD4" w:rsidRPr="001F4C0B" w:rsidRDefault="00FE4D5E" w:rsidP="001F4C0B">
            <w:r>
              <w:rPr>
                <w:noProof/>
              </w:rPr>
              <w:pict>
                <v:shape id="Рисунок 209" o:spid="_x0000_i1234" type="#_x0000_t75" alt="http://www.consultant.ru/document/cons_obj_LAW_170190_210/" style="width:20.55pt;height:25.7pt;visibility:visible">
                  <v:imagedata r:id="rId207" o:title=""/>
                </v:shape>
              </w:pict>
            </w:r>
            <w:r w:rsidR="00077DD4" w:rsidRPr="001F4C0B">
              <w:t>- затраты на газоснабжение и иные виды топлива;</w:t>
            </w:r>
          </w:p>
          <w:p w:rsidR="00077DD4" w:rsidRPr="001F4C0B" w:rsidRDefault="00FE4D5E" w:rsidP="001F4C0B">
            <w:r>
              <w:rPr>
                <w:noProof/>
              </w:rPr>
              <w:pict>
                <v:shape id="Рисунок 208" o:spid="_x0000_i1235" type="#_x0000_t75" alt="http://www.consultant.ru/document/cons_obj_LAW_170190_211/" style="width:20.55pt;height:25.7pt;visibility:visible">
                  <v:imagedata r:id="rId208" o:title=""/>
                </v:shape>
              </w:pict>
            </w:r>
            <w:r w:rsidR="00077DD4" w:rsidRPr="001F4C0B">
              <w:t>- затраты на электроснабжение;</w:t>
            </w:r>
          </w:p>
          <w:p w:rsidR="00077DD4" w:rsidRPr="001F4C0B" w:rsidRDefault="00FE4D5E" w:rsidP="001F4C0B">
            <w:r>
              <w:rPr>
                <w:noProof/>
              </w:rPr>
              <w:pict>
                <v:shape id="Рисунок 207" o:spid="_x0000_i1236" type="#_x0000_t75" alt="http://www.consultant.ru/document/cons_obj_LAW_170190_212/" style="width:25.7pt;height:25.7pt;visibility:visible">
                  <v:imagedata r:id="rId209" o:title=""/>
                </v:shape>
              </w:pict>
            </w:r>
            <w:r w:rsidR="00077DD4" w:rsidRPr="001F4C0B">
              <w:t>- затраты на теплоснабжение;</w:t>
            </w:r>
          </w:p>
          <w:p w:rsidR="00077DD4" w:rsidRPr="001F4C0B" w:rsidRDefault="00FE4D5E" w:rsidP="001F4C0B">
            <w:r>
              <w:rPr>
                <w:noProof/>
              </w:rPr>
              <w:pict>
                <v:shape id="Рисунок 206" o:spid="_x0000_i1237" type="#_x0000_t75" alt="http://www.consultant.ru/document/cons_obj_LAW_170190_213/" style="width:20.55pt;height:25.7pt;visibility:visible">
                  <v:imagedata r:id="rId210" o:title=""/>
                </v:shape>
              </w:pict>
            </w:r>
            <w:r w:rsidR="00077DD4" w:rsidRPr="001F4C0B">
              <w:t>- затраты на горячее водоснабжение;</w:t>
            </w:r>
          </w:p>
          <w:p w:rsidR="00077DD4" w:rsidRPr="001F4C0B" w:rsidRDefault="00FE4D5E" w:rsidP="001F4C0B">
            <w:r>
              <w:rPr>
                <w:noProof/>
              </w:rPr>
              <w:pict>
                <v:shape id="Рисунок 205" o:spid="_x0000_i1238" type="#_x0000_t75" alt="http://www.consultant.ru/document/cons_obj_LAW_170190_214/" style="width:25.7pt;height:25.7pt;visibility:visible">
                  <v:imagedata r:id="rId211" o:title=""/>
                </v:shape>
              </w:pict>
            </w:r>
            <w:r w:rsidR="00077DD4" w:rsidRPr="001F4C0B">
              <w:t>- затраты на холодное водоснабжение и водоотведение;</w:t>
            </w:r>
          </w:p>
          <w:p w:rsidR="00077DD4" w:rsidRPr="001F4C0B" w:rsidRDefault="00FE4D5E" w:rsidP="001F4C0B">
            <w:r>
              <w:rPr>
                <w:noProof/>
              </w:rPr>
              <w:pict>
                <v:shape id="Рисунок 204" o:spid="_x0000_i1239" type="#_x0000_t75" alt="http://www.consultant.ru/document/cons_obj_LAW_170190_215/" style="width:36pt;height:25.7pt;visibility:visible">
                  <v:imagedata r:id="rId212" o:title=""/>
                </v:shape>
              </w:pict>
            </w:r>
            <w:r w:rsidR="00077DD4" w:rsidRPr="001F4C0B">
              <w:t>- затраты на оплату услуг лиц, привлекаемых на основании гражданско-правовых договоров (далее - внештатный сотрудник).</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2.4.2.</w:t>
            </w:r>
          </w:p>
        </w:tc>
        <w:tc>
          <w:tcPr>
            <w:tcW w:w="3909" w:type="dxa"/>
          </w:tcPr>
          <w:p w:rsidR="00077DD4" w:rsidRPr="001F4C0B" w:rsidRDefault="00077DD4" w:rsidP="001F4C0B">
            <w:pPr>
              <w:jc w:val="center"/>
            </w:pPr>
            <w:r w:rsidRPr="001F4C0B">
              <w:t>Затраты на газоснабжение и иные виды топлива (</w:t>
            </w:r>
            <w:r w:rsidR="00FE4D5E">
              <w:rPr>
                <w:noProof/>
              </w:rPr>
              <w:pict>
                <v:shape id="Рисунок 203" o:spid="_x0000_i1240" type="#_x0000_t75" alt="http://www.consultant.ru/document/cons_obj_LAW_170190_216/" style="width:20.55pt;height:25.7pt;visibility:visible">
                  <v:imagedata r:id="rId207" o:title=""/>
                </v:shape>
              </w:pict>
            </w:r>
            <w:r w:rsidRPr="001F4C0B">
              <w:t>)</w:t>
            </w:r>
          </w:p>
        </w:tc>
        <w:tc>
          <w:tcPr>
            <w:tcW w:w="5236" w:type="dxa"/>
          </w:tcPr>
          <w:p w:rsidR="00077DD4" w:rsidRPr="001F4C0B" w:rsidRDefault="00FE4D5E" w:rsidP="001F4C0B">
            <w:pPr>
              <w:jc w:val="center"/>
              <w:rPr>
                <w:noProof/>
              </w:rPr>
            </w:pPr>
            <w:r>
              <w:rPr>
                <w:noProof/>
              </w:rPr>
              <w:pict>
                <v:shape id="Рисунок 202" o:spid="_x0000_i1241" type="#_x0000_t75" alt="http://www.consultant.ru/document/cons_obj_LAW_170190_217/" style="width:154.3pt;height:36pt;visibility:visible">
                  <v:imagedata r:id="rId213" o:title=""/>
                </v:shape>
              </w:pict>
            </w:r>
          </w:p>
        </w:tc>
        <w:tc>
          <w:tcPr>
            <w:tcW w:w="4915" w:type="dxa"/>
            <w:gridSpan w:val="2"/>
          </w:tcPr>
          <w:p w:rsidR="00077DD4" w:rsidRPr="001F4C0B" w:rsidRDefault="00FE4D5E" w:rsidP="001F4C0B">
            <w:r>
              <w:rPr>
                <w:noProof/>
              </w:rPr>
              <w:pict>
                <v:shape id="Рисунок 201" o:spid="_x0000_i1242" type="#_x0000_t75" alt="http://www.consultant.ru/document/cons_obj_LAW_170190_218/" style="width:36pt;height:25.7pt;visibility:visible">
                  <v:imagedata r:id="rId214" o:title=""/>
                </v:shape>
              </w:pict>
            </w:r>
            <w:r w:rsidR="00077DD4" w:rsidRPr="001F4C0B">
              <w:t>- расчетная потребность в i-м виде топлива (газе и ином виде топлива);</w:t>
            </w:r>
          </w:p>
          <w:p w:rsidR="00077DD4" w:rsidRPr="001F4C0B" w:rsidRDefault="00FE4D5E" w:rsidP="001F4C0B">
            <w:r>
              <w:rPr>
                <w:noProof/>
              </w:rPr>
              <w:pict>
                <v:shape id="Рисунок 200" o:spid="_x0000_i1243" type="#_x0000_t75" alt="http://www.consultant.ru/document/cons_obj_LAW_170190_219/" style="width:36pt;height:25.7pt;visibility:visible">
                  <v:imagedata r:id="rId215" o:title=""/>
                </v:shape>
              </w:pict>
            </w:r>
            <w:r w:rsidR="00077DD4" w:rsidRPr="001F4C0B">
              <w:t xml:space="preserve">-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w:t>
            </w:r>
            <w:r w:rsidR="00077DD4" w:rsidRPr="001F4C0B">
              <w:lastRenderedPageBreak/>
              <w:t>подлежат государственному регулированию);</w:t>
            </w:r>
          </w:p>
          <w:p w:rsidR="00077DD4" w:rsidRPr="001F4C0B" w:rsidRDefault="00FE4D5E" w:rsidP="001F4C0B">
            <w:r>
              <w:rPr>
                <w:noProof/>
              </w:rPr>
              <w:pict>
                <v:shape id="Рисунок 199" o:spid="_x0000_i1244" type="#_x0000_t75" alt="http://www.consultant.ru/document/cons_obj_LAW_170190_220/" style="width:30.85pt;height:25.7pt;visibility:visible">
                  <v:imagedata r:id="rId216" o:title=""/>
                </v:shape>
              </w:pict>
            </w:r>
            <w:r w:rsidR="00077DD4" w:rsidRPr="001F4C0B">
              <w:t>- поправочный коэффициент, учитывающий затраты на транспортировку i-го вида топлива.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2.4.3.</w:t>
            </w:r>
          </w:p>
        </w:tc>
        <w:tc>
          <w:tcPr>
            <w:tcW w:w="3909" w:type="dxa"/>
          </w:tcPr>
          <w:p w:rsidR="00077DD4" w:rsidRPr="001F4C0B" w:rsidRDefault="00077DD4" w:rsidP="001F4C0B">
            <w:pPr>
              <w:jc w:val="center"/>
            </w:pPr>
            <w:r w:rsidRPr="001F4C0B">
              <w:t>Затраты на электроснабжение (</w:t>
            </w:r>
            <w:r w:rsidR="00FE4D5E">
              <w:rPr>
                <w:noProof/>
              </w:rPr>
              <w:pict>
                <v:shape id="Рисунок 198" o:spid="_x0000_i1245" type="#_x0000_t75" alt="http://www.consultant.ru/document/cons_obj_LAW_170190_221/" style="width:20.55pt;height:25.7pt;visibility:visible">
                  <v:imagedata r:id="rId208" o:title=""/>
                </v:shape>
              </w:pict>
            </w:r>
            <w:r w:rsidRPr="001F4C0B">
              <w:t>)</w:t>
            </w:r>
          </w:p>
        </w:tc>
        <w:tc>
          <w:tcPr>
            <w:tcW w:w="5236" w:type="dxa"/>
          </w:tcPr>
          <w:p w:rsidR="00077DD4" w:rsidRPr="001F4C0B" w:rsidRDefault="00FE4D5E" w:rsidP="001F4C0B">
            <w:pPr>
              <w:jc w:val="center"/>
              <w:rPr>
                <w:noProof/>
              </w:rPr>
            </w:pPr>
            <w:r>
              <w:rPr>
                <w:noProof/>
              </w:rPr>
              <w:pict>
                <v:shape id="Рисунок 197" o:spid="_x0000_i1246" type="#_x0000_t75" alt="http://www.consultant.ru/document/cons_obj_LAW_170190_222/" style="width:133.7pt;height:46.3pt;visibility:visible">
                  <v:imagedata r:id="rId217" o:title=""/>
                </v:shape>
              </w:pict>
            </w:r>
          </w:p>
        </w:tc>
        <w:tc>
          <w:tcPr>
            <w:tcW w:w="4915" w:type="dxa"/>
            <w:gridSpan w:val="2"/>
          </w:tcPr>
          <w:p w:rsidR="00077DD4" w:rsidRPr="001F4C0B" w:rsidRDefault="00FE4D5E" w:rsidP="001F4C0B">
            <w:r>
              <w:rPr>
                <w:noProof/>
              </w:rPr>
              <w:pict>
                <v:shape id="Рисунок 196" o:spid="_x0000_i1247" type="#_x0000_t75" alt="http://www.consultant.ru/document/cons_obj_LAW_170190_223/" style="width:36pt;height:25.7pt;visibility:visible">
                  <v:imagedata r:id="rId218" o:title=""/>
                </v:shape>
              </w:pict>
            </w:r>
            <w:r w:rsidR="00077DD4" w:rsidRPr="001F4C0B">
              <w:t>- i-й регулируемый тариф на электроэнергию (в рамках применяемого одноставочного, дифференцированного по зонам суток или двуставочного тарифа);</w:t>
            </w:r>
          </w:p>
          <w:p w:rsidR="00077DD4" w:rsidRPr="001F4C0B" w:rsidRDefault="00FE4D5E" w:rsidP="001F4C0B">
            <w:r>
              <w:rPr>
                <w:noProof/>
              </w:rPr>
              <w:pict>
                <v:shape id="Рисунок 195" o:spid="_x0000_i1248" type="#_x0000_t75" alt="http://www.consultant.ru/document/cons_obj_LAW_170190_224/" style="width:36pt;height:25.7pt;visibility:visible">
                  <v:imagedata r:id="rId219" o:title=""/>
                </v:shape>
              </w:pict>
            </w:r>
            <w:r w:rsidR="00077DD4" w:rsidRPr="001F4C0B">
              <w:t>-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2.4.4.</w:t>
            </w:r>
          </w:p>
        </w:tc>
        <w:tc>
          <w:tcPr>
            <w:tcW w:w="3909" w:type="dxa"/>
          </w:tcPr>
          <w:p w:rsidR="00077DD4" w:rsidRPr="001F4C0B" w:rsidRDefault="00077DD4" w:rsidP="001F4C0B">
            <w:pPr>
              <w:jc w:val="center"/>
            </w:pPr>
            <w:r w:rsidRPr="001F4C0B">
              <w:t>Затраты на теплоснабжение (</w:t>
            </w:r>
            <w:r w:rsidR="00FE4D5E">
              <w:rPr>
                <w:noProof/>
              </w:rPr>
              <w:pict>
                <v:shape id="Рисунок 194" o:spid="_x0000_i1249" type="#_x0000_t75" alt="http://www.consultant.ru/document/cons_obj_LAW_170190_225/" style="width:25.7pt;height:25.7pt;visibility:visible">
                  <v:imagedata r:id="rId209" o:title=""/>
                </v:shape>
              </w:pict>
            </w:r>
            <w:r w:rsidRPr="001F4C0B">
              <w:t>)</w:t>
            </w:r>
          </w:p>
        </w:tc>
        <w:tc>
          <w:tcPr>
            <w:tcW w:w="5236" w:type="dxa"/>
          </w:tcPr>
          <w:p w:rsidR="00077DD4" w:rsidRPr="001F4C0B" w:rsidRDefault="00FE4D5E" w:rsidP="001F4C0B">
            <w:pPr>
              <w:jc w:val="center"/>
              <w:rPr>
                <w:noProof/>
              </w:rPr>
            </w:pPr>
            <w:r>
              <w:rPr>
                <w:noProof/>
              </w:rPr>
              <w:pict>
                <v:shape id="Рисунок 193" o:spid="_x0000_i1250" type="#_x0000_t75" alt="http://www.consultant.ru/document/cons_obj_LAW_170190_226/" style="width:133.7pt;height:25.7pt;visibility:visible">
                  <v:imagedata r:id="rId220" o:title=""/>
                </v:shape>
              </w:pict>
            </w:r>
          </w:p>
        </w:tc>
        <w:tc>
          <w:tcPr>
            <w:tcW w:w="4915" w:type="dxa"/>
            <w:gridSpan w:val="2"/>
          </w:tcPr>
          <w:p w:rsidR="00077DD4" w:rsidRPr="001F4C0B" w:rsidRDefault="00FE4D5E" w:rsidP="001F4C0B">
            <w:r>
              <w:rPr>
                <w:noProof/>
              </w:rPr>
              <w:pict>
                <v:shape id="Рисунок 192" o:spid="_x0000_i1251" type="#_x0000_t75" alt="http://www.consultant.ru/document/cons_obj_LAW_170190_227/" style="width:41.15pt;height:25.7pt;visibility:visible">
                  <v:imagedata r:id="rId221" o:title=""/>
                </v:shape>
              </w:pict>
            </w:r>
            <w:r w:rsidR="00077DD4" w:rsidRPr="001F4C0B">
              <w:t>- расчетная потребность в теплоэнергии на отопление зданий, помещений и сооружений;</w:t>
            </w:r>
          </w:p>
          <w:p w:rsidR="00077DD4" w:rsidRPr="001F4C0B" w:rsidRDefault="00FE4D5E" w:rsidP="001F4C0B">
            <w:r>
              <w:rPr>
                <w:noProof/>
              </w:rPr>
              <w:pict>
                <v:shape id="Рисунок 191" o:spid="_x0000_i1252" type="#_x0000_t75" alt="http://www.consultant.ru/document/cons_obj_LAW_170190_228/" style="width:25.7pt;height:25.7pt;visibility:visible">
                  <v:imagedata r:id="rId222" o:title=""/>
                </v:shape>
              </w:pict>
            </w:r>
            <w:r w:rsidR="00077DD4" w:rsidRPr="001F4C0B">
              <w:t>- регулируемый тариф на теплоснабжение.</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2.4.5.</w:t>
            </w:r>
          </w:p>
        </w:tc>
        <w:tc>
          <w:tcPr>
            <w:tcW w:w="3909" w:type="dxa"/>
          </w:tcPr>
          <w:p w:rsidR="00077DD4" w:rsidRPr="001F4C0B" w:rsidRDefault="00077DD4" w:rsidP="001F4C0B">
            <w:pPr>
              <w:jc w:val="center"/>
            </w:pPr>
            <w:r w:rsidRPr="001F4C0B">
              <w:t>Затраты на горячее водоснабжение (</w:t>
            </w:r>
            <w:r w:rsidR="00FE4D5E">
              <w:rPr>
                <w:noProof/>
              </w:rPr>
              <w:pict>
                <v:shape id="Рисунок 190" o:spid="_x0000_i1253" type="#_x0000_t75" alt="http://www.consultant.ru/document/cons_obj_LAW_170190_229/" style="width:20.55pt;height:25.7pt;visibility:visible">
                  <v:imagedata r:id="rId210" o:title=""/>
                </v:shape>
              </w:pict>
            </w:r>
            <w:r w:rsidRPr="001F4C0B">
              <w:t>)</w:t>
            </w:r>
          </w:p>
        </w:tc>
        <w:tc>
          <w:tcPr>
            <w:tcW w:w="5236" w:type="dxa"/>
          </w:tcPr>
          <w:p w:rsidR="00077DD4" w:rsidRPr="001F4C0B" w:rsidRDefault="00FE4D5E" w:rsidP="001F4C0B">
            <w:pPr>
              <w:jc w:val="center"/>
              <w:rPr>
                <w:noProof/>
              </w:rPr>
            </w:pPr>
            <w:r>
              <w:rPr>
                <w:noProof/>
              </w:rPr>
              <w:pict>
                <v:shape id="Рисунок 189" o:spid="_x0000_i1254" type="#_x0000_t75" alt="http://www.consultant.ru/document/cons_obj_LAW_170190_230/" style="width:123.45pt;height:25.7pt;visibility:visible">
                  <v:imagedata r:id="rId223" o:title=""/>
                </v:shape>
              </w:pict>
            </w:r>
          </w:p>
        </w:tc>
        <w:tc>
          <w:tcPr>
            <w:tcW w:w="4915" w:type="dxa"/>
            <w:gridSpan w:val="2"/>
          </w:tcPr>
          <w:p w:rsidR="00077DD4" w:rsidRPr="001F4C0B" w:rsidRDefault="00FE4D5E" w:rsidP="001F4C0B">
            <w:r>
              <w:rPr>
                <w:noProof/>
              </w:rPr>
              <w:pict>
                <v:shape id="Рисунок 188" o:spid="_x0000_i1255" type="#_x0000_t75" alt="http://www.consultant.ru/document/cons_obj_LAW_170190_231/" style="width:30.85pt;height:25.7pt;visibility:visible">
                  <v:imagedata r:id="rId224" o:title=""/>
                </v:shape>
              </w:pict>
            </w:r>
            <w:r w:rsidR="00077DD4" w:rsidRPr="001F4C0B">
              <w:t>- расчетная потребность в горячей воде;</w:t>
            </w:r>
          </w:p>
          <w:p w:rsidR="00077DD4" w:rsidRPr="001F4C0B" w:rsidRDefault="00FE4D5E" w:rsidP="001F4C0B">
            <w:r>
              <w:rPr>
                <w:noProof/>
              </w:rPr>
              <w:pict>
                <v:shape id="Рисунок 187" o:spid="_x0000_i1256" type="#_x0000_t75" alt="http://www.consultant.ru/document/cons_obj_LAW_170190_232/" style="width:25.7pt;height:25.7pt;visibility:visible">
                  <v:imagedata r:id="rId225" o:title=""/>
                </v:shape>
              </w:pict>
            </w:r>
            <w:r w:rsidR="00077DD4" w:rsidRPr="001F4C0B">
              <w:t>- регулируемый тариф на горячее водоснабжение.</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2.4.6.</w:t>
            </w:r>
          </w:p>
        </w:tc>
        <w:tc>
          <w:tcPr>
            <w:tcW w:w="3909" w:type="dxa"/>
          </w:tcPr>
          <w:p w:rsidR="00077DD4" w:rsidRPr="001F4C0B" w:rsidRDefault="00077DD4" w:rsidP="001F4C0B">
            <w:pPr>
              <w:jc w:val="center"/>
            </w:pPr>
            <w:r w:rsidRPr="001F4C0B">
              <w:t>Затраты на холодное водоснабжение и водоотведение (</w:t>
            </w:r>
            <w:r w:rsidR="00FE4D5E">
              <w:rPr>
                <w:noProof/>
              </w:rPr>
              <w:pict>
                <v:shape id="Рисунок 186" o:spid="_x0000_i1257" type="#_x0000_t75" alt="http://www.consultant.ru/document/cons_obj_LAW_170190_233/" style="width:25.7pt;height:25.7pt;visibility:visible">
                  <v:imagedata r:id="rId211" o:title=""/>
                </v:shape>
              </w:pict>
            </w:r>
            <w:r w:rsidRPr="001F4C0B">
              <w:t>)</w:t>
            </w:r>
          </w:p>
        </w:tc>
        <w:tc>
          <w:tcPr>
            <w:tcW w:w="5236" w:type="dxa"/>
          </w:tcPr>
          <w:p w:rsidR="00077DD4" w:rsidRPr="001F4C0B" w:rsidRDefault="00FE4D5E" w:rsidP="001F4C0B">
            <w:pPr>
              <w:jc w:val="center"/>
              <w:rPr>
                <w:noProof/>
              </w:rPr>
            </w:pPr>
            <w:r>
              <w:rPr>
                <w:noProof/>
              </w:rPr>
              <w:pict>
                <v:shape id="Рисунок 185" o:spid="_x0000_i1258" type="#_x0000_t75" alt="http://www.consultant.ru/document/cons_obj_LAW_170190_234/" style="width:231.45pt;height:25.7pt;visibility:visible">
                  <v:imagedata r:id="rId226" o:title=""/>
                </v:shape>
              </w:pict>
            </w:r>
          </w:p>
        </w:tc>
        <w:tc>
          <w:tcPr>
            <w:tcW w:w="4915" w:type="dxa"/>
            <w:gridSpan w:val="2"/>
          </w:tcPr>
          <w:p w:rsidR="00077DD4" w:rsidRPr="001F4C0B" w:rsidRDefault="00FE4D5E" w:rsidP="001F4C0B">
            <w:r>
              <w:rPr>
                <w:noProof/>
              </w:rPr>
              <w:pict>
                <v:shape id="Рисунок 184" o:spid="_x0000_i1259" type="#_x0000_t75" alt="http://www.consultant.ru/document/cons_obj_LAW_170190_235/" style="width:30.85pt;height:25.7pt;visibility:visible">
                  <v:imagedata r:id="rId227" o:title=""/>
                </v:shape>
              </w:pict>
            </w:r>
            <w:r w:rsidR="00077DD4" w:rsidRPr="001F4C0B">
              <w:t>- расчетная потребность в холодном водоснабжении;</w:t>
            </w:r>
          </w:p>
          <w:p w:rsidR="00077DD4" w:rsidRPr="001F4C0B" w:rsidRDefault="00FE4D5E" w:rsidP="001F4C0B">
            <w:r>
              <w:rPr>
                <w:noProof/>
              </w:rPr>
              <w:lastRenderedPageBreak/>
              <w:pict>
                <v:shape id="Рисунок 183" o:spid="_x0000_i1260" type="#_x0000_t75" alt="http://www.consultant.ru/document/cons_obj_LAW_170190_236/" style="width:30.85pt;height:25.7pt;visibility:visible">
                  <v:imagedata r:id="rId228" o:title=""/>
                </v:shape>
              </w:pict>
            </w:r>
            <w:r w:rsidR="00077DD4" w:rsidRPr="001F4C0B">
              <w:t>- регулируемый тариф на холодное водоснабжение;</w:t>
            </w:r>
          </w:p>
          <w:p w:rsidR="00077DD4" w:rsidRPr="001F4C0B" w:rsidRDefault="00FE4D5E" w:rsidP="001F4C0B">
            <w:r>
              <w:rPr>
                <w:noProof/>
              </w:rPr>
              <w:pict>
                <v:shape id="Рисунок 182" o:spid="_x0000_i1261" type="#_x0000_t75" alt="http://www.consultant.ru/document/cons_obj_LAW_170190_237/" style="width:30.85pt;height:25.7pt;visibility:visible">
                  <v:imagedata r:id="rId229" o:title=""/>
                </v:shape>
              </w:pict>
            </w:r>
            <w:r w:rsidR="00077DD4" w:rsidRPr="001F4C0B">
              <w:t>- расчетная потребность в водоотведении;</w:t>
            </w:r>
          </w:p>
          <w:p w:rsidR="00077DD4" w:rsidRPr="001F4C0B" w:rsidRDefault="00FE4D5E" w:rsidP="001F4C0B">
            <w:r>
              <w:rPr>
                <w:noProof/>
              </w:rPr>
              <w:pict>
                <v:shape id="Рисунок 181" o:spid="_x0000_i1262" type="#_x0000_t75" alt="http://www.consultant.ru/document/cons_obj_LAW_170190_238/" style="width:25.7pt;height:25.7pt;visibility:visible">
                  <v:imagedata r:id="rId230" o:title=""/>
                </v:shape>
              </w:pict>
            </w:r>
            <w:r w:rsidR="00077DD4" w:rsidRPr="001F4C0B">
              <w:t>- регулируемый тариф на водоотведение.</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2.4.7.</w:t>
            </w:r>
          </w:p>
        </w:tc>
        <w:tc>
          <w:tcPr>
            <w:tcW w:w="3909" w:type="dxa"/>
          </w:tcPr>
          <w:p w:rsidR="00077DD4" w:rsidRPr="001F4C0B" w:rsidRDefault="00077DD4" w:rsidP="001F4C0B">
            <w:pPr>
              <w:jc w:val="center"/>
            </w:pPr>
            <w:r w:rsidRPr="001F4C0B">
              <w:t>Затраты на оплату услуг внештатных сотрудников (</w:t>
            </w:r>
            <w:r w:rsidR="00FE4D5E">
              <w:rPr>
                <w:noProof/>
              </w:rPr>
              <w:pict>
                <v:shape id="Рисунок 180" o:spid="_x0000_i1263" type="#_x0000_t75" alt="http://www.consultant.ru/document/cons_obj_LAW_170190_239/" style="width:36pt;height:25.7pt;visibility:visible">
                  <v:imagedata r:id="rId212" o:title=""/>
                </v:shape>
              </w:pict>
            </w:r>
            <w:r w:rsidRPr="001F4C0B">
              <w:t>)</w:t>
            </w:r>
          </w:p>
        </w:tc>
        <w:tc>
          <w:tcPr>
            <w:tcW w:w="5236" w:type="dxa"/>
          </w:tcPr>
          <w:p w:rsidR="00077DD4" w:rsidRPr="001F4C0B" w:rsidRDefault="00FE4D5E" w:rsidP="001F4C0B">
            <w:pPr>
              <w:jc w:val="center"/>
              <w:rPr>
                <w:noProof/>
              </w:rPr>
            </w:pPr>
            <w:r>
              <w:rPr>
                <w:noProof/>
              </w:rPr>
              <w:pict>
                <v:shape id="Рисунок 179" o:spid="_x0000_i1264" type="#_x0000_t75" alt="http://www.consultant.ru/document/cons_obj_LAW_170190_240/" style="width:200.55pt;height:41.15pt;visibility:visible">
                  <v:imagedata r:id="rId231" o:title=""/>
                </v:shape>
              </w:pict>
            </w:r>
          </w:p>
          <w:p w:rsidR="00077DD4" w:rsidRPr="001F4C0B" w:rsidRDefault="00077DD4" w:rsidP="001F4C0B">
            <w:pPr>
              <w:jc w:val="center"/>
              <w:rPr>
                <w:noProof/>
              </w:rPr>
            </w:pPr>
          </w:p>
          <w:p w:rsidR="00077DD4" w:rsidRPr="001F4C0B" w:rsidRDefault="00077DD4" w:rsidP="001F4C0B">
            <w:r w:rsidRPr="001F4C0B">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077DD4" w:rsidRPr="001F4C0B" w:rsidRDefault="00077DD4" w:rsidP="001F4C0B">
            <w:r w:rsidRPr="001F4C0B">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077DD4" w:rsidRPr="001F4C0B" w:rsidRDefault="00077DD4" w:rsidP="001F4C0B">
            <w:pPr>
              <w:jc w:val="center"/>
              <w:rPr>
                <w:noProof/>
              </w:rPr>
            </w:pPr>
          </w:p>
        </w:tc>
        <w:tc>
          <w:tcPr>
            <w:tcW w:w="4915" w:type="dxa"/>
            <w:gridSpan w:val="2"/>
          </w:tcPr>
          <w:p w:rsidR="00077DD4" w:rsidRPr="001F4C0B" w:rsidRDefault="00FE4D5E" w:rsidP="001F4C0B">
            <w:r>
              <w:rPr>
                <w:noProof/>
              </w:rPr>
              <w:pict>
                <v:shape id="Рисунок 178" o:spid="_x0000_i1265" type="#_x0000_t75" alt="http://www.consultant.ru/document/cons_obj_LAW_170190_241/" style="width:51.45pt;height:25.7pt;visibility:visible">
                  <v:imagedata r:id="rId232" o:title=""/>
                </v:shape>
              </w:pict>
            </w:r>
            <w:r w:rsidR="00077DD4" w:rsidRPr="001F4C0B">
              <w:t>- планируемое количество месяцев работы внештатного сотрудника по i-й должности;</w:t>
            </w:r>
          </w:p>
          <w:p w:rsidR="00077DD4" w:rsidRPr="001F4C0B" w:rsidRDefault="00FE4D5E" w:rsidP="001F4C0B">
            <w:r>
              <w:rPr>
                <w:noProof/>
              </w:rPr>
              <w:pict>
                <v:shape id="Рисунок 177" o:spid="_x0000_i1266" type="#_x0000_t75" alt="http://www.consultant.ru/document/cons_obj_LAW_170190_242/" style="width:41.15pt;height:25.7pt;visibility:visible">
                  <v:imagedata r:id="rId233" o:title=""/>
                </v:shape>
              </w:pict>
            </w:r>
            <w:r w:rsidR="00077DD4" w:rsidRPr="001F4C0B">
              <w:t>- стоимость 1 месяца работы внештатного сотрудника по i-й должности;</w:t>
            </w:r>
          </w:p>
          <w:p w:rsidR="00077DD4" w:rsidRPr="001F4C0B" w:rsidRDefault="00FE4D5E" w:rsidP="001F4C0B">
            <w:r>
              <w:rPr>
                <w:noProof/>
              </w:rPr>
              <w:pict>
                <v:shape id="Рисунок 176" o:spid="_x0000_i1267" type="#_x0000_t75" alt="http://www.consultant.ru/document/cons_obj_LAW_170190_243/" style="width:36pt;height:25.7pt;visibility:visible">
                  <v:imagedata r:id="rId234" o:title=""/>
                </v:shape>
              </w:pict>
            </w:r>
            <w:r w:rsidR="00077DD4" w:rsidRPr="001F4C0B">
              <w:t>- процентная ставка страховых взносов в государственные внебюджетные фонды.</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2.5.</w:t>
            </w:r>
          </w:p>
        </w:tc>
        <w:tc>
          <w:tcPr>
            <w:tcW w:w="14060" w:type="dxa"/>
            <w:gridSpan w:val="4"/>
          </w:tcPr>
          <w:p w:rsidR="00077DD4" w:rsidRPr="001F4C0B" w:rsidRDefault="00077DD4" w:rsidP="001F4C0B">
            <w:pPr>
              <w:jc w:val="center"/>
            </w:pPr>
            <w:r w:rsidRPr="001F4C0B">
              <w:t>Затраты на аренду помещений и оборудования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2.5.1.</w:t>
            </w:r>
          </w:p>
        </w:tc>
        <w:tc>
          <w:tcPr>
            <w:tcW w:w="3909" w:type="dxa"/>
          </w:tcPr>
          <w:p w:rsidR="00077DD4" w:rsidRPr="001F4C0B" w:rsidRDefault="00077DD4" w:rsidP="001F4C0B">
            <w:pPr>
              <w:jc w:val="center"/>
            </w:pPr>
            <w:r w:rsidRPr="001F4C0B">
              <w:t>Затраты на аренду помещений (</w:t>
            </w:r>
            <w:r w:rsidR="00FE4D5E">
              <w:rPr>
                <w:noProof/>
              </w:rPr>
              <w:pict>
                <v:shape id="Рисунок 175" o:spid="_x0000_i1268" type="#_x0000_t75" alt="http://www.consultant.ru/document/cons_obj_LAW_170190_244/" style="width:25.7pt;height:25.7pt;visibility:visible">
                  <v:imagedata r:id="rId235" o:title=""/>
                </v:shape>
              </w:pict>
            </w:r>
            <w:r w:rsidRPr="001F4C0B">
              <w:t>)</w:t>
            </w:r>
          </w:p>
        </w:tc>
        <w:tc>
          <w:tcPr>
            <w:tcW w:w="5236" w:type="dxa"/>
          </w:tcPr>
          <w:p w:rsidR="00077DD4" w:rsidRPr="001F4C0B" w:rsidRDefault="00FE4D5E" w:rsidP="001F4C0B">
            <w:pPr>
              <w:jc w:val="center"/>
              <w:rPr>
                <w:noProof/>
              </w:rPr>
            </w:pPr>
            <w:r>
              <w:rPr>
                <w:noProof/>
              </w:rPr>
              <w:pict>
                <v:shape id="Рисунок 174" o:spid="_x0000_i1269" type="#_x0000_t75" alt="http://www.consultant.ru/document/cons_obj_LAW_170190_245/" style="width:221.15pt;height:46.3pt;visibility:visible">
                  <v:imagedata r:id="rId236" o:title=""/>
                </v:shape>
              </w:pict>
            </w:r>
          </w:p>
        </w:tc>
        <w:tc>
          <w:tcPr>
            <w:tcW w:w="4915" w:type="dxa"/>
            <w:gridSpan w:val="2"/>
          </w:tcPr>
          <w:p w:rsidR="00077DD4" w:rsidRPr="001F4C0B" w:rsidRDefault="00FE4D5E" w:rsidP="001F4C0B">
            <w:r>
              <w:rPr>
                <w:noProof/>
              </w:rPr>
              <w:pict>
                <v:shape id="Рисунок 173" o:spid="_x0000_i1270" type="#_x0000_t75" alt="http://www.consultant.ru/document/cons_obj_LAW_170190_246/" style="width:36pt;height:25.7pt;visibility:visible">
                  <v:imagedata r:id="rId237" o:title=""/>
                </v:shape>
              </w:pict>
            </w:r>
            <w:r w:rsidR="00077DD4" w:rsidRPr="001F4C0B">
              <w:t>- численность работников, размещаемых на i-й арендуемой площади;</w:t>
            </w:r>
          </w:p>
          <w:p w:rsidR="00077DD4" w:rsidRPr="001F4C0B" w:rsidRDefault="00077DD4" w:rsidP="001F4C0B">
            <w:r w:rsidRPr="001F4C0B">
              <w:t xml:space="preserve">S - площадь, установленная в соответствии с постановлением Правительства Российской Федерации от 5 января </w:t>
            </w:r>
            <w:smartTag w:uri="urn:schemas-microsoft-com:office:smarttags" w:element="metricconverter">
              <w:smartTagPr>
                <w:attr w:name="ProductID" w:val="1998 г"/>
              </w:smartTagPr>
              <w:r w:rsidRPr="001F4C0B">
                <w:t>1998 г</w:t>
              </w:r>
            </w:smartTag>
            <w:r w:rsidRPr="001F4C0B">
              <w:t xml:space="preserve">. N 3 "О порядке закрепления и использования </w:t>
            </w:r>
            <w:r w:rsidRPr="001F4C0B">
              <w:lastRenderedPageBreak/>
              <w:t>находящихся в федеральной собственности административных зданий, строений и нежилых помещений";</w:t>
            </w:r>
          </w:p>
          <w:p w:rsidR="00077DD4" w:rsidRPr="001F4C0B" w:rsidRDefault="00FE4D5E" w:rsidP="001F4C0B">
            <w:r>
              <w:rPr>
                <w:noProof/>
              </w:rPr>
              <w:pict>
                <v:shape id="Рисунок 172" o:spid="_x0000_i1271" type="#_x0000_t75" alt="http://www.consultant.ru/document/cons_obj_LAW_170190_247/" style="width:30.85pt;height:25.7pt;visibility:visible">
                  <v:imagedata r:id="rId238" o:title=""/>
                </v:shape>
              </w:pict>
            </w:r>
            <w:r w:rsidR="00077DD4" w:rsidRPr="001F4C0B">
              <w:t xml:space="preserve">- цена ежемесячной аренды за </w:t>
            </w:r>
            <w:smartTag w:uri="urn:schemas-microsoft-com:office:smarttags" w:element="metricconverter">
              <w:smartTagPr>
                <w:attr w:name="ProductID" w:val="1 кв. метр"/>
              </w:smartTagPr>
              <w:r w:rsidR="00077DD4" w:rsidRPr="001F4C0B">
                <w:t>1 кв. метр</w:t>
              </w:r>
            </w:smartTag>
            <w:r w:rsidR="00077DD4" w:rsidRPr="001F4C0B">
              <w:t xml:space="preserve"> i-й арендуемой площади;</w:t>
            </w:r>
          </w:p>
          <w:p w:rsidR="00077DD4" w:rsidRPr="001F4C0B" w:rsidRDefault="00FE4D5E" w:rsidP="001F4C0B">
            <w:r>
              <w:rPr>
                <w:noProof/>
              </w:rPr>
              <w:pict>
                <v:shape id="Рисунок 171" o:spid="_x0000_i1272" type="#_x0000_t75" alt="http://www.consultant.ru/document/cons_obj_LAW_170190_248/" style="width:36pt;height:25.7pt;visibility:visible">
                  <v:imagedata r:id="rId239" o:title=""/>
                </v:shape>
              </w:pict>
            </w:r>
            <w:r w:rsidR="00077DD4" w:rsidRPr="001F4C0B">
              <w:t>- планируемое количество месяцев аренды i-й арендуемой площади.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2.5.2.</w:t>
            </w:r>
          </w:p>
        </w:tc>
        <w:tc>
          <w:tcPr>
            <w:tcW w:w="3909" w:type="dxa"/>
          </w:tcPr>
          <w:p w:rsidR="00077DD4" w:rsidRPr="001F4C0B" w:rsidRDefault="00077DD4" w:rsidP="001F4C0B">
            <w:pPr>
              <w:jc w:val="center"/>
            </w:pPr>
            <w:r w:rsidRPr="001F4C0B">
              <w:t>Затраты на аренду помещения (зала) для проведения совещания (</w:t>
            </w:r>
            <w:r w:rsidR="00FE4D5E">
              <w:rPr>
                <w:noProof/>
              </w:rPr>
              <w:pict>
                <v:shape id="Рисунок 170" o:spid="_x0000_i1273" type="#_x0000_t75" alt="http://www.consultant.ru/document/cons_obj_LAW_170190_249/" style="width:30.85pt;height:25.7pt;visibility:visible">
                  <v:imagedata r:id="rId240" o:title=""/>
                </v:shape>
              </w:pict>
            </w:r>
            <w:r w:rsidRPr="001F4C0B">
              <w:t>)</w:t>
            </w:r>
          </w:p>
        </w:tc>
        <w:tc>
          <w:tcPr>
            <w:tcW w:w="5236" w:type="dxa"/>
          </w:tcPr>
          <w:p w:rsidR="00077DD4" w:rsidRPr="001F4C0B" w:rsidRDefault="00FE4D5E" w:rsidP="001F4C0B">
            <w:pPr>
              <w:jc w:val="center"/>
              <w:rPr>
                <w:noProof/>
              </w:rPr>
            </w:pPr>
            <w:r>
              <w:rPr>
                <w:noProof/>
              </w:rPr>
              <w:pict>
                <v:shape id="Рисунок 169" o:spid="_x0000_i1274" type="#_x0000_t75" alt="http://www.consultant.ru/document/cons_obj_LAW_170190_250/" style="width:164.55pt;height:56.55pt;visibility:visible">
                  <v:imagedata r:id="rId241" o:title=""/>
                </v:shape>
              </w:pict>
            </w:r>
          </w:p>
        </w:tc>
        <w:tc>
          <w:tcPr>
            <w:tcW w:w="4915" w:type="dxa"/>
            <w:gridSpan w:val="2"/>
          </w:tcPr>
          <w:p w:rsidR="00077DD4" w:rsidRPr="001F4C0B" w:rsidRDefault="00FE4D5E" w:rsidP="001F4C0B">
            <w:r>
              <w:rPr>
                <w:noProof/>
              </w:rPr>
              <w:pict>
                <v:shape id="Рисунок 168" o:spid="_x0000_i1275" type="#_x0000_t75" alt="http://www.consultant.ru/document/cons_obj_LAW_170190_251/" style="width:36pt;height:25.7pt;visibility:visible">
                  <v:imagedata r:id="rId242" o:title=""/>
                </v:shape>
              </w:pict>
            </w:r>
            <w:r w:rsidR="00077DD4" w:rsidRPr="001F4C0B">
              <w:t>- планируемое количество суток аренды i-го помещения (зала);</w:t>
            </w:r>
          </w:p>
          <w:p w:rsidR="00077DD4" w:rsidRPr="001F4C0B" w:rsidRDefault="00FE4D5E" w:rsidP="001F4C0B">
            <w:r>
              <w:rPr>
                <w:noProof/>
              </w:rPr>
              <w:pict>
                <v:shape id="Рисунок 167" o:spid="_x0000_i1276" type="#_x0000_t75" alt="http://www.consultant.ru/document/cons_obj_LAW_170190_252/" style="width:36pt;height:25.7pt;visibility:visible">
                  <v:imagedata r:id="rId243" o:title=""/>
                </v:shape>
              </w:pict>
            </w:r>
            <w:r w:rsidR="00077DD4" w:rsidRPr="001F4C0B">
              <w:t>- цена аренды i-го помещения (зала) в сутки.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2.5.3.</w:t>
            </w:r>
          </w:p>
        </w:tc>
        <w:tc>
          <w:tcPr>
            <w:tcW w:w="3909" w:type="dxa"/>
          </w:tcPr>
          <w:p w:rsidR="00077DD4" w:rsidRPr="001F4C0B" w:rsidRDefault="00077DD4" w:rsidP="001F4C0B">
            <w:pPr>
              <w:jc w:val="center"/>
            </w:pPr>
            <w:r w:rsidRPr="001F4C0B">
              <w:t>Затраты на аренду оборудования для проведения совещания (</w:t>
            </w:r>
            <w:r w:rsidR="00FE4D5E">
              <w:rPr>
                <w:noProof/>
              </w:rPr>
              <w:pict>
                <v:shape id="Рисунок 166" o:spid="_x0000_i1277" type="#_x0000_t75" alt="http://www.consultant.ru/document/cons_obj_LAW_170190_253/" style="width:30.85pt;height:25.7pt;visibility:visible">
                  <v:imagedata r:id="rId244" o:title=""/>
                </v:shape>
              </w:pict>
            </w:r>
            <w:r w:rsidRPr="001F4C0B">
              <w:t>)</w:t>
            </w:r>
          </w:p>
        </w:tc>
        <w:tc>
          <w:tcPr>
            <w:tcW w:w="5236" w:type="dxa"/>
          </w:tcPr>
          <w:p w:rsidR="00077DD4" w:rsidRPr="001F4C0B" w:rsidRDefault="00FE4D5E" w:rsidP="001F4C0B">
            <w:pPr>
              <w:jc w:val="center"/>
              <w:rPr>
                <w:noProof/>
              </w:rPr>
            </w:pPr>
            <w:r>
              <w:rPr>
                <w:noProof/>
              </w:rPr>
              <w:pict>
                <v:shape id="Рисунок 165" o:spid="_x0000_i1278" type="#_x0000_t75" alt="http://www.consultant.ru/document/cons_obj_LAW_170190_254/" style="width:221.15pt;height:46.3pt;visibility:visible">
                  <v:imagedata r:id="rId245" o:title=""/>
                </v:shape>
              </w:pict>
            </w:r>
          </w:p>
        </w:tc>
        <w:tc>
          <w:tcPr>
            <w:tcW w:w="4915" w:type="dxa"/>
            <w:gridSpan w:val="2"/>
          </w:tcPr>
          <w:p w:rsidR="00077DD4" w:rsidRPr="001F4C0B" w:rsidRDefault="00FE4D5E" w:rsidP="001F4C0B">
            <w:r>
              <w:rPr>
                <w:noProof/>
              </w:rPr>
              <w:pict>
                <v:shape id="Рисунок 164" o:spid="_x0000_i1279" type="#_x0000_t75" alt="http://www.consultant.ru/document/cons_obj_LAW_170190_255/" style="width:36pt;height:25.7pt;visibility:visible">
                  <v:imagedata r:id="rId102" o:title=""/>
                </v:shape>
              </w:pict>
            </w:r>
            <w:r w:rsidR="00077DD4" w:rsidRPr="001F4C0B">
              <w:t>- количество арендуемого i-го оборудования;</w:t>
            </w:r>
          </w:p>
          <w:p w:rsidR="00077DD4" w:rsidRPr="001F4C0B" w:rsidRDefault="00FE4D5E" w:rsidP="001F4C0B">
            <w:r>
              <w:rPr>
                <w:noProof/>
              </w:rPr>
              <w:pict>
                <v:shape id="Рисунок 163" o:spid="_x0000_i1280" type="#_x0000_t75" alt="http://www.consultant.ru/document/cons_obj_LAW_170190_256/" style="width:36pt;height:25.7pt;visibility:visible">
                  <v:imagedata r:id="rId246" o:title=""/>
                </v:shape>
              </w:pict>
            </w:r>
            <w:r w:rsidR="00077DD4" w:rsidRPr="001F4C0B">
              <w:t>- количество дней аренды i-го оборудования;</w:t>
            </w:r>
          </w:p>
          <w:p w:rsidR="00077DD4" w:rsidRPr="001F4C0B" w:rsidRDefault="00FE4D5E" w:rsidP="001F4C0B">
            <w:r>
              <w:rPr>
                <w:noProof/>
              </w:rPr>
              <w:pict>
                <v:shape id="Рисунок 162" o:spid="_x0000_i1281" type="#_x0000_t75" alt="http://www.consultant.ru/document/cons_obj_LAW_170190_257/" style="width:30.85pt;height:25.7pt;visibility:visible">
                  <v:imagedata r:id="rId188" o:title=""/>
                </v:shape>
              </w:pict>
            </w:r>
            <w:r w:rsidR="00077DD4" w:rsidRPr="001F4C0B">
              <w:t>- количество часов аренды в день i-го оборудования;</w:t>
            </w:r>
          </w:p>
          <w:p w:rsidR="00077DD4" w:rsidRPr="001F4C0B" w:rsidRDefault="00FE4D5E" w:rsidP="001F4C0B">
            <w:r>
              <w:rPr>
                <w:noProof/>
              </w:rPr>
              <w:pict>
                <v:shape id="Рисунок 161" o:spid="_x0000_i1282" type="#_x0000_t75" alt="http://www.consultant.ru/document/cons_obj_LAW_170190_258/" style="width:25.7pt;height:25.7pt;visibility:visible">
                  <v:imagedata r:id="rId247" o:title=""/>
                </v:shape>
              </w:pict>
            </w:r>
            <w:r w:rsidR="00077DD4" w:rsidRPr="001F4C0B">
              <w:t>- цена 1 часа аренды i-го оборудования.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w:t>
            </w:r>
          </w:p>
        </w:tc>
        <w:tc>
          <w:tcPr>
            <w:tcW w:w="14060" w:type="dxa"/>
            <w:gridSpan w:val="4"/>
          </w:tcPr>
          <w:p w:rsidR="00077DD4" w:rsidRPr="001F4C0B" w:rsidRDefault="00077DD4" w:rsidP="001F4C0B">
            <w:pPr>
              <w:jc w:val="center"/>
            </w:pPr>
            <w:r w:rsidRPr="001F4C0B">
              <w:t>Затраты на содержание имущества,</w:t>
            </w:r>
          </w:p>
          <w:p w:rsidR="00077DD4" w:rsidRPr="001F4C0B" w:rsidRDefault="00077DD4" w:rsidP="001F4C0B">
            <w:pPr>
              <w:jc w:val="center"/>
            </w:pPr>
            <w:r w:rsidRPr="001F4C0B">
              <w:t>не отнесенные к затратам на содержание имущества в рамках</w:t>
            </w:r>
          </w:p>
          <w:p w:rsidR="00077DD4" w:rsidRPr="001F4C0B" w:rsidRDefault="00077DD4" w:rsidP="001F4C0B">
            <w:pPr>
              <w:jc w:val="center"/>
            </w:pPr>
            <w:r w:rsidRPr="001F4C0B">
              <w:t>затрат на информационно-коммуникационные технологии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2.6.1.</w:t>
            </w:r>
          </w:p>
        </w:tc>
        <w:tc>
          <w:tcPr>
            <w:tcW w:w="3909" w:type="dxa"/>
          </w:tcPr>
          <w:p w:rsidR="00077DD4" w:rsidRPr="001F4C0B" w:rsidRDefault="00077DD4" w:rsidP="001F4C0B">
            <w:pPr>
              <w:jc w:val="center"/>
            </w:pPr>
            <w:r w:rsidRPr="001F4C0B">
              <w:t>Затраты на содержание и техническое обслуживание помещений (</w:t>
            </w:r>
            <w:r w:rsidR="00FE4D5E">
              <w:rPr>
                <w:noProof/>
              </w:rPr>
              <w:pict>
                <v:shape id="Рисунок 160" o:spid="_x0000_i1283" type="#_x0000_t75" alt="http://www.consultant.ru/document/cons_obj_LAW_170190_259/" style="width:25.7pt;height:25.7pt;visibility:visible">
                  <v:imagedata r:id="rId248" o:title=""/>
                </v:shape>
              </w:pict>
            </w:r>
            <w:r w:rsidRPr="001F4C0B">
              <w:t>)</w:t>
            </w:r>
          </w:p>
        </w:tc>
        <w:tc>
          <w:tcPr>
            <w:tcW w:w="5236" w:type="dxa"/>
          </w:tcPr>
          <w:p w:rsidR="00077DD4" w:rsidRPr="001F4C0B" w:rsidRDefault="00077DD4" w:rsidP="001F4C0B">
            <w:pPr>
              <w:ind w:right="-301"/>
              <w:jc w:val="center"/>
              <w:rPr>
                <w:noProof/>
              </w:rPr>
            </w:pPr>
          </w:p>
          <w:p w:rsidR="00077DD4" w:rsidRPr="001F4C0B" w:rsidRDefault="00077DD4" w:rsidP="001F4C0B">
            <w:pPr>
              <w:ind w:right="-301"/>
              <w:jc w:val="center"/>
              <w:rPr>
                <w:noProof/>
              </w:rPr>
            </w:pPr>
          </w:p>
          <w:p w:rsidR="00077DD4" w:rsidRPr="001F4C0B" w:rsidRDefault="00077DD4" w:rsidP="001F4C0B">
            <w:pPr>
              <w:ind w:right="-301"/>
              <w:jc w:val="center"/>
              <w:rPr>
                <w:noProof/>
              </w:rPr>
            </w:pPr>
          </w:p>
          <w:p w:rsidR="00077DD4" w:rsidRPr="001F4C0B" w:rsidRDefault="00077DD4" w:rsidP="001F4C0B">
            <w:pPr>
              <w:ind w:right="-301"/>
              <w:jc w:val="center"/>
              <w:rPr>
                <w:noProof/>
              </w:rPr>
            </w:pPr>
          </w:p>
          <w:p w:rsidR="00077DD4" w:rsidRPr="001F4C0B" w:rsidRDefault="00077DD4" w:rsidP="001F4C0B">
            <w:pPr>
              <w:ind w:right="-301"/>
              <w:jc w:val="center"/>
              <w:rPr>
                <w:noProof/>
              </w:rPr>
            </w:pPr>
            <w:r w:rsidRPr="001F4C0B">
              <w:rPr>
                <w:noProof/>
              </w:rPr>
              <w:t xml:space="preserve">Зсп = Зос+Зтр+Зэз+Заутп+Зтбо + Зитп+Заэз     </w:t>
            </w:r>
          </w:p>
        </w:tc>
        <w:tc>
          <w:tcPr>
            <w:tcW w:w="4915" w:type="dxa"/>
            <w:gridSpan w:val="2"/>
          </w:tcPr>
          <w:p w:rsidR="00077DD4" w:rsidRPr="001F4C0B" w:rsidRDefault="00FE4D5E" w:rsidP="001F4C0B">
            <w:r>
              <w:rPr>
                <w:noProof/>
              </w:rPr>
              <w:pict>
                <v:shape id="Рисунок 159" o:spid="_x0000_i1284" type="#_x0000_t75" alt="http://www.consultant.ru/document/cons_obj_LAW_170190_261/" style="width:25.7pt;height:25.7pt;visibility:visible">
                  <v:imagedata r:id="rId249" o:title=""/>
                </v:shape>
              </w:pict>
            </w:r>
            <w:r w:rsidR="00077DD4" w:rsidRPr="001F4C0B">
              <w:t>- затраты на техническое обслуживание и регламентно-профилактический ремонт систем охранно-тревожной сигнализации;</w:t>
            </w:r>
          </w:p>
          <w:p w:rsidR="00077DD4" w:rsidRPr="001F4C0B" w:rsidRDefault="00FE4D5E" w:rsidP="001F4C0B">
            <w:r>
              <w:rPr>
                <w:noProof/>
              </w:rPr>
              <w:lastRenderedPageBreak/>
              <w:pict>
                <v:shape id="Рисунок 158" o:spid="_x0000_i1285" type="#_x0000_t75" alt="http://www.consultant.ru/document/cons_obj_LAW_170190_262/" style="width:25.7pt;height:30.85pt;visibility:visible">
                  <v:imagedata r:id="rId250" o:title=""/>
                </v:shape>
              </w:pict>
            </w:r>
            <w:r w:rsidR="00077DD4" w:rsidRPr="001F4C0B">
              <w:t>- затраты на проведение текущего ремонта помещения;</w:t>
            </w:r>
          </w:p>
          <w:p w:rsidR="00077DD4" w:rsidRPr="001F4C0B" w:rsidRDefault="00FE4D5E" w:rsidP="001F4C0B">
            <w:r>
              <w:rPr>
                <w:noProof/>
              </w:rPr>
              <w:pict>
                <v:shape id="Рисунок 157" o:spid="_x0000_i1286" type="#_x0000_t75" alt="http://www.consultant.ru/document/cons_obj_LAW_170190_263/" style="width:20.55pt;height:25.7pt;visibility:visible">
                  <v:imagedata r:id="rId251" o:title=""/>
                </v:shape>
              </w:pict>
            </w:r>
            <w:r w:rsidR="00077DD4" w:rsidRPr="001F4C0B">
              <w:t>- затраты на содержание прилегающей территории;</w:t>
            </w:r>
          </w:p>
          <w:p w:rsidR="00077DD4" w:rsidRPr="001F4C0B" w:rsidRDefault="00FE4D5E" w:rsidP="001F4C0B">
            <w:r>
              <w:rPr>
                <w:noProof/>
              </w:rPr>
              <w:pict>
                <v:shape id="Рисунок 156" o:spid="_x0000_i1287" type="#_x0000_t75" alt="http://www.consultant.ru/document/cons_obj_LAW_170190_264/" style="width:36pt;height:30.85pt;visibility:visible">
                  <v:imagedata r:id="rId252" o:title=""/>
                </v:shape>
              </w:pict>
            </w:r>
            <w:r w:rsidR="00077DD4" w:rsidRPr="001F4C0B">
              <w:t>- затраты на оплату услуг по обслуживанию и уборке помещения;</w:t>
            </w:r>
          </w:p>
          <w:p w:rsidR="00077DD4" w:rsidRPr="001F4C0B" w:rsidRDefault="00FE4D5E" w:rsidP="001F4C0B">
            <w:r>
              <w:rPr>
                <w:noProof/>
              </w:rPr>
              <w:pict>
                <v:shape id="Рисунок 155" o:spid="_x0000_i1288" type="#_x0000_t75" alt="http://www.consultant.ru/document/cons_obj_LAW_170190_265/" style="width:36pt;height:25.7pt;visibility:visible">
                  <v:imagedata r:id="rId253" o:title=""/>
                </v:shape>
              </w:pict>
            </w:r>
            <w:r w:rsidR="00077DD4" w:rsidRPr="001F4C0B">
              <w:t>- затраты на вывоз твердых бытовых отходов;</w:t>
            </w:r>
          </w:p>
          <w:p w:rsidR="00077DD4" w:rsidRPr="001F4C0B" w:rsidRDefault="00FE4D5E" w:rsidP="001F4C0B">
            <w:r>
              <w:rPr>
                <w:noProof/>
              </w:rPr>
              <w:pict>
                <v:shape id="Рисунок 154" o:spid="_x0000_i1289" type="#_x0000_t75" alt="http://www.consultant.ru/document/cons_obj_LAW_170190_269/" style="width:36pt;height:25.7pt;visibility:visible">
                  <v:imagedata r:id="rId254" o:title=""/>
                </v:shape>
              </w:pict>
            </w:r>
            <w:r w:rsidR="00077DD4" w:rsidRPr="001F4C0B">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077DD4" w:rsidRPr="001F4C0B" w:rsidRDefault="00FE4D5E" w:rsidP="001F4C0B">
            <w:r>
              <w:rPr>
                <w:noProof/>
              </w:rPr>
              <w:pict>
                <v:shape id="Рисунок 153" o:spid="_x0000_i1290" type="#_x0000_t75" alt="http://www.consultant.ru/document/cons_obj_LAW_170190_270/" style="width:30.85pt;height:25.7pt;visibility:visible">
                  <v:imagedata r:id="rId255" o:title=""/>
                </v:shape>
              </w:pict>
            </w:r>
            <w:r w:rsidR="00077DD4" w:rsidRPr="001F4C0B">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077DD4" w:rsidRPr="001F4C0B" w:rsidRDefault="00077DD4" w:rsidP="001F4C0B">
            <w:r w:rsidRPr="001F4C0B">
              <w:t>Такие затраты не подлежат отдельному расчету, если они включены в общую стоимость комплексных услуг управляющей компании.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2.6.2.</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охранно-тревожной сигнализации (</w:t>
            </w:r>
            <w:r w:rsidR="00FE4D5E">
              <w:rPr>
                <w:noProof/>
              </w:rPr>
              <w:pict>
                <v:shape id="Рисунок 152" o:spid="_x0000_i1291" type="#_x0000_t75" alt="http://www.consultant.ru/document/cons_obj_LAW_170190_276/" style="width:25.7pt;height:25.7pt;visibility:visible">
                  <v:imagedata r:id="rId249" o:title=""/>
                </v:shape>
              </w:pict>
            </w:r>
            <w:r w:rsidRPr="001F4C0B">
              <w:t>)</w:t>
            </w:r>
          </w:p>
        </w:tc>
        <w:tc>
          <w:tcPr>
            <w:tcW w:w="5236" w:type="dxa"/>
          </w:tcPr>
          <w:p w:rsidR="00077DD4" w:rsidRPr="001F4C0B" w:rsidRDefault="00FE4D5E" w:rsidP="001F4C0B">
            <w:pPr>
              <w:jc w:val="center"/>
              <w:rPr>
                <w:noProof/>
              </w:rPr>
            </w:pPr>
            <w:r>
              <w:rPr>
                <w:noProof/>
              </w:rPr>
              <w:pict>
                <v:shape id="Рисунок 151" o:spid="_x0000_i1292" type="#_x0000_t75" alt="http://www.consultant.ru/document/cons_obj_LAW_170190_277/" style="width:154.3pt;height:56.55pt;visibility:visible">
                  <v:imagedata r:id="rId256" o:title=""/>
                </v:shape>
              </w:pict>
            </w:r>
          </w:p>
        </w:tc>
        <w:tc>
          <w:tcPr>
            <w:tcW w:w="4915" w:type="dxa"/>
            <w:gridSpan w:val="2"/>
          </w:tcPr>
          <w:p w:rsidR="00077DD4" w:rsidRPr="001F4C0B" w:rsidRDefault="00FE4D5E" w:rsidP="001F4C0B">
            <w:r>
              <w:rPr>
                <w:noProof/>
              </w:rPr>
              <w:pict>
                <v:shape id="Рисунок 150" o:spid="_x0000_i1293" type="#_x0000_t75" alt="http://www.consultant.ru/document/cons_obj_LAW_170190_278/" style="width:36pt;height:25.7pt;visibility:visible">
                  <v:imagedata r:id="rId257" o:title=""/>
                </v:shape>
              </w:pict>
            </w:r>
            <w:r w:rsidR="00077DD4" w:rsidRPr="001F4C0B">
              <w:t>- количество i-х обслуживаемых устройств в составе системы охранно-тревожной сигнализации;</w:t>
            </w:r>
          </w:p>
          <w:p w:rsidR="00077DD4" w:rsidRPr="001F4C0B" w:rsidRDefault="00FE4D5E" w:rsidP="001F4C0B">
            <w:r>
              <w:rPr>
                <w:noProof/>
              </w:rPr>
              <w:pict>
                <v:shape id="Рисунок 149" o:spid="_x0000_i1294" type="#_x0000_t75" alt="http://www.consultant.ru/document/cons_obj_LAW_170190_279/" style="width:30.85pt;height:25.7pt;visibility:visible">
                  <v:imagedata r:id="rId258" o:title=""/>
                </v:shape>
              </w:pict>
            </w:r>
            <w:r w:rsidR="00077DD4" w:rsidRPr="001F4C0B">
              <w:t>- цена обслуживания 1 i-го устройства.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2.6.3.</w:t>
            </w:r>
          </w:p>
        </w:tc>
        <w:tc>
          <w:tcPr>
            <w:tcW w:w="3909" w:type="dxa"/>
          </w:tcPr>
          <w:p w:rsidR="00077DD4" w:rsidRPr="001F4C0B" w:rsidRDefault="00077DD4" w:rsidP="001F4C0B">
            <w:pPr>
              <w:jc w:val="center"/>
            </w:pPr>
            <w:r w:rsidRPr="001F4C0B">
              <w:t>Затраты на проведение текущего ремонта помещения (</w:t>
            </w:r>
            <w:r w:rsidR="00FE4D5E">
              <w:rPr>
                <w:noProof/>
              </w:rPr>
              <w:pict>
                <v:shape id="Рисунок 148" o:spid="_x0000_i1295" type="#_x0000_t75" alt="http://www.consultant.ru/document/cons_obj_LAW_170190_280/" style="width:25.7pt;height:30.85pt;visibility:visible">
                  <v:imagedata r:id="rId250" o:title=""/>
                </v:shape>
              </w:pict>
            </w:r>
            <w:r w:rsidRPr="001F4C0B">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w:t>
            </w:r>
            <w:smartTag w:uri="urn:schemas-microsoft-com:office:smarttags" w:element="metricconverter">
              <w:smartTagPr>
                <w:attr w:name="ProductID" w:val="1988 г"/>
              </w:smartTagPr>
              <w:r w:rsidRPr="001F4C0B">
                <w:t>1988 г</w:t>
              </w:r>
            </w:smartTag>
            <w:r w:rsidRPr="001F4C0B">
              <w:t>. N 312</w:t>
            </w:r>
          </w:p>
        </w:tc>
        <w:tc>
          <w:tcPr>
            <w:tcW w:w="5236" w:type="dxa"/>
          </w:tcPr>
          <w:p w:rsidR="00077DD4" w:rsidRPr="001F4C0B" w:rsidRDefault="00FE4D5E" w:rsidP="001F4C0B">
            <w:pPr>
              <w:jc w:val="center"/>
              <w:rPr>
                <w:noProof/>
              </w:rPr>
            </w:pPr>
            <w:r>
              <w:rPr>
                <w:noProof/>
              </w:rPr>
              <w:pict>
                <v:shape id="Рисунок 147" o:spid="_x0000_i1296" type="#_x0000_t75" alt="http://www.consultant.ru/document/cons_obj_LAW_170190_281/" style="width:2in;height:56.55pt;visibility:visible">
                  <v:imagedata r:id="rId259" o:title=""/>
                </v:shape>
              </w:pict>
            </w:r>
          </w:p>
        </w:tc>
        <w:tc>
          <w:tcPr>
            <w:tcW w:w="4915" w:type="dxa"/>
            <w:gridSpan w:val="2"/>
          </w:tcPr>
          <w:p w:rsidR="00077DD4" w:rsidRPr="001F4C0B" w:rsidRDefault="00FE4D5E" w:rsidP="001F4C0B">
            <w:r>
              <w:rPr>
                <w:noProof/>
              </w:rPr>
              <w:pict>
                <v:shape id="Рисунок 146" o:spid="_x0000_i1297" type="#_x0000_t75" alt="http://www.consultant.ru/document/cons_obj_LAW_170190_282/" style="width:30.85pt;height:30.85pt;visibility:visible">
                  <v:imagedata r:id="rId260" o:title=""/>
                </v:shape>
              </w:pict>
            </w:r>
            <w:r w:rsidR="00077DD4" w:rsidRPr="001F4C0B">
              <w:t>- площадь i-го здания, планируемая к проведению текущего ремонта;</w:t>
            </w:r>
          </w:p>
          <w:p w:rsidR="00077DD4" w:rsidRPr="001F4C0B" w:rsidRDefault="00FE4D5E" w:rsidP="001F4C0B">
            <w:r>
              <w:rPr>
                <w:noProof/>
              </w:rPr>
              <w:pict>
                <v:shape id="Рисунок 145" o:spid="_x0000_i1298" type="#_x0000_t75" alt="http://www.consultant.ru/document/cons_obj_LAW_170190_283/" style="width:30.85pt;height:30.85pt;visibility:visible">
                  <v:imagedata r:id="rId261" o:title=""/>
                </v:shape>
              </w:pict>
            </w:r>
            <w:r w:rsidR="00077DD4" w:rsidRPr="001F4C0B">
              <w:t>- цена текущего ремонта 1 кв. метраплощади i-го здания.</w:t>
            </w:r>
          </w:p>
          <w:p w:rsidR="00077DD4" w:rsidRPr="001F4C0B" w:rsidRDefault="00077DD4" w:rsidP="001F4C0B">
            <w:pPr>
              <w:rPr>
                <w:noProof/>
              </w:rPr>
            </w:pPr>
            <w:r w:rsidRPr="001F4C0B">
              <w:t xml:space="preserve">Значение показателя площади помещений должно находиться в пределах нормативов площадей, установленных постановлением Правительства Российской Федерации от 5 января </w:t>
            </w:r>
            <w:smartTag w:uri="urn:schemas-microsoft-com:office:smarttags" w:element="metricconverter">
              <w:smartTagPr>
                <w:attr w:name="ProductID" w:val="1998 г"/>
              </w:smartTagPr>
              <w:r w:rsidRPr="001F4C0B">
                <w:t>1998 г</w:t>
              </w:r>
            </w:smartTag>
            <w:r w:rsidRPr="001F4C0B">
              <w:t>.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2.6.4.</w:t>
            </w:r>
          </w:p>
        </w:tc>
        <w:tc>
          <w:tcPr>
            <w:tcW w:w="3909" w:type="dxa"/>
          </w:tcPr>
          <w:p w:rsidR="00077DD4" w:rsidRPr="001F4C0B" w:rsidRDefault="00077DD4" w:rsidP="001F4C0B">
            <w:pPr>
              <w:jc w:val="center"/>
            </w:pPr>
            <w:r w:rsidRPr="001F4C0B">
              <w:t>Затраты на содержание прилегающей территории (</w:t>
            </w:r>
            <w:r w:rsidR="00FE4D5E">
              <w:rPr>
                <w:noProof/>
              </w:rPr>
              <w:pict>
                <v:shape id="Рисунок 144" o:spid="_x0000_i1299" type="#_x0000_t75" alt="http://www.consultant.ru/document/cons_obj_LAW_170190_284/" style="width:20.55pt;height:25.7pt;visibility:visible">
                  <v:imagedata r:id="rId251" o:title=""/>
                </v:shape>
              </w:pict>
            </w:r>
            <w:r w:rsidRPr="001F4C0B">
              <w:t>)</w:t>
            </w:r>
          </w:p>
        </w:tc>
        <w:tc>
          <w:tcPr>
            <w:tcW w:w="5236" w:type="dxa"/>
          </w:tcPr>
          <w:p w:rsidR="00077DD4" w:rsidRPr="001F4C0B" w:rsidRDefault="00FE4D5E" w:rsidP="001F4C0B">
            <w:pPr>
              <w:jc w:val="center"/>
              <w:rPr>
                <w:noProof/>
              </w:rPr>
            </w:pPr>
            <w:r>
              <w:rPr>
                <w:noProof/>
              </w:rPr>
              <w:pict>
                <v:shape id="Рисунок 143" o:spid="_x0000_i1300" type="#_x0000_t75" alt="http://www.consultant.ru/document/cons_obj_LAW_170190_285/" style="width:174.85pt;height:46.3pt;visibility:visible">
                  <v:imagedata r:id="rId262" o:title=""/>
                </v:shape>
              </w:pict>
            </w:r>
          </w:p>
        </w:tc>
        <w:tc>
          <w:tcPr>
            <w:tcW w:w="4915" w:type="dxa"/>
            <w:gridSpan w:val="2"/>
          </w:tcPr>
          <w:p w:rsidR="00077DD4" w:rsidRPr="001F4C0B" w:rsidRDefault="00FE4D5E" w:rsidP="001F4C0B">
            <w:r>
              <w:rPr>
                <w:noProof/>
              </w:rPr>
              <w:pict>
                <v:shape id="Рисунок 142" o:spid="_x0000_i1301" type="#_x0000_t75" alt="http://www.consultant.ru/document/cons_obj_LAW_170190_286/" style="width:30.85pt;height:25.7pt;visibility:visible">
                  <v:imagedata r:id="rId263" o:title=""/>
                </v:shape>
              </w:pict>
            </w:r>
            <w:r w:rsidR="00077DD4" w:rsidRPr="001F4C0B">
              <w:t>- площадь закрепленной i-й прилегающей территории;</w:t>
            </w:r>
          </w:p>
          <w:p w:rsidR="00077DD4" w:rsidRPr="001F4C0B" w:rsidRDefault="00FE4D5E" w:rsidP="001F4C0B">
            <w:r>
              <w:rPr>
                <w:noProof/>
              </w:rPr>
              <w:pict>
                <v:shape id="Рисунок 141" o:spid="_x0000_i1302" type="#_x0000_t75" alt="http://www.consultant.ru/document/cons_obj_LAW_170190_287/" style="width:30.85pt;height:25.7pt;visibility:visible">
                  <v:imagedata r:id="rId264" o:title=""/>
                </v:shape>
              </w:pict>
            </w:r>
            <w:r w:rsidR="00077DD4" w:rsidRPr="001F4C0B">
              <w:t xml:space="preserve">- цена содержания i-й прилегающей территории в месяц в расчете на </w:t>
            </w:r>
            <w:smartTag w:uri="urn:schemas-microsoft-com:office:smarttags" w:element="metricconverter">
              <w:smartTagPr>
                <w:attr w:name="ProductID" w:val="1 кв. метр"/>
              </w:smartTagPr>
              <w:r w:rsidR="00077DD4" w:rsidRPr="001F4C0B">
                <w:t>1 кв. метр</w:t>
              </w:r>
            </w:smartTag>
            <w:r w:rsidR="00077DD4" w:rsidRPr="001F4C0B">
              <w:t xml:space="preserve"> площади;</w:t>
            </w:r>
          </w:p>
          <w:p w:rsidR="00077DD4" w:rsidRPr="001F4C0B" w:rsidRDefault="00FE4D5E" w:rsidP="001F4C0B">
            <w:r>
              <w:rPr>
                <w:noProof/>
              </w:rPr>
              <w:pict>
                <v:shape id="Рисунок 140" o:spid="_x0000_i1303" type="#_x0000_t75" alt="http://www.consultant.ru/document/cons_obj_LAW_170190_288/" style="width:36pt;height:25.7pt;visibility:visible">
                  <v:imagedata r:id="rId265" o:title=""/>
                </v:shape>
              </w:pict>
            </w:r>
            <w:r w:rsidR="00077DD4" w:rsidRPr="001F4C0B">
              <w:t xml:space="preserve">- планируемое количество месяцев </w:t>
            </w:r>
            <w:r w:rsidR="00077DD4" w:rsidRPr="001F4C0B">
              <w:lastRenderedPageBreak/>
              <w:t>содержания i-й прилегающей территории в очередном финансовом году.</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2.6.5.</w:t>
            </w:r>
          </w:p>
        </w:tc>
        <w:tc>
          <w:tcPr>
            <w:tcW w:w="3909" w:type="dxa"/>
          </w:tcPr>
          <w:p w:rsidR="00077DD4" w:rsidRPr="001F4C0B" w:rsidRDefault="00077DD4" w:rsidP="001F4C0B">
            <w:pPr>
              <w:jc w:val="center"/>
            </w:pPr>
            <w:r w:rsidRPr="001F4C0B">
              <w:t>Затраты на оплату услуг по обслуживанию и уборке помещения (</w:t>
            </w:r>
            <w:r w:rsidR="00FE4D5E">
              <w:rPr>
                <w:noProof/>
              </w:rPr>
              <w:pict>
                <v:shape id="Рисунок 139" o:spid="_x0000_i1304" type="#_x0000_t75" alt="http://www.consultant.ru/document/cons_obj_LAW_170190_289/" style="width:36pt;height:30.85pt;visibility:visible">
                  <v:imagedata r:id="rId252" o:title=""/>
                </v:shape>
              </w:pict>
            </w:r>
            <w:r w:rsidRPr="001F4C0B">
              <w:t>)</w:t>
            </w:r>
          </w:p>
        </w:tc>
        <w:tc>
          <w:tcPr>
            <w:tcW w:w="5236" w:type="dxa"/>
          </w:tcPr>
          <w:p w:rsidR="00077DD4" w:rsidRPr="001F4C0B" w:rsidRDefault="00FE4D5E" w:rsidP="001F4C0B">
            <w:pPr>
              <w:jc w:val="center"/>
              <w:rPr>
                <w:noProof/>
              </w:rPr>
            </w:pPr>
            <w:r>
              <w:rPr>
                <w:noProof/>
              </w:rPr>
              <w:pict>
                <v:shape id="Рисунок 138" o:spid="_x0000_i1305" type="#_x0000_t75" alt="http://www.consultant.ru/document/cons_obj_LAW_170190_290/" style="width:3in;height:46.3pt;visibility:visible">
                  <v:imagedata r:id="rId266" o:title=""/>
                </v:shape>
              </w:pict>
            </w:r>
          </w:p>
        </w:tc>
        <w:tc>
          <w:tcPr>
            <w:tcW w:w="4915" w:type="dxa"/>
            <w:gridSpan w:val="2"/>
          </w:tcPr>
          <w:p w:rsidR="00077DD4" w:rsidRPr="001F4C0B" w:rsidRDefault="00FE4D5E" w:rsidP="001F4C0B">
            <w:r>
              <w:rPr>
                <w:noProof/>
              </w:rPr>
              <w:pict>
                <v:shape id="Рисунок 137" o:spid="_x0000_i1306" type="#_x0000_t75" alt="http://www.consultant.ru/document/cons_obj_LAW_170190_291/" style="width:41.15pt;height:30.85pt;visibility:visible">
                  <v:imagedata r:id="rId267" o:title=""/>
                </v:shape>
              </w:pict>
            </w:r>
            <w:r w:rsidR="00077DD4" w:rsidRPr="001F4C0B">
              <w:t>- площадь в i-м помещении, в отношении которой планируется заключение договора (контракта) на обслуживание и уборку;</w:t>
            </w:r>
          </w:p>
          <w:p w:rsidR="00077DD4" w:rsidRPr="001F4C0B" w:rsidRDefault="00FE4D5E" w:rsidP="001F4C0B">
            <w:r>
              <w:rPr>
                <w:noProof/>
              </w:rPr>
              <w:pict>
                <v:shape id="Рисунок 136" o:spid="_x0000_i1307" type="#_x0000_t75" alt="http://www.consultant.ru/document/cons_obj_LAW_170190_292/" style="width:36pt;height:30.85pt;visibility:visible">
                  <v:imagedata r:id="rId268" o:title=""/>
                </v:shape>
              </w:pict>
            </w:r>
            <w:r w:rsidR="00077DD4" w:rsidRPr="001F4C0B">
              <w:t>- цена услуги по обслуживанию и уборке i-го помещения в месяц;</w:t>
            </w:r>
          </w:p>
          <w:p w:rsidR="00077DD4" w:rsidRPr="001F4C0B" w:rsidRDefault="00FE4D5E" w:rsidP="001F4C0B">
            <w:r>
              <w:rPr>
                <w:noProof/>
              </w:rPr>
              <w:pict>
                <v:shape id="Рисунок 135" o:spid="_x0000_i1308" type="#_x0000_t75" alt="http://www.consultant.ru/document/cons_obj_LAW_170190_293/" style="width:46.3pt;height:30.85pt;visibility:visible">
                  <v:imagedata r:id="rId269" o:title=""/>
                </v:shape>
              </w:pict>
            </w:r>
            <w:r w:rsidR="00077DD4" w:rsidRPr="001F4C0B">
              <w:t>- количество месяцев использования услуги по обслуживанию и уборке i-го помещения в месяц.</w:t>
            </w:r>
          </w:p>
          <w:p w:rsidR="00077DD4" w:rsidRPr="001F4C0B" w:rsidRDefault="00077DD4" w:rsidP="001F4C0B">
            <w:pPr>
              <w:rPr>
                <w:noProof/>
              </w:rPr>
            </w:pPr>
            <w:r w:rsidRPr="001F4C0B">
              <w:t xml:space="preserve">Значение показателя площади помещений должно находиться в пределах нормативов площадей, установленных постановлением Правительства Российской Федерации от 5 января </w:t>
            </w:r>
            <w:smartTag w:uri="urn:schemas-microsoft-com:office:smarttags" w:element="metricconverter">
              <w:smartTagPr>
                <w:attr w:name="ProductID" w:val="1998 г"/>
              </w:smartTagPr>
              <w:r w:rsidRPr="001F4C0B">
                <w:t>1998 г</w:t>
              </w:r>
            </w:smartTag>
            <w:r w:rsidRPr="001F4C0B">
              <w:t>.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2.6.6.</w:t>
            </w:r>
          </w:p>
        </w:tc>
        <w:tc>
          <w:tcPr>
            <w:tcW w:w="3909" w:type="dxa"/>
          </w:tcPr>
          <w:p w:rsidR="00077DD4" w:rsidRPr="001F4C0B" w:rsidRDefault="00077DD4" w:rsidP="001F4C0B">
            <w:pPr>
              <w:jc w:val="center"/>
            </w:pPr>
            <w:r w:rsidRPr="001F4C0B">
              <w:t>Затраты на вывоз твердых бытовых отходов (</w:t>
            </w:r>
            <w:r w:rsidR="00FE4D5E">
              <w:rPr>
                <w:noProof/>
              </w:rPr>
              <w:pict>
                <v:shape id="Рисунок 134" o:spid="_x0000_i1309" type="#_x0000_t75" alt="http://www.consultant.ru/document/cons_obj_LAW_170190_294/" style="width:36pt;height:25.7pt;visibility:visible">
                  <v:imagedata r:id="rId253" o:title=""/>
                </v:shape>
              </w:pict>
            </w:r>
            <w:r w:rsidRPr="001F4C0B">
              <w:t>)</w:t>
            </w:r>
          </w:p>
        </w:tc>
        <w:tc>
          <w:tcPr>
            <w:tcW w:w="5236" w:type="dxa"/>
          </w:tcPr>
          <w:p w:rsidR="00077DD4" w:rsidRPr="001F4C0B" w:rsidRDefault="00FE4D5E" w:rsidP="001F4C0B">
            <w:pPr>
              <w:jc w:val="center"/>
              <w:rPr>
                <w:noProof/>
              </w:rPr>
            </w:pPr>
            <w:r>
              <w:rPr>
                <w:noProof/>
              </w:rPr>
              <w:pict>
                <v:shape id="Рисунок 133" o:spid="_x0000_i1310" type="#_x0000_t75" alt="http://www.consultant.ru/document/cons_obj_LAW_170190_295/" style="width:138.85pt;height:25.7pt;visibility:visible">
                  <v:imagedata r:id="rId270" o:title=""/>
                </v:shape>
              </w:pict>
            </w:r>
          </w:p>
        </w:tc>
        <w:tc>
          <w:tcPr>
            <w:tcW w:w="4915" w:type="dxa"/>
            <w:gridSpan w:val="2"/>
          </w:tcPr>
          <w:p w:rsidR="00077DD4" w:rsidRPr="001F4C0B" w:rsidRDefault="00FE4D5E" w:rsidP="001F4C0B">
            <w:r>
              <w:rPr>
                <w:noProof/>
              </w:rPr>
              <w:pict>
                <v:shape id="Рисунок 132" o:spid="_x0000_i1311" type="#_x0000_t75" alt="http://www.consultant.ru/document/cons_obj_LAW_170190_296/" style="width:36pt;height:25.7pt;visibility:visible">
                  <v:imagedata r:id="rId271" o:title=""/>
                </v:shape>
              </w:pict>
            </w:r>
            <w:r w:rsidR="00077DD4" w:rsidRPr="001F4C0B">
              <w:t>- количество куб. метров твердых бытовых отходов в год;</w:t>
            </w:r>
          </w:p>
          <w:p w:rsidR="00077DD4" w:rsidRPr="001F4C0B" w:rsidRDefault="00FE4D5E" w:rsidP="001F4C0B">
            <w:r>
              <w:rPr>
                <w:noProof/>
              </w:rPr>
              <w:pict>
                <v:shape id="Рисунок 131" o:spid="_x0000_i1312" type="#_x0000_t75" alt="http://www.consultant.ru/document/cons_obj_LAW_170190_297/" style="width:36pt;height:25.7pt;visibility:visible">
                  <v:imagedata r:id="rId272" o:title=""/>
                </v:shape>
              </w:pict>
            </w:r>
            <w:r w:rsidR="00077DD4" w:rsidRPr="001F4C0B">
              <w:t xml:space="preserve">- цена вывоза </w:t>
            </w:r>
            <w:smartTag w:uri="urn:schemas-microsoft-com:office:smarttags" w:element="metricconverter">
              <w:smartTagPr>
                <w:attr w:name="ProductID" w:val="1 куб. метра"/>
              </w:smartTagPr>
              <w:r w:rsidR="00077DD4" w:rsidRPr="001F4C0B">
                <w:t>1 куб. метра</w:t>
              </w:r>
            </w:smartTag>
            <w:r w:rsidR="00077DD4" w:rsidRPr="001F4C0B">
              <w:t xml:space="preserve"> твердых бытовых отходов.</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2.6.7.</w:t>
            </w:r>
          </w:p>
        </w:tc>
        <w:tc>
          <w:tcPr>
            <w:tcW w:w="3909" w:type="dxa"/>
          </w:tcPr>
          <w:p w:rsidR="00077DD4" w:rsidRPr="001F4C0B" w:rsidRDefault="00077DD4" w:rsidP="001F4C0B">
            <w:pPr>
              <w:jc w:val="center"/>
            </w:pPr>
            <w:r w:rsidRPr="001F4C0B">
              <w:t xml:space="preserve">Затраты на техническое обслуживание и регламентно-профилактический ремонт индивидуального теплового пункта, в том числе на подготовку </w:t>
            </w:r>
            <w:r w:rsidRPr="001F4C0B">
              <w:lastRenderedPageBreak/>
              <w:t>отопительной системы к зимнему сезону (</w:t>
            </w:r>
            <w:r w:rsidR="00FE4D5E">
              <w:rPr>
                <w:noProof/>
              </w:rPr>
              <w:pict>
                <v:shape id="Рисунок 130" o:spid="_x0000_i1313" type="#_x0000_t75" alt="http://www.consultant.ru/document/cons_obj_LAW_170190_310/" style="width:36pt;height:25.7pt;visibility:visible">
                  <v:imagedata r:id="rId254" o:title=""/>
                </v:shape>
              </w:pict>
            </w:r>
            <w:r w:rsidRPr="001F4C0B">
              <w:t>)</w:t>
            </w:r>
          </w:p>
        </w:tc>
        <w:tc>
          <w:tcPr>
            <w:tcW w:w="5236" w:type="dxa"/>
          </w:tcPr>
          <w:p w:rsidR="00077DD4" w:rsidRPr="001F4C0B" w:rsidRDefault="00FE4D5E" w:rsidP="001F4C0B">
            <w:pPr>
              <w:jc w:val="center"/>
              <w:rPr>
                <w:noProof/>
              </w:rPr>
            </w:pPr>
            <w:r>
              <w:rPr>
                <w:noProof/>
              </w:rPr>
              <w:lastRenderedPageBreak/>
              <w:pict>
                <v:shape id="Рисунок 129" o:spid="_x0000_i1314" type="#_x0000_t75" alt="http://www.consultant.ru/document/cons_obj_LAW_170190_311/" style="width:138.85pt;height:25.7pt;visibility:visible">
                  <v:imagedata r:id="rId273" o:title=""/>
                </v:shape>
              </w:pict>
            </w:r>
          </w:p>
        </w:tc>
        <w:tc>
          <w:tcPr>
            <w:tcW w:w="4915" w:type="dxa"/>
            <w:gridSpan w:val="2"/>
          </w:tcPr>
          <w:p w:rsidR="00077DD4" w:rsidRPr="001F4C0B" w:rsidRDefault="00FE4D5E" w:rsidP="001F4C0B">
            <w:r>
              <w:rPr>
                <w:noProof/>
              </w:rPr>
              <w:pict>
                <v:shape id="Рисунок 128" o:spid="_x0000_i1315" type="#_x0000_t75" alt="http://www.consultant.ru/document/cons_obj_LAW_170190_312/" style="width:30.85pt;height:25.7pt;visibility:visible">
                  <v:imagedata r:id="rId274" o:title=""/>
                </v:shape>
              </w:pict>
            </w:r>
            <w:r w:rsidR="00077DD4" w:rsidRPr="001F4C0B">
              <w:t>- площадь административных помещений, для отопления которых используется индивидуальный тепловой пункт;</w:t>
            </w:r>
          </w:p>
          <w:p w:rsidR="00077DD4" w:rsidRPr="001F4C0B" w:rsidRDefault="00FE4D5E" w:rsidP="001F4C0B">
            <w:r>
              <w:rPr>
                <w:noProof/>
              </w:rPr>
              <w:lastRenderedPageBreak/>
              <w:pict>
                <v:shape id="Рисунок 127" o:spid="_x0000_i1316" type="#_x0000_t75" alt="http://www.consultant.ru/document/cons_obj_LAW_170190_313/" style="width:36pt;height:25.7pt;visibility:visible">
                  <v:imagedata r:id="rId275" o:title=""/>
                </v:shape>
              </w:pict>
            </w:r>
            <w:r w:rsidR="00077DD4" w:rsidRPr="001F4C0B">
              <w:t xml:space="preserve">-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00077DD4" w:rsidRPr="001F4C0B">
                <w:t>1 кв. метр</w:t>
              </w:r>
            </w:smartTag>
            <w:r w:rsidR="00077DD4" w:rsidRPr="001F4C0B">
              <w:t xml:space="preserve"> площади соответствующих административных помещений.</w:t>
            </w:r>
          </w:p>
          <w:p w:rsidR="00077DD4" w:rsidRPr="001F4C0B" w:rsidRDefault="00077DD4" w:rsidP="001F4C0B">
            <w:pPr>
              <w:rPr>
                <w:noProof/>
              </w:rPr>
            </w:pPr>
            <w:r w:rsidRPr="001F4C0B">
              <w:t xml:space="preserve">Значение показателя площади помещений должно находиться в пределах нормативов площадей, установленных постановлением Правительства Российской Федерации от 5 января </w:t>
            </w:r>
            <w:smartTag w:uri="urn:schemas-microsoft-com:office:smarttags" w:element="metricconverter">
              <w:smartTagPr>
                <w:attr w:name="ProductID" w:val="1998 г"/>
              </w:smartTagPr>
              <w:r w:rsidRPr="001F4C0B">
                <w:t>1998 г</w:t>
              </w:r>
            </w:smartTag>
            <w:r w:rsidRPr="001F4C0B">
              <w:t>.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2.6.8.</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00FE4D5E">
              <w:rPr>
                <w:noProof/>
              </w:rPr>
              <w:pict>
                <v:shape id="Рисунок 126" o:spid="_x0000_i1317" type="#_x0000_t75" alt="http://www.consultant.ru/document/cons_obj_LAW_170190_314/" style="width:30.85pt;height:25.7pt;visibility:visible">
                  <v:imagedata r:id="rId255" o:title=""/>
                </v:shape>
              </w:pict>
            </w:r>
            <w:r w:rsidRPr="001F4C0B">
              <w:t>)</w:t>
            </w:r>
          </w:p>
        </w:tc>
        <w:tc>
          <w:tcPr>
            <w:tcW w:w="5236" w:type="dxa"/>
          </w:tcPr>
          <w:p w:rsidR="00077DD4" w:rsidRPr="001F4C0B" w:rsidRDefault="00FE4D5E" w:rsidP="001F4C0B">
            <w:pPr>
              <w:jc w:val="center"/>
              <w:rPr>
                <w:noProof/>
              </w:rPr>
            </w:pPr>
            <w:r>
              <w:rPr>
                <w:noProof/>
              </w:rPr>
              <w:pict>
                <v:shape id="Рисунок 125" o:spid="_x0000_i1318" type="#_x0000_t75" alt="http://www.consultant.ru/document/cons_obj_LAW_170190_315/" style="width:164.55pt;height:56.55pt;visibility:visible">
                  <v:imagedata r:id="rId276" o:title=""/>
                </v:shape>
              </w:pict>
            </w:r>
          </w:p>
        </w:tc>
        <w:tc>
          <w:tcPr>
            <w:tcW w:w="4915" w:type="dxa"/>
            <w:gridSpan w:val="2"/>
          </w:tcPr>
          <w:p w:rsidR="00077DD4" w:rsidRPr="001F4C0B" w:rsidRDefault="00FE4D5E" w:rsidP="001F4C0B">
            <w:r>
              <w:rPr>
                <w:noProof/>
              </w:rPr>
              <w:pict>
                <v:shape id="Рисунок 124" o:spid="_x0000_i1319" type="#_x0000_t75" alt="http://www.consultant.ru/document/cons_obj_LAW_170190_316/" style="width:36pt;height:25.7pt;visibility:visible">
                  <v:imagedata r:id="rId277" o:title=""/>
                </v:shape>
              </w:pict>
            </w:r>
            <w:r w:rsidR="00077DD4" w:rsidRPr="001F4C0B">
              <w:t>-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077DD4" w:rsidRPr="001F4C0B" w:rsidRDefault="00FE4D5E" w:rsidP="001F4C0B">
            <w:r>
              <w:rPr>
                <w:noProof/>
              </w:rPr>
              <w:pict>
                <v:shape id="Рисунок 123" o:spid="_x0000_i1320" type="#_x0000_t75" alt="http://www.consultant.ru/document/cons_obj_LAW_170190_317/" style="width:36pt;height:25.7pt;visibility:visible">
                  <v:imagedata r:id="rId278" o:title=""/>
                </v:shape>
              </w:pict>
            </w:r>
            <w:r w:rsidR="00077DD4" w:rsidRPr="001F4C0B">
              <w:t>- количество i-го оборудования.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2.6.9.</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иного оборудования - дизельных генераторных установок, систем кондиционирования и вентиляции, систем пожарной сигнализации,  систем видеонаблюдения (</w:t>
            </w:r>
            <w:r w:rsidR="00FE4D5E">
              <w:rPr>
                <w:noProof/>
              </w:rPr>
              <w:pict>
                <v:shape id="Рисунок 122" o:spid="_x0000_i1321" type="#_x0000_t75" alt="http://www.consultant.ru/document/cons_obj_LAW_170190_318/" style="width:25.7pt;height:25.7pt;visibility:visible">
                  <v:imagedata r:id="rId279" o:title=""/>
                </v:shape>
              </w:pict>
            </w:r>
            <w:r w:rsidRPr="001F4C0B">
              <w:t>)</w:t>
            </w:r>
          </w:p>
        </w:tc>
        <w:tc>
          <w:tcPr>
            <w:tcW w:w="5236" w:type="dxa"/>
          </w:tcPr>
          <w:p w:rsidR="00077DD4" w:rsidRPr="001F4C0B" w:rsidRDefault="00077DD4" w:rsidP="001F4C0B">
            <w:pPr>
              <w:jc w:val="center"/>
              <w:rPr>
                <w:noProof/>
              </w:rPr>
            </w:pPr>
          </w:p>
          <w:p w:rsidR="00077DD4" w:rsidRPr="001F4C0B" w:rsidRDefault="00077DD4" w:rsidP="001F4C0B">
            <w:pPr>
              <w:jc w:val="center"/>
              <w:rPr>
                <w:noProof/>
              </w:rPr>
            </w:pPr>
          </w:p>
          <w:p w:rsidR="00077DD4" w:rsidRPr="001F4C0B" w:rsidRDefault="00077DD4" w:rsidP="001F4C0B">
            <w:pPr>
              <w:jc w:val="center"/>
              <w:rPr>
                <w:noProof/>
              </w:rPr>
            </w:pPr>
            <w:r w:rsidRPr="001F4C0B">
              <w:rPr>
                <w:noProof/>
              </w:rPr>
              <w:t>Зио=Здгу+Зскив+Зсис+Зсвн</w:t>
            </w:r>
          </w:p>
        </w:tc>
        <w:tc>
          <w:tcPr>
            <w:tcW w:w="4915" w:type="dxa"/>
            <w:gridSpan w:val="2"/>
          </w:tcPr>
          <w:p w:rsidR="00077DD4" w:rsidRPr="001F4C0B" w:rsidRDefault="00FE4D5E" w:rsidP="001F4C0B">
            <w:r>
              <w:rPr>
                <w:noProof/>
              </w:rPr>
              <w:pict>
                <v:shape id="Рисунок 121" o:spid="_x0000_i1322" type="#_x0000_t75" alt="http://www.consultant.ru/document/cons_obj_LAW_170190_320/" style="width:30.85pt;height:30.85pt;visibility:visible">
                  <v:imagedata r:id="rId280" o:title=""/>
                </v:shape>
              </w:pict>
            </w:r>
            <w:r w:rsidR="00077DD4" w:rsidRPr="001F4C0B">
              <w:t>- затраты на техническое обслуживание и регламентно-профилактический ремонт дизельных генераторных установок;</w:t>
            </w:r>
          </w:p>
          <w:p w:rsidR="00077DD4" w:rsidRPr="001F4C0B" w:rsidRDefault="00FE4D5E" w:rsidP="001F4C0B">
            <w:r>
              <w:rPr>
                <w:noProof/>
              </w:rPr>
              <w:pict>
                <v:shape id="Рисунок 120" o:spid="_x0000_i1323" type="#_x0000_t75" alt="http://www.consultant.ru/document/cons_obj_LAW_170190_322/" style="width:36pt;height:25.7pt;visibility:visible">
                  <v:imagedata r:id="rId281" o:title=""/>
                </v:shape>
              </w:pict>
            </w:r>
            <w:r w:rsidR="00077DD4" w:rsidRPr="001F4C0B">
              <w:t>- затраты на техническое обслуживание и регламентно-профилактический ремонт систем кондиционирования и вентиляции;</w:t>
            </w:r>
          </w:p>
          <w:p w:rsidR="00077DD4" w:rsidRPr="001F4C0B" w:rsidRDefault="00FE4D5E" w:rsidP="001F4C0B">
            <w:r>
              <w:rPr>
                <w:noProof/>
              </w:rPr>
              <w:lastRenderedPageBreak/>
              <w:pict>
                <v:shape id="Рисунок 119" o:spid="_x0000_i1324" type="#_x0000_t75" alt="http://www.consultant.ru/document/cons_obj_LAW_170190_323/" style="width:30.85pt;height:25.7pt;visibility:visible">
                  <v:imagedata r:id="rId282" o:title=""/>
                </v:shape>
              </w:pict>
            </w:r>
            <w:r w:rsidR="00077DD4" w:rsidRPr="001F4C0B">
              <w:t>- затраты на техническое обслуживание и регламентно-профилактический ремонт систем пожарной сигнализации;</w:t>
            </w:r>
          </w:p>
          <w:p w:rsidR="00077DD4" w:rsidRPr="001F4C0B" w:rsidRDefault="00FE4D5E" w:rsidP="001F4C0B">
            <w:r>
              <w:rPr>
                <w:noProof/>
              </w:rPr>
              <w:pict>
                <v:shape id="Рисунок 118" o:spid="_x0000_i1325" type="#_x0000_t75" alt="http://www.consultant.ru/document/cons_obj_LAW_170190_326/" style="width:30.85pt;height:25.7pt;visibility:visible">
                  <v:imagedata r:id="rId283" o:title=""/>
                </v:shape>
              </w:pict>
            </w:r>
            <w:r w:rsidR="00077DD4" w:rsidRPr="001F4C0B">
              <w:t>- затраты на техническое обслуживание и регламентно-профилактический ремонт систем видеонаблюдения.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2.6.10.</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дизельных генераторных установок (</w:t>
            </w:r>
            <w:r w:rsidR="00FE4D5E">
              <w:rPr>
                <w:noProof/>
              </w:rPr>
              <w:pict>
                <v:shape id="Рисунок 117" o:spid="_x0000_i1326" type="#_x0000_t75" alt="http://www.consultant.ru/document/cons_obj_LAW_170190_327/" style="width:30.85pt;height:30.85pt;visibility:visible">
                  <v:imagedata r:id="rId280" o:title=""/>
                </v:shape>
              </w:pict>
            </w:r>
            <w:r w:rsidRPr="001F4C0B">
              <w:t>)</w:t>
            </w:r>
          </w:p>
        </w:tc>
        <w:tc>
          <w:tcPr>
            <w:tcW w:w="5236" w:type="dxa"/>
          </w:tcPr>
          <w:p w:rsidR="00077DD4" w:rsidRPr="001F4C0B" w:rsidRDefault="00FE4D5E" w:rsidP="001F4C0B">
            <w:pPr>
              <w:jc w:val="center"/>
              <w:rPr>
                <w:noProof/>
              </w:rPr>
            </w:pPr>
            <w:r>
              <w:rPr>
                <w:noProof/>
              </w:rPr>
              <w:pict>
                <v:shape id="Рисунок 116" o:spid="_x0000_i1327" type="#_x0000_t75" alt="http://www.consultant.ru/document/cons_obj_LAW_170190_328/" style="width:174.85pt;height:56.55pt;visibility:visible">
                  <v:imagedata r:id="rId284" o:title=""/>
                </v:shape>
              </w:pict>
            </w:r>
          </w:p>
        </w:tc>
        <w:tc>
          <w:tcPr>
            <w:tcW w:w="4915" w:type="dxa"/>
            <w:gridSpan w:val="2"/>
          </w:tcPr>
          <w:p w:rsidR="00077DD4" w:rsidRPr="001F4C0B" w:rsidRDefault="00FE4D5E" w:rsidP="001F4C0B">
            <w:r>
              <w:rPr>
                <w:noProof/>
              </w:rPr>
              <w:pict>
                <v:shape id="Рисунок 115" o:spid="_x0000_i1328" type="#_x0000_t75" alt="http://www.consultant.ru/document/cons_obj_LAW_170190_329/" style="width:36pt;height:30.85pt;visibility:visible">
                  <v:imagedata r:id="rId285" o:title=""/>
                </v:shape>
              </w:pict>
            </w:r>
            <w:r w:rsidR="00077DD4" w:rsidRPr="001F4C0B">
              <w:t>- количество i-х дизельных генераторных установок;</w:t>
            </w:r>
          </w:p>
          <w:p w:rsidR="00077DD4" w:rsidRPr="001F4C0B" w:rsidRDefault="00FE4D5E" w:rsidP="001F4C0B">
            <w:r>
              <w:rPr>
                <w:noProof/>
              </w:rPr>
              <w:pict>
                <v:shape id="Рисунок 114" o:spid="_x0000_i1329" type="#_x0000_t75" alt="http://www.consultant.ru/document/cons_obj_LAW_170190_330/" style="width:36pt;height:30.85pt;visibility:visible">
                  <v:imagedata r:id="rId286" o:title=""/>
                </v:shape>
              </w:pict>
            </w:r>
            <w:r w:rsidR="00077DD4" w:rsidRPr="001F4C0B">
              <w:t>- цена технического обслуживания и регламентно-профилактического ремонта 1 i-й дизельной генераторной установки в год.</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2.6.11.</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кондиционирования и вентиляции (</w:t>
            </w:r>
            <w:r w:rsidR="00FE4D5E">
              <w:rPr>
                <w:noProof/>
              </w:rPr>
              <w:pict>
                <v:shape id="Рисунок 113" o:spid="_x0000_i1330" type="#_x0000_t75" alt="http://www.consultant.ru/document/cons_obj_LAW_170190_335/" style="width:36pt;height:25.7pt;visibility:visible">
                  <v:imagedata r:id="rId281" o:title=""/>
                </v:shape>
              </w:pict>
            </w:r>
            <w:r w:rsidRPr="001F4C0B">
              <w:t>)</w:t>
            </w:r>
          </w:p>
        </w:tc>
        <w:tc>
          <w:tcPr>
            <w:tcW w:w="5236" w:type="dxa"/>
          </w:tcPr>
          <w:p w:rsidR="00077DD4" w:rsidRPr="001F4C0B" w:rsidRDefault="00FE4D5E" w:rsidP="001F4C0B">
            <w:pPr>
              <w:jc w:val="center"/>
              <w:rPr>
                <w:noProof/>
              </w:rPr>
            </w:pPr>
            <w:r>
              <w:rPr>
                <w:noProof/>
              </w:rPr>
              <w:pict>
                <v:shape id="Рисунок 112" o:spid="_x0000_i1331" type="#_x0000_t75" alt="http://www.consultant.ru/document/cons_obj_LAW_170190_336/" style="width:159.45pt;height:46.3pt;visibility:visible">
                  <v:imagedata r:id="rId287" o:title=""/>
                </v:shape>
              </w:pict>
            </w:r>
          </w:p>
        </w:tc>
        <w:tc>
          <w:tcPr>
            <w:tcW w:w="4915" w:type="dxa"/>
            <w:gridSpan w:val="2"/>
          </w:tcPr>
          <w:p w:rsidR="00077DD4" w:rsidRPr="001F4C0B" w:rsidRDefault="00FE4D5E" w:rsidP="001F4C0B">
            <w:r>
              <w:rPr>
                <w:noProof/>
              </w:rPr>
              <w:pict>
                <v:shape id="Рисунок 111" o:spid="_x0000_i1332" type="#_x0000_t75" alt="http://www.consultant.ru/document/cons_obj_LAW_170190_337/" style="width:46.3pt;height:25.7pt;visibility:visible">
                  <v:imagedata r:id="rId288" o:title=""/>
                </v:shape>
              </w:pict>
            </w:r>
            <w:r w:rsidR="00077DD4" w:rsidRPr="001F4C0B">
              <w:t>- количество i-х установок кондиционирования и элементов систем вентиляции;</w:t>
            </w:r>
          </w:p>
          <w:p w:rsidR="00077DD4" w:rsidRPr="001F4C0B" w:rsidRDefault="00FE4D5E" w:rsidP="001F4C0B">
            <w:r>
              <w:rPr>
                <w:noProof/>
              </w:rPr>
              <w:pict>
                <v:shape id="Рисунок 110" o:spid="_x0000_i1333" type="#_x0000_t75" alt="http://www.consultant.ru/document/cons_obj_LAW_170190_338/" style="width:41.15pt;height:25.7pt;visibility:visible">
                  <v:imagedata r:id="rId289" o:title=""/>
                </v:shape>
              </w:pict>
            </w:r>
            <w:r w:rsidR="00077DD4" w:rsidRPr="001F4C0B">
              <w:t>- цена технического обслуживания и регламентно-профилактического ремонта 1 i-й установки кондиционирования и элементов вентиляции.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2.6.12.</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пожарной сигнализации (</w:t>
            </w:r>
            <w:r w:rsidR="00FE4D5E">
              <w:rPr>
                <w:noProof/>
              </w:rPr>
              <w:pict>
                <v:shape id="Рисунок 109" o:spid="_x0000_i1334" type="#_x0000_t75" alt="http://www.consultant.ru/document/cons_obj_LAW_170190_339/" style="width:30.85pt;height:25.7pt;visibility:visible">
                  <v:imagedata r:id="rId282" o:title=""/>
                </v:shape>
              </w:pict>
            </w:r>
            <w:r w:rsidRPr="001F4C0B">
              <w:t>)</w:t>
            </w:r>
          </w:p>
        </w:tc>
        <w:tc>
          <w:tcPr>
            <w:tcW w:w="5236" w:type="dxa"/>
          </w:tcPr>
          <w:p w:rsidR="00077DD4" w:rsidRPr="001F4C0B" w:rsidRDefault="00FE4D5E" w:rsidP="001F4C0B">
            <w:pPr>
              <w:jc w:val="center"/>
              <w:rPr>
                <w:noProof/>
              </w:rPr>
            </w:pPr>
            <w:r>
              <w:rPr>
                <w:noProof/>
              </w:rPr>
              <w:pict>
                <v:shape id="Рисунок 108" o:spid="_x0000_i1335" type="#_x0000_t75" alt="http://www.consultant.ru/document/cons_obj_LAW_170190_340/" style="width:169.7pt;height:56.55pt;visibility:visible">
                  <v:imagedata r:id="rId290" o:title=""/>
                </v:shape>
              </w:pict>
            </w:r>
          </w:p>
        </w:tc>
        <w:tc>
          <w:tcPr>
            <w:tcW w:w="4915" w:type="dxa"/>
            <w:gridSpan w:val="2"/>
          </w:tcPr>
          <w:p w:rsidR="00077DD4" w:rsidRPr="001F4C0B" w:rsidRDefault="00FE4D5E" w:rsidP="001F4C0B">
            <w:r>
              <w:rPr>
                <w:noProof/>
              </w:rPr>
              <w:pict>
                <v:shape id="Рисунок 107" o:spid="_x0000_i1336" type="#_x0000_t75" alt="http://www.consultant.ru/document/cons_obj_LAW_170190_341/" style="width:36pt;height:25.7pt;visibility:visible">
                  <v:imagedata r:id="rId291" o:title=""/>
                </v:shape>
              </w:pict>
            </w:r>
            <w:r w:rsidR="00077DD4" w:rsidRPr="001F4C0B">
              <w:t>- количество i-х извещателей пожарной сигнализации;</w:t>
            </w:r>
          </w:p>
          <w:p w:rsidR="00077DD4" w:rsidRPr="001F4C0B" w:rsidRDefault="00FE4D5E" w:rsidP="001F4C0B">
            <w:r>
              <w:rPr>
                <w:noProof/>
              </w:rPr>
              <w:pict>
                <v:shape id="Рисунок 106" o:spid="_x0000_i1337" type="#_x0000_t75" alt="http://www.consultant.ru/document/cons_obj_LAW_170190_342/" style="width:36pt;height:25.7pt;visibility:visible">
                  <v:imagedata r:id="rId292" o:title=""/>
                </v:shape>
              </w:pict>
            </w:r>
            <w:r w:rsidR="00077DD4" w:rsidRPr="001F4C0B">
              <w:t>- цена технического обслуживания и регламентно-профилактического ремонта 1 i-гоизвещателя в год.</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2.6.13.</w:t>
            </w:r>
          </w:p>
        </w:tc>
        <w:tc>
          <w:tcPr>
            <w:tcW w:w="3909"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видеонаблюдения (</w:t>
            </w:r>
            <w:r w:rsidR="00FE4D5E">
              <w:rPr>
                <w:noProof/>
              </w:rPr>
              <w:pict>
                <v:shape id="Рисунок 105" o:spid="_x0000_i1338" type="#_x0000_t75" alt="http://www.consultant.ru/document/cons_obj_LAW_170190_351/" style="width:30.85pt;height:25.7pt;visibility:visible">
                  <v:imagedata r:id="rId283" o:title=""/>
                </v:shape>
              </w:pict>
            </w:r>
            <w:r w:rsidRPr="001F4C0B">
              <w:t>)</w:t>
            </w:r>
          </w:p>
        </w:tc>
        <w:tc>
          <w:tcPr>
            <w:tcW w:w="5236" w:type="dxa"/>
          </w:tcPr>
          <w:p w:rsidR="00077DD4" w:rsidRPr="001F4C0B" w:rsidRDefault="00FE4D5E" w:rsidP="001F4C0B">
            <w:pPr>
              <w:jc w:val="center"/>
              <w:rPr>
                <w:noProof/>
              </w:rPr>
            </w:pPr>
            <w:r>
              <w:rPr>
                <w:noProof/>
              </w:rPr>
              <w:pict>
                <v:shape id="Рисунок 104" o:spid="_x0000_i1339" type="#_x0000_t75" alt="http://www.consultant.ru/document/cons_obj_LAW_170190_352/" style="width:174.85pt;height:56.55pt;visibility:visible">
                  <v:imagedata r:id="rId293" o:title=""/>
                </v:shape>
              </w:pict>
            </w:r>
          </w:p>
        </w:tc>
        <w:tc>
          <w:tcPr>
            <w:tcW w:w="4915" w:type="dxa"/>
            <w:gridSpan w:val="2"/>
          </w:tcPr>
          <w:p w:rsidR="00077DD4" w:rsidRPr="001F4C0B" w:rsidRDefault="00FE4D5E" w:rsidP="001F4C0B">
            <w:r>
              <w:rPr>
                <w:noProof/>
              </w:rPr>
              <w:pict>
                <v:shape id="Рисунок 103" o:spid="_x0000_i1340" type="#_x0000_t75" alt="http://www.consultant.ru/document/cons_obj_LAW_170190_353/" style="width:36pt;height:25.7pt;visibility:visible">
                  <v:imagedata r:id="rId294" o:title=""/>
                </v:shape>
              </w:pict>
            </w:r>
            <w:r w:rsidR="00077DD4" w:rsidRPr="001F4C0B">
              <w:t>- количество обслуживаемых i-х устройств в составе систем видеонаблюдения;</w:t>
            </w:r>
          </w:p>
          <w:p w:rsidR="00077DD4" w:rsidRPr="001F4C0B" w:rsidRDefault="00FE4D5E" w:rsidP="001F4C0B">
            <w:r>
              <w:rPr>
                <w:noProof/>
              </w:rPr>
              <w:pict>
                <v:shape id="Рисунок 102" o:spid="_x0000_i1341" type="#_x0000_t75" alt="http://www.consultant.ru/document/cons_obj_LAW_170190_354/" style="width:36pt;height:25.7pt;visibility:visible">
                  <v:imagedata r:id="rId295" o:title=""/>
                </v:shape>
              </w:pict>
            </w:r>
            <w:r w:rsidR="00077DD4" w:rsidRPr="001F4C0B">
              <w:t>- цена технического обслуживания и регламентно-профилактического ремонта 1 i-го устройства в составе систем видеонаблюдения в год.</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2.6.14.</w:t>
            </w:r>
          </w:p>
        </w:tc>
        <w:tc>
          <w:tcPr>
            <w:tcW w:w="3909" w:type="dxa"/>
          </w:tcPr>
          <w:p w:rsidR="00077DD4" w:rsidRPr="001F4C0B" w:rsidRDefault="00077DD4" w:rsidP="001F4C0B">
            <w:pPr>
              <w:jc w:val="center"/>
            </w:pPr>
            <w:r w:rsidRPr="001F4C0B">
              <w:t>Затраты на оплату услуг внештатных сотрудников (</w:t>
            </w:r>
            <w:r w:rsidR="00FE4D5E">
              <w:rPr>
                <w:noProof/>
              </w:rPr>
              <w:pict>
                <v:shape id="Рисунок 101" o:spid="_x0000_i1342" type="#_x0000_t75" alt="http://www.consultant.ru/document/cons_obj_LAW_170190_355/" style="width:36pt;height:25.7pt;visibility:visible">
                  <v:imagedata r:id="rId296" o:title=""/>
                </v:shape>
              </w:pict>
            </w:r>
            <w:r w:rsidRPr="001F4C0B">
              <w:t>)</w:t>
            </w:r>
          </w:p>
        </w:tc>
        <w:tc>
          <w:tcPr>
            <w:tcW w:w="5236" w:type="dxa"/>
          </w:tcPr>
          <w:p w:rsidR="00077DD4" w:rsidRPr="001F4C0B" w:rsidRDefault="00FE4D5E" w:rsidP="001F4C0B">
            <w:pPr>
              <w:jc w:val="center"/>
              <w:rPr>
                <w:noProof/>
              </w:rPr>
            </w:pPr>
            <w:r>
              <w:rPr>
                <w:noProof/>
              </w:rPr>
              <w:pict>
                <v:shape id="Рисунок 100" o:spid="_x0000_i1343" type="#_x0000_t75" alt="http://www.consultant.ru/document/cons_obj_LAW_170190_356/" style="width:205.7pt;height:46.3pt;visibility:visible">
                  <v:imagedata r:id="rId297" o:title=""/>
                </v:shape>
              </w:pict>
            </w:r>
          </w:p>
          <w:p w:rsidR="00077DD4" w:rsidRPr="001F4C0B" w:rsidRDefault="00077DD4" w:rsidP="001F4C0B">
            <w:pPr>
              <w:jc w:val="center"/>
              <w:rPr>
                <w:noProof/>
              </w:rPr>
            </w:pPr>
          </w:p>
          <w:p w:rsidR="00077DD4" w:rsidRPr="001F4C0B" w:rsidRDefault="00077DD4" w:rsidP="001F4C0B">
            <w:r w:rsidRPr="001F4C0B">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077DD4" w:rsidRPr="001F4C0B" w:rsidRDefault="00077DD4" w:rsidP="001F4C0B">
            <w:r w:rsidRPr="001F4C0B">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077DD4" w:rsidRPr="001F4C0B" w:rsidRDefault="00077DD4" w:rsidP="001F4C0B">
            <w:pPr>
              <w:jc w:val="center"/>
              <w:rPr>
                <w:noProof/>
              </w:rPr>
            </w:pPr>
          </w:p>
        </w:tc>
        <w:tc>
          <w:tcPr>
            <w:tcW w:w="4915" w:type="dxa"/>
            <w:gridSpan w:val="2"/>
          </w:tcPr>
          <w:p w:rsidR="00077DD4" w:rsidRPr="001F4C0B" w:rsidRDefault="00FE4D5E" w:rsidP="001F4C0B">
            <w:r>
              <w:rPr>
                <w:noProof/>
              </w:rPr>
              <w:pict>
                <v:shape id="Рисунок 99" o:spid="_x0000_i1344" type="#_x0000_t75" alt="http://www.consultant.ru/document/cons_obj_LAW_170190_357/" style="width:56.55pt;height:30.85pt;visibility:visible">
                  <v:imagedata r:id="rId298" o:title=""/>
                </v:shape>
              </w:pict>
            </w:r>
            <w:r w:rsidR="00077DD4" w:rsidRPr="001F4C0B">
              <w:t>- планируемое количество месяцев работы внештатного сотрудника в g-й должности;</w:t>
            </w:r>
          </w:p>
          <w:p w:rsidR="00077DD4" w:rsidRPr="001F4C0B" w:rsidRDefault="00FE4D5E" w:rsidP="001F4C0B">
            <w:r>
              <w:rPr>
                <w:noProof/>
              </w:rPr>
              <w:pict>
                <v:shape id="Рисунок 98" o:spid="_x0000_i1345" type="#_x0000_t75" alt="http://www.consultant.ru/document/cons_obj_LAW_170190_358/" style="width:46.3pt;height:30.85pt;visibility:visible">
                  <v:imagedata r:id="rId299" o:title=""/>
                </v:shape>
              </w:pict>
            </w:r>
            <w:r w:rsidR="00077DD4" w:rsidRPr="001F4C0B">
              <w:t>- стоимость 1 месяца работы внештатного сотрудника в g-й должности;</w:t>
            </w:r>
          </w:p>
          <w:p w:rsidR="00077DD4" w:rsidRPr="001F4C0B" w:rsidRDefault="00FE4D5E" w:rsidP="001F4C0B">
            <w:r>
              <w:rPr>
                <w:noProof/>
              </w:rPr>
              <w:pict>
                <v:shape id="Рисунок 97" o:spid="_x0000_i1346" type="#_x0000_t75" alt="http://www.consultant.ru/document/cons_obj_LAW_170190_359/" style="width:41.15pt;height:30.85pt;visibility:visible">
                  <v:imagedata r:id="rId300" o:title=""/>
                </v:shape>
              </w:pict>
            </w:r>
            <w:r w:rsidR="00077DD4" w:rsidRPr="001F4C0B">
              <w:t>- процентная ставка страховых взносов в государственные внебюджетные фонды.</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2.7.</w:t>
            </w:r>
          </w:p>
        </w:tc>
        <w:tc>
          <w:tcPr>
            <w:tcW w:w="14060" w:type="dxa"/>
            <w:gridSpan w:val="4"/>
          </w:tcPr>
          <w:p w:rsidR="00077DD4" w:rsidRPr="001F4C0B" w:rsidRDefault="00077DD4" w:rsidP="001F4C0B">
            <w:pPr>
              <w:jc w:val="center"/>
            </w:pPr>
            <w:r w:rsidRPr="001F4C0B">
              <w:t>Затраты на приобретение прочих работ и услуг,  не относящиеся к затратам на услуги связи, транспортные</w:t>
            </w:r>
          </w:p>
          <w:p w:rsidR="00077DD4" w:rsidRPr="001F4C0B" w:rsidRDefault="00077DD4" w:rsidP="001F4C0B">
            <w:pPr>
              <w:jc w:val="center"/>
            </w:pPr>
            <w:r w:rsidRPr="001F4C0B">
              <w:t>услуги, оплату расходов по договорам об оказании услуг, связанных с проездом и наймом жилого помещения</w:t>
            </w:r>
          </w:p>
          <w:p w:rsidR="00077DD4" w:rsidRPr="001F4C0B" w:rsidRDefault="00077DD4" w:rsidP="001F4C0B">
            <w:pPr>
              <w:jc w:val="center"/>
            </w:pPr>
            <w:r w:rsidRPr="001F4C0B">
              <w:t>в связи с командированием работников, заключаемым со сторонними организациями, а также к затратам</w:t>
            </w:r>
          </w:p>
          <w:p w:rsidR="00077DD4" w:rsidRPr="001F4C0B" w:rsidRDefault="00077DD4" w:rsidP="001F4C0B">
            <w:pPr>
              <w:jc w:val="center"/>
            </w:pPr>
            <w:r w:rsidRPr="001F4C0B">
              <w:t>на коммунальные услуги, аренду помещений и оборудования, содержание имущества в рамках прочих затрат и затратам</w:t>
            </w:r>
          </w:p>
          <w:p w:rsidR="00077DD4" w:rsidRPr="001F4C0B" w:rsidRDefault="00077DD4" w:rsidP="001F4C0B">
            <w:pPr>
              <w:jc w:val="center"/>
              <w:rPr>
                <w:noProof/>
              </w:rPr>
            </w:pPr>
            <w:r w:rsidRPr="001F4C0B">
              <w:t>на приобретение прочих работ и услуг в рамках затрат на информационно-коммуникационные технологии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2.7.1.</w:t>
            </w:r>
          </w:p>
        </w:tc>
        <w:tc>
          <w:tcPr>
            <w:tcW w:w="3909" w:type="dxa"/>
          </w:tcPr>
          <w:p w:rsidR="00077DD4" w:rsidRPr="001F4C0B" w:rsidRDefault="00077DD4" w:rsidP="001F4C0B">
            <w:pPr>
              <w:jc w:val="center"/>
            </w:pPr>
            <w:r w:rsidRPr="001F4C0B">
              <w:t xml:space="preserve">Затраты на оплату типографских работ и услуг, включая приобретение периодических </w:t>
            </w:r>
            <w:r w:rsidRPr="001F4C0B">
              <w:lastRenderedPageBreak/>
              <w:t>печатных изданий (</w:t>
            </w:r>
            <w:r w:rsidR="00FE4D5E">
              <w:rPr>
                <w:noProof/>
              </w:rPr>
              <w:pict>
                <v:shape id="Рисунок 96" o:spid="_x0000_i1347" type="#_x0000_t75" alt="http://www.consultant.ru/document/cons_obj_LAW_170190_360/" style="width:20.55pt;height:25.7pt;visibility:visible">
                  <v:imagedata r:id="rId301" o:title=""/>
                </v:shape>
              </w:pict>
            </w:r>
            <w:r w:rsidRPr="001F4C0B">
              <w:t>)</w:t>
            </w:r>
          </w:p>
        </w:tc>
        <w:tc>
          <w:tcPr>
            <w:tcW w:w="5236" w:type="dxa"/>
          </w:tcPr>
          <w:p w:rsidR="00077DD4" w:rsidRPr="001F4C0B" w:rsidRDefault="00FE4D5E" w:rsidP="001F4C0B">
            <w:pPr>
              <w:jc w:val="center"/>
              <w:rPr>
                <w:noProof/>
              </w:rPr>
            </w:pPr>
            <w:r>
              <w:rPr>
                <w:noProof/>
              </w:rPr>
              <w:lastRenderedPageBreak/>
              <w:pict>
                <v:shape id="Рисунок 95" o:spid="_x0000_i1348" type="#_x0000_t75" alt="http://www.consultant.ru/document/cons_obj_LAW_170190_361/" style="width:102.85pt;height:30.85pt;visibility:visible">
                  <v:imagedata r:id="rId302" o:title=""/>
                </v:shape>
              </w:pict>
            </w:r>
          </w:p>
        </w:tc>
        <w:tc>
          <w:tcPr>
            <w:tcW w:w="4915" w:type="dxa"/>
            <w:gridSpan w:val="2"/>
          </w:tcPr>
          <w:p w:rsidR="00077DD4" w:rsidRPr="001F4C0B" w:rsidRDefault="00FE4D5E" w:rsidP="001F4C0B">
            <w:r>
              <w:rPr>
                <w:noProof/>
              </w:rPr>
              <w:pict>
                <v:shape id="Рисунок 94" o:spid="_x0000_i1349" type="#_x0000_t75" alt="http://www.consultant.ru/document/cons_obj_LAW_170190_362/" style="width:20.55pt;height:25.7pt;visibility:visible">
                  <v:imagedata r:id="rId303" o:title=""/>
                </v:shape>
              </w:pict>
            </w:r>
            <w:r w:rsidR="00077DD4" w:rsidRPr="001F4C0B">
              <w:t>- затраты на приобретение спецжурналов;</w:t>
            </w:r>
          </w:p>
          <w:p w:rsidR="00077DD4" w:rsidRPr="001F4C0B" w:rsidRDefault="00FE4D5E" w:rsidP="001F4C0B">
            <w:r>
              <w:rPr>
                <w:noProof/>
              </w:rPr>
              <w:lastRenderedPageBreak/>
              <w:pict>
                <v:shape id="Рисунок 93" o:spid="_x0000_i1350" type="#_x0000_t75" alt="http://www.consultant.ru/document/cons_obj_LAW_170190_363/" style="width:25.7pt;height:30.85pt;visibility:visible">
                  <v:imagedata r:id="rId304" o:title=""/>
                </v:shape>
              </w:pict>
            </w:r>
            <w:r w:rsidR="00077DD4" w:rsidRPr="001F4C0B">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2.7.2.</w:t>
            </w:r>
          </w:p>
        </w:tc>
        <w:tc>
          <w:tcPr>
            <w:tcW w:w="3909" w:type="dxa"/>
          </w:tcPr>
          <w:p w:rsidR="00077DD4" w:rsidRPr="001F4C0B" w:rsidRDefault="00077DD4" w:rsidP="001F4C0B">
            <w:pPr>
              <w:jc w:val="center"/>
            </w:pPr>
            <w:r w:rsidRPr="001F4C0B">
              <w:t>Затраты на приобретение спецжурналов (</w:t>
            </w:r>
            <w:r w:rsidR="00FE4D5E">
              <w:rPr>
                <w:noProof/>
              </w:rPr>
              <w:pict>
                <v:shape id="Рисунок 92" o:spid="_x0000_i1351" type="#_x0000_t75" alt="http://www.consultant.ru/document/cons_obj_LAW_170190_364/" style="width:20.55pt;height:25.7pt;visibility:visible">
                  <v:imagedata r:id="rId303" o:title=""/>
                </v:shape>
              </w:pict>
            </w:r>
            <w:r w:rsidRPr="001F4C0B">
              <w:t>)</w:t>
            </w:r>
          </w:p>
        </w:tc>
        <w:tc>
          <w:tcPr>
            <w:tcW w:w="5236" w:type="dxa"/>
          </w:tcPr>
          <w:p w:rsidR="00077DD4" w:rsidRPr="001F4C0B" w:rsidRDefault="00FE4D5E" w:rsidP="001F4C0B">
            <w:pPr>
              <w:jc w:val="center"/>
              <w:rPr>
                <w:noProof/>
              </w:rPr>
            </w:pPr>
            <w:r>
              <w:rPr>
                <w:noProof/>
              </w:rPr>
              <w:pict>
                <v:shape id="Рисунок 91" o:spid="_x0000_i1352" type="#_x0000_t75" alt="http://www.consultant.ru/document/cons_obj_LAW_170190_365/" style="width:2in;height:56.55pt;visibility:visible">
                  <v:imagedata r:id="rId305" o:title=""/>
                </v:shape>
              </w:pict>
            </w:r>
          </w:p>
        </w:tc>
        <w:tc>
          <w:tcPr>
            <w:tcW w:w="4915" w:type="dxa"/>
            <w:gridSpan w:val="2"/>
          </w:tcPr>
          <w:p w:rsidR="00077DD4" w:rsidRPr="001F4C0B" w:rsidRDefault="00FE4D5E" w:rsidP="001F4C0B">
            <w:r>
              <w:rPr>
                <w:noProof/>
              </w:rPr>
              <w:pict>
                <v:shape id="Рисунок 90" o:spid="_x0000_i1353" type="#_x0000_t75" alt="http://www.consultant.ru/document/cons_obj_LAW_170190_366/" style="width:36pt;height:25.7pt;visibility:visible">
                  <v:imagedata r:id="rId306" o:title=""/>
                </v:shape>
              </w:pict>
            </w:r>
            <w:r w:rsidR="00077DD4" w:rsidRPr="001F4C0B">
              <w:t>- количество приобретаемых i-х спецжурналов;</w:t>
            </w:r>
          </w:p>
          <w:p w:rsidR="00077DD4" w:rsidRPr="001F4C0B" w:rsidRDefault="00FE4D5E" w:rsidP="001F4C0B">
            <w:r>
              <w:rPr>
                <w:noProof/>
              </w:rPr>
              <w:pict>
                <v:shape id="Рисунок 89" o:spid="_x0000_i1354" type="#_x0000_t75" alt="http://www.consultant.ru/document/cons_obj_LAW_170190_367/" style="width:30.85pt;height:30.85pt;visibility:visible">
                  <v:imagedata r:id="rId307" o:title=""/>
                </v:shape>
              </w:pict>
            </w:r>
            <w:r w:rsidR="00077DD4" w:rsidRPr="001F4C0B">
              <w:t>- цена 1 i-госпецжурнала.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2.7.3.</w:t>
            </w:r>
          </w:p>
        </w:tc>
        <w:tc>
          <w:tcPr>
            <w:tcW w:w="3909" w:type="dxa"/>
          </w:tcPr>
          <w:p w:rsidR="00077DD4" w:rsidRPr="001F4C0B" w:rsidRDefault="00077DD4" w:rsidP="001F4C0B">
            <w:pPr>
              <w:jc w:val="center"/>
            </w:pPr>
            <w:r w:rsidRPr="001F4C0B">
              <w:t>Затраты на оплату услуг внештатных сотрудников (</w:t>
            </w:r>
            <w:r w:rsidR="00FE4D5E">
              <w:rPr>
                <w:noProof/>
              </w:rPr>
              <w:pict>
                <v:shape id="Рисунок 88" o:spid="_x0000_i1355" type="#_x0000_t75" alt="http://www.consultant.ru/document/cons_obj_LAW_170190_369/" style="width:36pt;height:25.7pt;visibility:visible">
                  <v:imagedata r:id="rId308" o:title=""/>
                </v:shape>
              </w:pict>
            </w:r>
            <w:r w:rsidRPr="001F4C0B">
              <w:t>)</w:t>
            </w:r>
          </w:p>
        </w:tc>
        <w:tc>
          <w:tcPr>
            <w:tcW w:w="5236" w:type="dxa"/>
          </w:tcPr>
          <w:p w:rsidR="00077DD4" w:rsidRPr="001F4C0B" w:rsidRDefault="00FE4D5E" w:rsidP="001F4C0B">
            <w:pPr>
              <w:jc w:val="center"/>
              <w:rPr>
                <w:noProof/>
              </w:rPr>
            </w:pPr>
            <w:r>
              <w:rPr>
                <w:noProof/>
              </w:rPr>
              <w:pict>
                <v:shape id="Рисунок 87" o:spid="_x0000_i1356" type="#_x0000_t75" alt="http://www.consultant.ru/document/cons_obj_LAW_170190_370/" style="width:190.3pt;height:41.15pt;visibility:visible">
                  <v:imagedata r:id="rId309" o:title=""/>
                </v:shape>
              </w:pict>
            </w:r>
          </w:p>
          <w:p w:rsidR="00077DD4" w:rsidRPr="001F4C0B" w:rsidRDefault="00077DD4" w:rsidP="001F4C0B">
            <w:pPr>
              <w:jc w:val="center"/>
              <w:rPr>
                <w:noProof/>
              </w:rPr>
            </w:pPr>
          </w:p>
          <w:p w:rsidR="00077DD4" w:rsidRPr="001F4C0B" w:rsidRDefault="00077DD4" w:rsidP="001F4C0B">
            <w:r w:rsidRPr="001F4C0B">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077DD4" w:rsidRPr="001F4C0B" w:rsidRDefault="00077DD4" w:rsidP="001F4C0B">
            <w:r w:rsidRPr="001F4C0B">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077DD4" w:rsidRPr="001F4C0B" w:rsidRDefault="00077DD4" w:rsidP="001F4C0B">
            <w:pPr>
              <w:jc w:val="center"/>
              <w:rPr>
                <w:noProof/>
              </w:rPr>
            </w:pPr>
          </w:p>
        </w:tc>
        <w:tc>
          <w:tcPr>
            <w:tcW w:w="4915" w:type="dxa"/>
            <w:gridSpan w:val="2"/>
          </w:tcPr>
          <w:p w:rsidR="00077DD4" w:rsidRPr="001F4C0B" w:rsidRDefault="00FE4D5E" w:rsidP="001F4C0B">
            <w:r>
              <w:rPr>
                <w:noProof/>
              </w:rPr>
              <w:pict>
                <v:shape id="Рисунок 86" o:spid="_x0000_i1357" type="#_x0000_t75" alt="http://www.consultant.ru/document/cons_obj_LAW_170190_371/" style="width:51.45pt;height:30.85pt;visibility:visible">
                  <v:imagedata r:id="rId310" o:title=""/>
                </v:shape>
              </w:pict>
            </w:r>
            <w:r w:rsidR="00077DD4" w:rsidRPr="001F4C0B">
              <w:t>- планируемое количество месяцев работы внештатного сотрудника в j-й должности;</w:t>
            </w:r>
          </w:p>
          <w:p w:rsidR="00077DD4" w:rsidRPr="001F4C0B" w:rsidRDefault="00FE4D5E" w:rsidP="001F4C0B">
            <w:r>
              <w:rPr>
                <w:noProof/>
              </w:rPr>
              <w:pict>
                <v:shape id="Рисунок 85" o:spid="_x0000_i1358" type="#_x0000_t75" alt="http://www.consultant.ru/document/cons_obj_LAW_170190_372/" style="width:46.3pt;height:30.85pt;visibility:visible">
                  <v:imagedata r:id="rId311" o:title=""/>
                </v:shape>
              </w:pict>
            </w:r>
            <w:r w:rsidR="00077DD4" w:rsidRPr="001F4C0B">
              <w:t>- цена 1 месяца работы внештатного сотрудника в j-й должности;</w:t>
            </w:r>
          </w:p>
          <w:p w:rsidR="00077DD4" w:rsidRPr="001F4C0B" w:rsidRDefault="00FE4D5E" w:rsidP="001F4C0B">
            <w:r>
              <w:rPr>
                <w:noProof/>
              </w:rPr>
              <w:pict>
                <v:shape id="Рисунок 84" o:spid="_x0000_i1359" type="#_x0000_t75" alt="http://www.consultant.ru/document/cons_obj_LAW_170190_373/" style="width:36pt;height:30.85pt;visibility:visible">
                  <v:imagedata r:id="rId312" o:title=""/>
                </v:shape>
              </w:pict>
            </w:r>
            <w:r w:rsidR="00077DD4" w:rsidRPr="001F4C0B">
              <w:t>- процентная ставка страховых взносов в государственные внебюджетные фонды.</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2.7.4.</w:t>
            </w:r>
          </w:p>
        </w:tc>
        <w:tc>
          <w:tcPr>
            <w:tcW w:w="3909" w:type="dxa"/>
          </w:tcPr>
          <w:p w:rsidR="00077DD4" w:rsidRPr="001F4C0B" w:rsidRDefault="00077DD4" w:rsidP="001F4C0B">
            <w:pPr>
              <w:jc w:val="center"/>
            </w:pPr>
            <w:r w:rsidRPr="001F4C0B">
              <w:t>Затраты на проведение предрейсового и послерейсового осмотра водителей транспортных средств (</w:t>
            </w:r>
            <w:r w:rsidR="00FE4D5E">
              <w:rPr>
                <w:noProof/>
              </w:rPr>
              <w:pict>
                <v:shape id="Рисунок 83" o:spid="_x0000_i1360" type="#_x0000_t75" alt="http://www.consultant.ru/document/cons_obj_LAW_170190_374/" style="width:36pt;height:25.7pt;visibility:visible">
                  <v:imagedata r:id="rId313" o:title=""/>
                </v:shape>
              </w:pict>
            </w:r>
            <w:r w:rsidRPr="001F4C0B">
              <w:t>)</w:t>
            </w:r>
          </w:p>
        </w:tc>
        <w:tc>
          <w:tcPr>
            <w:tcW w:w="5236" w:type="dxa"/>
          </w:tcPr>
          <w:p w:rsidR="00077DD4" w:rsidRPr="001F4C0B" w:rsidRDefault="00FE4D5E" w:rsidP="001F4C0B">
            <w:pPr>
              <w:jc w:val="center"/>
              <w:rPr>
                <w:noProof/>
              </w:rPr>
            </w:pPr>
            <w:r>
              <w:rPr>
                <w:noProof/>
              </w:rPr>
              <w:pict>
                <v:shape id="Рисунок 82" o:spid="_x0000_i1361" type="#_x0000_t75" alt="http://www.consultant.ru/document/cons_obj_LAW_170190_375/" style="width:164.55pt;height:41.15pt;visibility:visible">
                  <v:imagedata r:id="rId314" o:title=""/>
                </v:shape>
              </w:pict>
            </w:r>
          </w:p>
        </w:tc>
        <w:tc>
          <w:tcPr>
            <w:tcW w:w="4915" w:type="dxa"/>
            <w:gridSpan w:val="2"/>
          </w:tcPr>
          <w:p w:rsidR="00077DD4" w:rsidRPr="001F4C0B" w:rsidRDefault="00FE4D5E" w:rsidP="001F4C0B">
            <w:r>
              <w:rPr>
                <w:noProof/>
              </w:rPr>
              <w:pict>
                <v:shape id="Рисунок 81" o:spid="_x0000_i1362" type="#_x0000_t75" alt="http://www.consultant.ru/document/cons_obj_LAW_170190_376/" style="width:36pt;height:25.7pt;visibility:visible">
                  <v:imagedata r:id="rId315" o:title=""/>
                </v:shape>
              </w:pict>
            </w:r>
            <w:r w:rsidR="00077DD4" w:rsidRPr="001F4C0B">
              <w:t>- количество водителей;</w:t>
            </w:r>
          </w:p>
          <w:p w:rsidR="00077DD4" w:rsidRPr="001F4C0B" w:rsidRDefault="00FE4D5E" w:rsidP="001F4C0B">
            <w:r>
              <w:rPr>
                <w:noProof/>
              </w:rPr>
              <w:pict>
                <v:shape id="Рисунок 80" o:spid="_x0000_i1363" type="#_x0000_t75" alt="http://www.consultant.ru/document/cons_obj_LAW_170190_377/" style="width:36pt;height:25.7pt;visibility:visible">
                  <v:imagedata r:id="rId316" o:title=""/>
                </v:shape>
              </w:pict>
            </w:r>
            <w:r w:rsidR="00077DD4" w:rsidRPr="001F4C0B">
              <w:t>- цена проведения 1 предрейсового и послерейсового осмотра;</w:t>
            </w:r>
          </w:p>
          <w:p w:rsidR="00077DD4" w:rsidRPr="001F4C0B" w:rsidRDefault="00FE4D5E" w:rsidP="001F4C0B">
            <w:r>
              <w:rPr>
                <w:noProof/>
              </w:rPr>
              <w:lastRenderedPageBreak/>
              <w:pict>
                <v:shape id="Рисунок 79" o:spid="_x0000_i1364" type="#_x0000_t75" alt="http://www.consultant.ru/document/cons_obj_LAW_170190_378/" style="width:36pt;height:25.7pt;visibility:visible">
                  <v:imagedata r:id="rId317" o:title=""/>
                </v:shape>
              </w:pict>
            </w:r>
            <w:r w:rsidR="00077DD4" w:rsidRPr="001F4C0B">
              <w:t>- количество рабочих дней в году;</w:t>
            </w:r>
          </w:p>
          <w:p w:rsidR="00077DD4" w:rsidRPr="001F4C0B" w:rsidRDefault="00077DD4" w:rsidP="001F4C0B">
            <w:r w:rsidRPr="001F4C0B">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2.7.5.</w:t>
            </w:r>
          </w:p>
        </w:tc>
        <w:tc>
          <w:tcPr>
            <w:tcW w:w="3909" w:type="dxa"/>
          </w:tcPr>
          <w:p w:rsidR="00077DD4" w:rsidRPr="001F4C0B" w:rsidRDefault="00077DD4" w:rsidP="001F4C0B">
            <w:pPr>
              <w:jc w:val="center"/>
            </w:pPr>
            <w:r w:rsidRPr="001F4C0B">
              <w:t>Затраты на аттестацию специальных помещений (</w:t>
            </w:r>
            <w:r w:rsidR="00FE4D5E">
              <w:rPr>
                <w:noProof/>
              </w:rPr>
              <w:pict>
                <v:shape id="Рисунок 78" o:spid="_x0000_i1365" type="#_x0000_t75" alt="http://www.consultant.ru/document/cons_obj_LAW_170190_379/" style="width:30.85pt;height:25.7pt;visibility:visible">
                  <v:imagedata r:id="rId318" o:title=""/>
                </v:shape>
              </w:pict>
            </w:r>
            <w:r w:rsidRPr="001F4C0B">
              <w:t>)</w:t>
            </w:r>
          </w:p>
        </w:tc>
        <w:tc>
          <w:tcPr>
            <w:tcW w:w="5236" w:type="dxa"/>
          </w:tcPr>
          <w:p w:rsidR="00077DD4" w:rsidRPr="001F4C0B" w:rsidRDefault="00FE4D5E" w:rsidP="001F4C0B">
            <w:pPr>
              <w:jc w:val="center"/>
              <w:rPr>
                <w:noProof/>
              </w:rPr>
            </w:pPr>
            <w:r>
              <w:rPr>
                <w:noProof/>
              </w:rPr>
              <w:pict>
                <v:shape id="Рисунок 77" o:spid="_x0000_i1366" type="#_x0000_t75" alt="http://www.consultant.ru/document/cons_obj_LAW_170190_380/" style="width:169.7pt;height:56.55pt;visibility:visible">
                  <v:imagedata r:id="rId319" o:title=""/>
                </v:shape>
              </w:pict>
            </w:r>
          </w:p>
        </w:tc>
        <w:tc>
          <w:tcPr>
            <w:tcW w:w="4915" w:type="dxa"/>
            <w:gridSpan w:val="2"/>
          </w:tcPr>
          <w:p w:rsidR="00077DD4" w:rsidRPr="001F4C0B" w:rsidRDefault="00FE4D5E" w:rsidP="001F4C0B">
            <w:r>
              <w:rPr>
                <w:noProof/>
              </w:rPr>
              <w:pict>
                <v:shape id="Рисунок 76" o:spid="_x0000_i1367" type="#_x0000_t75" alt="http://www.consultant.ru/document/cons_obj_LAW_170190_381/" style="width:36pt;height:25.7pt;visibility:visible">
                  <v:imagedata r:id="rId320" o:title=""/>
                </v:shape>
              </w:pict>
            </w:r>
            <w:r w:rsidR="00077DD4" w:rsidRPr="001F4C0B">
              <w:t>- количество i-х специальных помещений, подлежащих аттестации;</w:t>
            </w:r>
          </w:p>
          <w:p w:rsidR="00077DD4" w:rsidRPr="001F4C0B" w:rsidRDefault="00FE4D5E" w:rsidP="001F4C0B">
            <w:r>
              <w:rPr>
                <w:noProof/>
              </w:rPr>
              <w:pict>
                <v:shape id="Рисунок 75" o:spid="_x0000_i1368" type="#_x0000_t75" alt="http://www.consultant.ru/document/cons_obj_LAW_170190_382/" style="width:36pt;height:25.7pt;visibility:visible">
                  <v:imagedata r:id="rId321" o:title=""/>
                </v:shape>
              </w:pict>
            </w:r>
            <w:r w:rsidR="00077DD4" w:rsidRPr="001F4C0B">
              <w:t>- цена проведения аттестации 1 i-го специального помещения.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2.7.6.</w:t>
            </w:r>
          </w:p>
        </w:tc>
        <w:tc>
          <w:tcPr>
            <w:tcW w:w="3909" w:type="dxa"/>
          </w:tcPr>
          <w:p w:rsidR="00077DD4" w:rsidRPr="001F4C0B" w:rsidRDefault="00077DD4" w:rsidP="001F4C0B">
            <w:pPr>
              <w:jc w:val="center"/>
            </w:pPr>
            <w:r w:rsidRPr="001F4C0B">
              <w:t>Затраты на проведение диспансеризации работников (</w:t>
            </w:r>
            <w:r w:rsidR="00FE4D5E">
              <w:rPr>
                <w:noProof/>
              </w:rPr>
              <w:pict>
                <v:shape id="Рисунок 74" o:spid="_x0000_i1369" type="#_x0000_t75" alt="http://www.consultant.ru/document/cons_obj_LAW_170190_383/" style="width:36pt;height:25.7pt;visibility:visible">
                  <v:imagedata r:id="rId322" o:title=""/>
                </v:shape>
              </w:pict>
            </w:r>
            <w:r w:rsidRPr="001F4C0B">
              <w:t>)</w:t>
            </w:r>
          </w:p>
        </w:tc>
        <w:tc>
          <w:tcPr>
            <w:tcW w:w="5236" w:type="dxa"/>
          </w:tcPr>
          <w:p w:rsidR="00077DD4" w:rsidRPr="001F4C0B" w:rsidRDefault="00FE4D5E" w:rsidP="001F4C0B">
            <w:pPr>
              <w:jc w:val="center"/>
              <w:rPr>
                <w:noProof/>
              </w:rPr>
            </w:pPr>
            <w:r>
              <w:rPr>
                <w:noProof/>
              </w:rPr>
              <w:pict>
                <v:shape id="Рисунок 73" o:spid="_x0000_i1370" type="#_x0000_t75" alt="http://www.consultant.ru/document/cons_obj_LAW_170190_384/" style="width:159.45pt;height:25.7pt;visibility:visible">
                  <v:imagedata r:id="rId323" o:title=""/>
                </v:shape>
              </w:pict>
            </w:r>
          </w:p>
        </w:tc>
        <w:tc>
          <w:tcPr>
            <w:tcW w:w="4915" w:type="dxa"/>
            <w:gridSpan w:val="2"/>
          </w:tcPr>
          <w:p w:rsidR="00077DD4" w:rsidRPr="001F4C0B" w:rsidRDefault="00FE4D5E" w:rsidP="001F4C0B">
            <w:r>
              <w:rPr>
                <w:noProof/>
              </w:rPr>
              <w:pict>
                <v:shape id="Рисунок 72" o:spid="_x0000_i1371" type="#_x0000_t75" alt="http://www.consultant.ru/document/cons_obj_LAW_170190_385/" style="width:41.15pt;height:25.7pt;visibility:visible">
                  <v:imagedata r:id="rId324" o:title=""/>
                </v:shape>
              </w:pict>
            </w:r>
            <w:r w:rsidR="00077DD4" w:rsidRPr="001F4C0B">
              <w:t>- численность работников, подлежащих диспансеризации;</w:t>
            </w:r>
          </w:p>
          <w:p w:rsidR="00077DD4" w:rsidRPr="001F4C0B" w:rsidRDefault="00FE4D5E" w:rsidP="001F4C0B">
            <w:r>
              <w:rPr>
                <w:noProof/>
              </w:rPr>
              <w:pict>
                <v:shape id="Рисунок 71" o:spid="_x0000_i1372" type="#_x0000_t75" alt="http://www.consultant.ru/document/cons_obj_LAW_170190_386/" style="width:36pt;height:25.7pt;visibility:visible">
                  <v:imagedata r:id="rId325" o:title=""/>
                </v:shape>
              </w:pict>
            </w:r>
            <w:r w:rsidR="00077DD4" w:rsidRPr="001F4C0B">
              <w:t>- цена проведения диспансеризации в расчете на 1 работника.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2.7.7.</w:t>
            </w:r>
          </w:p>
        </w:tc>
        <w:tc>
          <w:tcPr>
            <w:tcW w:w="3909" w:type="dxa"/>
          </w:tcPr>
          <w:p w:rsidR="00077DD4" w:rsidRPr="001F4C0B" w:rsidRDefault="00077DD4" w:rsidP="001F4C0B">
            <w:pPr>
              <w:jc w:val="center"/>
            </w:pPr>
            <w:r w:rsidRPr="001F4C0B">
              <w:t>Затраты на оплату работ по монтажу (установке), дооборудованию и наладке оборудования (</w:t>
            </w:r>
            <w:r w:rsidR="00FE4D5E">
              <w:rPr>
                <w:noProof/>
              </w:rPr>
              <w:pict>
                <v:shape id="Рисунок 70" o:spid="_x0000_i1373" type="#_x0000_t75" alt="http://www.consultant.ru/document/cons_obj_LAW_170190_387/" style="width:36pt;height:25.7pt;visibility:visible">
                  <v:imagedata r:id="rId326" o:title=""/>
                </v:shape>
              </w:pict>
            </w:r>
            <w:r w:rsidRPr="001F4C0B">
              <w:t>)</w:t>
            </w:r>
          </w:p>
        </w:tc>
        <w:tc>
          <w:tcPr>
            <w:tcW w:w="5236" w:type="dxa"/>
          </w:tcPr>
          <w:p w:rsidR="00077DD4" w:rsidRPr="001F4C0B" w:rsidRDefault="00FE4D5E" w:rsidP="001F4C0B">
            <w:pPr>
              <w:jc w:val="center"/>
              <w:rPr>
                <w:noProof/>
              </w:rPr>
            </w:pPr>
            <w:r>
              <w:rPr>
                <w:noProof/>
              </w:rPr>
              <w:pict>
                <v:shape id="Рисунок 69" o:spid="_x0000_i1374" type="#_x0000_t75" alt="http://www.consultant.ru/document/cons_obj_LAW_170190_388/" style="width:185.15pt;height:56.55pt;visibility:visible">
                  <v:imagedata r:id="rId327" o:title=""/>
                </v:shape>
              </w:pict>
            </w:r>
          </w:p>
        </w:tc>
        <w:tc>
          <w:tcPr>
            <w:tcW w:w="4915" w:type="dxa"/>
            <w:gridSpan w:val="2"/>
          </w:tcPr>
          <w:p w:rsidR="00077DD4" w:rsidRPr="001F4C0B" w:rsidRDefault="00FE4D5E" w:rsidP="001F4C0B">
            <w:r>
              <w:rPr>
                <w:noProof/>
              </w:rPr>
              <w:pict>
                <v:shape id="Рисунок 68" o:spid="_x0000_i1375" type="#_x0000_t75" alt="http://www.consultant.ru/document/cons_obj_LAW_170190_389/" style="width:46.3pt;height:30.85pt;visibility:visible">
                  <v:imagedata r:id="rId328" o:title=""/>
                </v:shape>
              </w:pict>
            </w:r>
            <w:r w:rsidR="00077DD4" w:rsidRPr="001F4C0B">
              <w:t>- количество g-го оборудования, подлежащего монтажу (установке), дооборудованию и наладке;</w:t>
            </w:r>
          </w:p>
          <w:p w:rsidR="00077DD4" w:rsidRPr="001F4C0B" w:rsidRDefault="00FE4D5E" w:rsidP="001F4C0B">
            <w:pPr>
              <w:ind w:right="-722"/>
            </w:pPr>
            <w:r>
              <w:rPr>
                <w:noProof/>
              </w:rPr>
              <w:pict>
                <v:shape id="Рисунок 67" o:spid="_x0000_i1376" type="#_x0000_t75" alt="http://www.consultant.ru/document/cons_obj_LAW_170190_390/" style="width:41.15pt;height:30.85pt;visibility:visible">
                  <v:imagedata r:id="rId329" o:title=""/>
                </v:shape>
              </w:pict>
            </w:r>
            <w:r w:rsidR="00077DD4" w:rsidRPr="001F4C0B">
              <w:t>- цена монтажа (установки), дооборудования и наладки g-го оборудования.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2.7.8.</w:t>
            </w:r>
          </w:p>
        </w:tc>
        <w:tc>
          <w:tcPr>
            <w:tcW w:w="3909" w:type="dxa"/>
          </w:tcPr>
          <w:p w:rsidR="00077DD4" w:rsidRPr="001F4C0B" w:rsidRDefault="00077DD4" w:rsidP="001F4C0B">
            <w:pPr>
              <w:jc w:val="center"/>
            </w:pPr>
            <w:r w:rsidRPr="001F4C0B">
              <w:t>Затраты на приобретение полисов обязательного страхования гражданской ответственности владельцев транспортных средств (</w:t>
            </w:r>
            <w:r w:rsidR="00FE4D5E">
              <w:rPr>
                <w:noProof/>
              </w:rPr>
              <w:pict>
                <v:shape id="Рисунок 66" o:spid="_x0000_i1377" type="#_x0000_t75" alt="http://www.consultant.ru/document/cons_obj_LAW_170190_391/" style="width:36pt;height:25.7pt;visibility:visible">
                  <v:imagedata r:id="rId330" o:title=""/>
                </v:shape>
              </w:pict>
            </w:r>
            <w:r w:rsidRPr="001F4C0B">
              <w:t>)</w:t>
            </w:r>
          </w:p>
        </w:tc>
        <w:tc>
          <w:tcPr>
            <w:tcW w:w="5236" w:type="dxa"/>
          </w:tcPr>
          <w:p w:rsidR="00077DD4" w:rsidRPr="001F4C0B" w:rsidRDefault="00077DD4" w:rsidP="001F4C0B">
            <w:r w:rsidRPr="001F4C0B">
              <w:t xml:space="preserve">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 сентября </w:t>
            </w:r>
            <w:smartTag w:uri="urn:schemas-microsoft-com:office:smarttags" w:element="metricconverter">
              <w:smartTagPr>
                <w:attr w:name="ProductID" w:val="2014 г"/>
              </w:smartTagPr>
              <w:r w:rsidRPr="001F4C0B">
                <w:t>2014 г</w:t>
              </w:r>
            </w:smartTag>
            <w:r w:rsidRPr="001F4C0B">
              <w:t xml:space="preserve">. N 3384-У "О предельных размерах базовых ставок страховых тарифов и коэффициентах страховых тарифов, </w:t>
            </w:r>
            <w:r w:rsidRPr="001F4C0B">
              <w:lastRenderedPageBreak/>
              <w:t>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077DD4" w:rsidRPr="001F4C0B" w:rsidRDefault="00FE4D5E" w:rsidP="001F4C0B">
            <w:pPr>
              <w:jc w:val="center"/>
              <w:rPr>
                <w:noProof/>
              </w:rPr>
            </w:pPr>
            <w:r>
              <w:rPr>
                <w:noProof/>
              </w:rPr>
              <w:pict>
                <v:shape id="Рисунок 65" o:spid="_x0000_i1378" type="#_x0000_t75" alt="http://www.consultant.ru/document/cons_obj_LAW_170190_392/" style="width:241.7pt;height:36pt;visibility:visible">
                  <v:imagedata r:id="rId331" o:title=""/>
                </v:shape>
              </w:pict>
            </w:r>
          </w:p>
          <w:p w:rsidR="00077DD4" w:rsidRPr="001F4C0B" w:rsidRDefault="00077DD4" w:rsidP="001F4C0B">
            <w:pPr>
              <w:jc w:val="center"/>
              <w:rPr>
                <w:noProof/>
              </w:rPr>
            </w:pPr>
          </w:p>
          <w:p w:rsidR="00077DD4" w:rsidRPr="001F4C0B" w:rsidRDefault="00077DD4" w:rsidP="001F4C0B">
            <w:pPr>
              <w:jc w:val="center"/>
              <w:rPr>
                <w:noProof/>
              </w:rPr>
            </w:pPr>
          </w:p>
        </w:tc>
        <w:tc>
          <w:tcPr>
            <w:tcW w:w="4915" w:type="dxa"/>
            <w:gridSpan w:val="2"/>
          </w:tcPr>
          <w:p w:rsidR="00077DD4" w:rsidRPr="001F4C0B" w:rsidRDefault="00FE4D5E" w:rsidP="001F4C0B">
            <w:r>
              <w:rPr>
                <w:noProof/>
              </w:rPr>
              <w:lastRenderedPageBreak/>
              <w:pict>
                <v:shape id="Рисунок 64" o:spid="_x0000_i1379" type="#_x0000_t75" alt="http://www.consultant.ru/document/cons_obj_LAW_170190_393/" style="width:30.85pt;height:25.7pt;visibility:visible">
                  <v:imagedata r:id="rId332" o:title=""/>
                </v:shape>
              </w:pict>
            </w:r>
            <w:r w:rsidR="00077DD4" w:rsidRPr="001F4C0B">
              <w:t>- предельный размер базовой ставки страхового тарифа по i-му транспортному средству;</w:t>
            </w:r>
          </w:p>
          <w:p w:rsidR="00077DD4" w:rsidRPr="001F4C0B" w:rsidRDefault="00FE4D5E" w:rsidP="001F4C0B">
            <w:r>
              <w:rPr>
                <w:noProof/>
              </w:rPr>
              <w:pict>
                <v:shape id="Рисунок 63" o:spid="_x0000_i1380" type="#_x0000_t75" alt="http://www.consultant.ru/document/cons_obj_LAW_170190_394/" style="width:36pt;height:25.7pt;visibility:visible">
                  <v:imagedata r:id="rId333" o:title=""/>
                </v:shape>
              </w:pict>
            </w:r>
            <w:r w:rsidR="00077DD4" w:rsidRPr="001F4C0B">
              <w:t xml:space="preserve">- коэффициент страховых тарифов в зависимости от территории </w:t>
            </w:r>
            <w:r w:rsidR="00077DD4" w:rsidRPr="001F4C0B">
              <w:lastRenderedPageBreak/>
              <w:t>преимущественного использования i-го транспортного средства;</w:t>
            </w:r>
          </w:p>
          <w:p w:rsidR="00077DD4" w:rsidRPr="001F4C0B" w:rsidRDefault="00FE4D5E" w:rsidP="001F4C0B">
            <w:r>
              <w:rPr>
                <w:noProof/>
              </w:rPr>
              <w:pict>
                <v:shape id="Рисунок 62" o:spid="_x0000_i1381" type="#_x0000_t75" alt="http://www.consultant.ru/document/cons_obj_LAW_170190_395/" style="width:51.45pt;height:25.7pt;visibility:visible">
                  <v:imagedata r:id="rId334" o:title=""/>
                </v:shape>
              </w:pict>
            </w:r>
            <w:r w:rsidR="00077DD4" w:rsidRPr="001F4C0B">
              <w:t>-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077DD4" w:rsidRPr="001F4C0B" w:rsidRDefault="00FE4D5E" w:rsidP="001F4C0B">
            <w:r>
              <w:rPr>
                <w:noProof/>
              </w:rPr>
              <w:pict>
                <v:shape id="Рисунок 61" o:spid="_x0000_i1382" type="#_x0000_t75" alt="http://www.consultant.ru/document/cons_obj_LAW_170190_396/" style="width:36pt;height:25.7pt;visibility:visible">
                  <v:imagedata r:id="rId335" o:title=""/>
                </v:shape>
              </w:pict>
            </w:r>
            <w:r w:rsidR="00077DD4" w:rsidRPr="001F4C0B">
              <w:t>- коэффициент страховых тарифов в зависимости от наличия сведений о количестве лиц, допущенных к управлению i-м транспортным средством;</w:t>
            </w:r>
          </w:p>
          <w:p w:rsidR="00077DD4" w:rsidRPr="001F4C0B" w:rsidRDefault="00FE4D5E" w:rsidP="001F4C0B">
            <w:r>
              <w:rPr>
                <w:noProof/>
              </w:rPr>
              <w:pict>
                <v:shape id="Рисунок 60" o:spid="_x0000_i1383" type="#_x0000_t75" alt="http://www.consultant.ru/document/cons_obj_LAW_170190_397/" style="width:36pt;height:25.7pt;visibility:visible">
                  <v:imagedata r:id="rId336" o:title=""/>
                </v:shape>
              </w:pict>
            </w:r>
            <w:r w:rsidR="00077DD4" w:rsidRPr="001F4C0B">
              <w:t>- коэффициент страховых тарифов в зависимости от технических характеристик i-го транспортного средства;</w:t>
            </w:r>
          </w:p>
          <w:p w:rsidR="00077DD4" w:rsidRPr="001F4C0B" w:rsidRDefault="00FE4D5E" w:rsidP="001F4C0B">
            <w:r>
              <w:rPr>
                <w:noProof/>
              </w:rPr>
              <w:pict>
                <v:shape id="Рисунок 59" o:spid="_x0000_i1384" type="#_x0000_t75" alt="http://www.consultant.ru/document/cons_obj_LAW_170190_398/" style="width:36pt;height:25.7pt;visibility:visible">
                  <v:imagedata r:id="rId337" o:title=""/>
                </v:shape>
              </w:pict>
            </w:r>
            <w:r w:rsidR="00077DD4" w:rsidRPr="001F4C0B">
              <w:t>- коэффициент страховых тарифов в зависимости от периода использования i-го транспортного средства;</w:t>
            </w:r>
          </w:p>
          <w:p w:rsidR="00077DD4" w:rsidRPr="001F4C0B" w:rsidRDefault="00FE4D5E" w:rsidP="001F4C0B">
            <w:r>
              <w:rPr>
                <w:noProof/>
              </w:rPr>
              <w:pict>
                <v:shape id="Рисунок 58" o:spid="_x0000_i1385" type="#_x0000_t75" alt="http://www.consultant.ru/document/cons_obj_LAW_170190_399/" style="width:36pt;height:25.7pt;visibility:visible">
                  <v:imagedata r:id="rId338" o:title=""/>
                </v:shape>
              </w:pict>
            </w:r>
            <w:r w:rsidR="00077DD4" w:rsidRPr="001F4C0B">
              <w:t>- коэффициент страховых тарифов в зависимости от наличия нарушений, предусмотренных пунктом 3 статьи 9 Федерального закона "Об обязательном страховании гражданской ответственности владельцев транспортных средств";</w:t>
            </w:r>
          </w:p>
          <w:p w:rsidR="00077DD4" w:rsidRPr="001F4C0B" w:rsidRDefault="00FE4D5E" w:rsidP="001F4C0B">
            <w:r>
              <w:rPr>
                <w:noProof/>
              </w:rPr>
              <w:pict>
                <v:shape id="Рисунок 57" o:spid="_x0000_i1386" type="#_x0000_t75" alt="http://www.consultant.ru/document/cons_obj_LAW_170190_400/" style="width:41.15pt;height:30.85pt;visibility:visible">
                  <v:imagedata r:id="rId339" o:title=""/>
                </v:shape>
              </w:pict>
            </w:r>
            <w:r w:rsidR="00077DD4" w:rsidRPr="001F4C0B">
              <w:t xml:space="preserve">- коэффициент страховых тарифов в зависимости от наличия в договоре обязательного страхования условия, </w:t>
            </w:r>
            <w:r w:rsidR="00077DD4" w:rsidRPr="001F4C0B">
              <w:lastRenderedPageBreak/>
              <w:t>предусматривающего возможность управления i-м транспортным средством с прицепом к нему.</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2.8.</w:t>
            </w:r>
          </w:p>
        </w:tc>
        <w:tc>
          <w:tcPr>
            <w:tcW w:w="14060" w:type="dxa"/>
            <w:gridSpan w:val="4"/>
          </w:tcPr>
          <w:p w:rsidR="00077DD4" w:rsidRPr="001F4C0B" w:rsidRDefault="00077DD4" w:rsidP="001F4C0B">
            <w:pPr>
              <w:jc w:val="center"/>
            </w:pPr>
            <w:r w:rsidRPr="001F4C0B">
              <w:t>Затраты на приобретение основных средств, не отнесенные к затратам на приобретение основных средств в рамках затрат</w:t>
            </w:r>
          </w:p>
          <w:p w:rsidR="00077DD4" w:rsidRPr="001F4C0B" w:rsidRDefault="00077DD4" w:rsidP="001F4C0B">
            <w:pPr>
              <w:jc w:val="center"/>
            </w:pPr>
            <w:r w:rsidRPr="001F4C0B">
              <w:t>на информационно-коммуникационные технологии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2.8.1.</w:t>
            </w:r>
          </w:p>
        </w:tc>
        <w:tc>
          <w:tcPr>
            <w:tcW w:w="3909" w:type="dxa"/>
          </w:tcPr>
          <w:p w:rsidR="00077DD4" w:rsidRPr="001F4C0B" w:rsidRDefault="00077DD4" w:rsidP="001F4C0B">
            <w:pPr>
              <w:jc w:val="center"/>
            </w:pPr>
            <w:r w:rsidRPr="001F4C0B">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00FE4D5E">
              <w:rPr>
                <w:noProof/>
              </w:rPr>
              <w:pict>
                <v:shape id="Рисунок 56" o:spid="_x0000_i1387" type="#_x0000_t75" alt="http://www.consultant.ru/document/cons_obj_LAW_170190_408/" style="width:30.85pt;height:30.85pt;visibility:visible">
                  <v:imagedata r:id="rId340" o:title=""/>
                </v:shape>
              </w:pict>
            </w:r>
            <w:r w:rsidRPr="001F4C0B">
              <w:t>)</w:t>
            </w:r>
          </w:p>
        </w:tc>
        <w:tc>
          <w:tcPr>
            <w:tcW w:w="5236" w:type="dxa"/>
          </w:tcPr>
          <w:p w:rsidR="00077DD4" w:rsidRPr="001F4C0B" w:rsidRDefault="00FE4D5E" w:rsidP="001F4C0B">
            <w:pPr>
              <w:jc w:val="center"/>
              <w:rPr>
                <w:noProof/>
              </w:rPr>
            </w:pPr>
            <w:r>
              <w:rPr>
                <w:noProof/>
              </w:rPr>
              <w:pict>
                <v:shape id="Рисунок 55" o:spid="_x0000_i1388" type="#_x0000_t75" alt="http://www.consultant.ru/document/cons_obj_LAW_170190_409/" style="width:164.55pt;height:30.85pt;visibility:visible">
                  <v:imagedata r:id="rId341" o:title=""/>
                </v:shape>
              </w:pict>
            </w:r>
          </w:p>
        </w:tc>
        <w:tc>
          <w:tcPr>
            <w:tcW w:w="4915" w:type="dxa"/>
            <w:gridSpan w:val="2"/>
          </w:tcPr>
          <w:p w:rsidR="00077DD4" w:rsidRPr="001F4C0B" w:rsidRDefault="00FE4D5E" w:rsidP="001F4C0B">
            <w:r>
              <w:rPr>
                <w:noProof/>
              </w:rPr>
              <w:pict>
                <v:shape id="Рисунок 54" o:spid="_x0000_i1389" type="#_x0000_t75" alt="http://www.consultant.ru/document/cons_obj_LAW_170190_410/" style="width:25.7pt;height:25.7pt;visibility:visible">
                  <v:imagedata r:id="rId342" o:title=""/>
                </v:shape>
              </w:pict>
            </w:r>
            <w:r w:rsidR="00077DD4" w:rsidRPr="001F4C0B">
              <w:t>- затраты на приобретение транспортных средств;</w:t>
            </w:r>
          </w:p>
          <w:p w:rsidR="00077DD4" w:rsidRPr="001F4C0B" w:rsidRDefault="00FE4D5E" w:rsidP="001F4C0B">
            <w:r>
              <w:rPr>
                <w:noProof/>
              </w:rPr>
              <w:pict>
                <v:shape id="Рисунок 53" o:spid="_x0000_i1390" type="#_x0000_t75" alt="http://www.consultant.ru/document/cons_obj_LAW_170190_411/" style="width:36pt;height:25.7pt;visibility:visible">
                  <v:imagedata r:id="rId343" o:title=""/>
                </v:shape>
              </w:pict>
            </w:r>
            <w:r w:rsidR="00077DD4" w:rsidRPr="001F4C0B">
              <w:t>- затраты на приобретение мебели;</w:t>
            </w:r>
          </w:p>
          <w:p w:rsidR="00077DD4" w:rsidRPr="001F4C0B" w:rsidRDefault="00FE4D5E" w:rsidP="001F4C0B">
            <w:r>
              <w:rPr>
                <w:noProof/>
              </w:rPr>
              <w:pict>
                <v:shape id="Рисунок 52" o:spid="_x0000_i1391" type="#_x0000_t75" alt="http://www.consultant.ru/document/cons_obj_LAW_170190_412/" style="width:25.7pt;height:25.7pt;visibility:visible">
                  <v:imagedata r:id="rId344" o:title=""/>
                </v:shape>
              </w:pict>
            </w:r>
            <w:r w:rsidR="00077DD4" w:rsidRPr="001F4C0B">
              <w:t>- затраты на приобретение систем кондиционирования.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2.8.2.</w:t>
            </w:r>
          </w:p>
        </w:tc>
        <w:tc>
          <w:tcPr>
            <w:tcW w:w="3909" w:type="dxa"/>
          </w:tcPr>
          <w:p w:rsidR="00077DD4" w:rsidRPr="001F4C0B" w:rsidRDefault="00077DD4" w:rsidP="001F4C0B">
            <w:pPr>
              <w:jc w:val="center"/>
            </w:pPr>
            <w:r w:rsidRPr="001F4C0B">
              <w:t>Затраты на приобретение транспортных средств (</w:t>
            </w:r>
            <w:r w:rsidR="00FE4D5E">
              <w:rPr>
                <w:noProof/>
              </w:rPr>
              <w:pict>
                <v:shape id="Рисунок 51" o:spid="_x0000_i1392" type="#_x0000_t75" alt="http://www.consultant.ru/document/cons_obj_LAW_170190_413/" style="width:25.7pt;height:25.7pt;visibility:visible">
                  <v:imagedata r:id="rId342" o:title=""/>
                </v:shape>
              </w:pict>
            </w:r>
            <w:r w:rsidRPr="001F4C0B">
              <w:t>)</w:t>
            </w:r>
          </w:p>
        </w:tc>
        <w:tc>
          <w:tcPr>
            <w:tcW w:w="5236" w:type="dxa"/>
          </w:tcPr>
          <w:p w:rsidR="00077DD4" w:rsidRPr="001F4C0B" w:rsidRDefault="00FE4D5E" w:rsidP="001F4C0B">
            <w:pPr>
              <w:jc w:val="center"/>
              <w:rPr>
                <w:noProof/>
              </w:rPr>
            </w:pPr>
            <w:r>
              <w:rPr>
                <w:noProof/>
              </w:rPr>
              <w:pict>
                <v:shape id="Рисунок 50" o:spid="_x0000_i1393" type="#_x0000_t75" alt="http://www.consultant.ru/document/cons_obj_LAW_170190_414/" style="width:159.45pt;height:56.55pt;visibility:visible">
                  <v:imagedata r:id="rId345" o:title=""/>
                </v:shape>
              </w:pict>
            </w:r>
          </w:p>
        </w:tc>
        <w:tc>
          <w:tcPr>
            <w:tcW w:w="4915" w:type="dxa"/>
            <w:gridSpan w:val="2"/>
          </w:tcPr>
          <w:p w:rsidR="00077DD4" w:rsidRPr="001F4C0B" w:rsidRDefault="00FE4D5E" w:rsidP="001F4C0B">
            <w:r>
              <w:rPr>
                <w:noProof/>
              </w:rPr>
              <w:pict>
                <v:shape id="Рисунок 49" o:spid="_x0000_i1394" type="#_x0000_t75" alt="http://www.consultant.ru/document/cons_obj_LAW_170190_415/" style="width:36pt;height:25.7pt;visibility:visible">
                  <v:imagedata r:id="rId346" o:title=""/>
                </v:shape>
              </w:pict>
            </w:r>
            <w:r w:rsidR="00077DD4" w:rsidRPr="001F4C0B">
              <w:t>- планируемое к приобретению количество i-х транспортных средств в соответствии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w:t>
            </w:r>
          </w:p>
          <w:p w:rsidR="00077DD4" w:rsidRPr="001F4C0B" w:rsidRDefault="00FE4D5E" w:rsidP="001F4C0B">
            <w:pPr>
              <w:rPr>
                <w:noProof/>
              </w:rPr>
            </w:pPr>
            <w:r>
              <w:rPr>
                <w:noProof/>
              </w:rPr>
              <w:pict>
                <v:shape id="Рисунок 48" o:spid="_x0000_i1395" type="#_x0000_t75" alt="http://www.consultant.ru/document/cons_obj_LAW_170190_416/" style="width:36pt;height:25.7pt;visibility:visible">
                  <v:imagedata r:id="rId347" o:title=""/>
                </v:shape>
              </w:pict>
            </w:r>
            <w:r w:rsidR="00077DD4" w:rsidRPr="001F4C0B">
              <w:t>- цена приобретения i-го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2.8.3.</w:t>
            </w:r>
          </w:p>
        </w:tc>
        <w:tc>
          <w:tcPr>
            <w:tcW w:w="3909" w:type="dxa"/>
          </w:tcPr>
          <w:p w:rsidR="00077DD4" w:rsidRPr="001F4C0B" w:rsidRDefault="00077DD4" w:rsidP="001F4C0B">
            <w:pPr>
              <w:jc w:val="center"/>
            </w:pPr>
            <w:r w:rsidRPr="001F4C0B">
              <w:t>Затраты на приобретение мебели (</w:t>
            </w:r>
            <w:r w:rsidR="00FE4D5E">
              <w:rPr>
                <w:noProof/>
              </w:rPr>
              <w:pict>
                <v:shape id="Рисунок 47" o:spid="_x0000_i1396" type="#_x0000_t75" alt="http://www.consultant.ru/document/cons_obj_LAW_170190_417/" style="width:36pt;height:25.7pt;visibility:visible">
                  <v:imagedata r:id="rId343" o:title=""/>
                </v:shape>
              </w:pict>
            </w:r>
            <w:r w:rsidRPr="001F4C0B">
              <w:t>)</w:t>
            </w:r>
          </w:p>
        </w:tc>
        <w:tc>
          <w:tcPr>
            <w:tcW w:w="5236" w:type="dxa"/>
          </w:tcPr>
          <w:p w:rsidR="00077DD4" w:rsidRPr="001F4C0B" w:rsidRDefault="00FE4D5E" w:rsidP="001F4C0B">
            <w:pPr>
              <w:jc w:val="center"/>
              <w:rPr>
                <w:noProof/>
              </w:rPr>
            </w:pPr>
            <w:r>
              <w:rPr>
                <w:noProof/>
              </w:rPr>
              <w:pict>
                <v:shape id="Рисунок 46" o:spid="_x0000_i1397" type="#_x0000_t75" alt="http://www.consultant.ru/document/cons_obj_LAW_170190_418/" style="width:190.3pt;height:56.55pt;visibility:visible">
                  <v:imagedata r:id="rId348" o:title=""/>
                </v:shape>
              </w:pict>
            </w:r>
          </w:p>
        </w:tc>
        <w:tc>
          <w:tcPr>
            <w:tcW w:w="4915" w:type="dxa"/>
            <w:gridSpan w:val="2"/>
          </w:tcPr>
          <w:p w:rsidR="00077DD4" w:rsidRPr="001F4C0B" w:rsidRDefault="00FE4D5E" w:rsidP="001F4C0B">
            <w:r>
              <w:rPr>
                <w:noProof/>
              </w:rPr>
              <w:pict>
                <v:shape id="Рисунок 45" o:spid="_x0000_i1398" type="#_x0000_t75" alt="http://www.consultant.ru/document/cons_obj_LAW_170190_419/" style="width:46.3pt;height:25.7pt;visibility:visible">
                  <v:imagedata r:id="rId349" o:title=""/>
                </v:shape>
              </w:pict>
            </w:r>
            <w:r w:rsidR="00077DD4" w:rsidRPr="001F4C0B">
              <w:t>- планируемое к приобретению количество i-х предметов мебели в соответствии с нормативами  органов местного самоуправления;</w:t>
            </w:r>
          </w:p>
          <w:p w:rsidR="00077DD4" w:rsidRPr="001F4C0B" w:rsidRDefault="00FE4D5E" w:rsidP="001F4C0B">
            <w:r>
              <w:rPr>
                <w:noProof/>
              </w:rPr>
              <w:pict>
                <v:shape id="Рисунок 44" o:spid="_x0000_i1399" type="#_x0000_t75" alt="http://www.consultant.ru/document/cons_obj_LAW_170190_420/" style="width:46.3pt;height:25.7pt;visibility:visible">
                  <v:imagedata r:id="rId350" o:title=""/>
                </v:shape>
              </w:pict>
            </w:r>
            <w:r w:rsidR="00077DD4" w:rsidRPr="001F4C0B">
              <w:t>- цена i-го предмета мебели в соответствии с нормативами органов местного самоуправления.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2.8.4.</w:t>
            </w:r>
          </w:p>
        </w:tc>
        <w:tc>
          <w:tcPr>
            <w:tcW w:w="3909" w:type="dxa"/>
          </w:tcPr>
          <w:p w:rsidR="00077DD4" w:rsidRPr="001F4C0B" w:rsidRDefault="00077DD4" w:rsidP="001F4C0B">
            <w:pPr>
              <w:jc w:val="center"/>
            </w:pPr>
            <w:r w:rsidRPr="001F4C0B">
              <w:t>Затраты на приобретение систем кондиционирования (</w:t>
            </w:r>
            <w:r w:rsidR="00FE4D5E">
              <w:rPr>
                <w:noProof/>
              </w:rPr>
              <w:pict>
                <v:shape id="Рисунок 43" o:spid="_x0000_i1400" type="#_x0000_t75" alt="http://www.consultant.ru/document/cons_obj_LAW_170190_421/" style="width:25.7pt;height:25.7pt;visibility:visible">
                  <v:imagedata r:id="rId344" o:title=""/>
                </v:shape>
              </w:pict>
            </w:r>
            <w:r w:rsidRPr="001F4C0B">
              <w:t>)</w:t>
            </w:r>
          </w:p>
        </w:tc>
        <w:tc>
          <w:tcPr>
            <w:tcW w:w="5236" w:type="dxa"/>
          </w:tcPr>
          <w:p w:rsidR="00077DD4" w:rsidRPr="001F4C0B" w:rsidRDefault="00FE4D5E" w:rsidP="001F4C0B">
            <w:pPr>
              <w:jc w:val="center"/>
              <w:rPr>
                <w:noProof/>
              </w:rPr>
            </w:pPr>
            <w:r>
              <w:rPr>
                <w:noProof/>
              </w:rPr>
              <w:pict>
                <v:shape id="Рисунок 42" o:spid="_x0000_i1401" type="#_x0000_t75" alt="http://www.consultant.ru/document/cons_obj_LAW_170190_422/" style="width:2in;height:56.55pt;visibility:visible">
                  <v:imagedata r:id="rId351" o:title=""/>
                </v:shape>
              </w:pict>
            </w:r>
          </w:p>
        </w:tc>
        <w:tc>
          <w:tcPr>
            <w:tcW w:w="4915" w:type="dxa"/>
            <w:gridSpan w:val="2"/>
          </w:tcPr>
          <w:p w:rsidR="00077DD4" w:rsidRPr="001F4C0B" w:rsidRDefault="00FE4D5E" w:rsidP="001F4C0B">
            <w:r>
              <w:rPr>
                <w:noProof/>
              </w:rPr>
              <w:pict>
                <v:shape id="Рисунок 41" o:spid="_x0000_i1402" type="#_x0000_t75" alt="http://www.consultant.ru/document/cons_obj_LAW_170190_423/" style="width:30.85pt;height:25.7pt;visibility:visible">
                  <v:imagedata r:id="rId352" o:title=""/>
                </v:shape>
              </w:pict>
            </w:r>
            <w:r w:rsidR="00077DD4" w:rsidRPr="001F4C0B">
              <w:t>- планируемое к приобретению количество i-х систем кондиционирования;</w:t>
            </w:r>
          </w:p>
          <w:p w:rsidR="00077DD4" w:rsidRPr="001F4C0B" w:rsidRDefault="00FE4D5E" w:rsidP="001F4C0B">
            <w:r>
              <w:rPr>
                <w:noProof/>
              </w:rPr>
              <w:pict>
                <v:shape id="Рисунок 40" o:spid="_x0000_i1403" type="#_x0000_t75" alt="http://www.consultant.ru/document/cons_obj_LAW_170190_424/" style="width:25.7pt;height:25.7pt;visibility:visible">
                  <v:imagedata r:id="rId353" o:title=""/>
                </v:shape>
              </w:pict>
            </w:r>
            <w:r w:rsidR="00077DD4" w:rsidRPr="001F4C0B">
              <w:t>- цена 1-й системы кондиционирования.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2.9.</w:t>
            </w:r>
          </w:p>
        </w:tc>
        <w:tc>
          <w:tcPr>
            <w:tcW w:w="14060" w:type="dxa"/>
            <w:gridSpan w:val="4"/>
          </w:tcPr>
          <w:p w:rsidR="00077DD4" w:rsidRPr="001F4C0B" w:rsidRDefault="00077DD4" w:rsidP="001F4C0B">
            <w:pPr>
              <w:jc w:val="center"/>
            </w:pPr>
            <w:r w:rsidRPr="001F4C0B">
              <w:t>Затраты на приобретение материальных запасов, не отнесенные к затратам на приобретение материальных запасов в рамках</w:t>
            </w:r>
          </w:p>
          <w:p w:rsidR="00077DD4" w:rsidRPr="001F4C0B" w:rsidRDefault="00077DD4" w:rsidP="001F4C0B">
            <w:pPr>
              <w:jc w:val="center"/>
            </w:pPr>
            <w:r w:rsidRPr="001F4C0B">
              <w:t>затрат на информационно-коммуникационные технологии</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2.9.1.</w:t>
            </w:r>
          </w:p>
        </w:tc>
        <w:tc>
          <w:tcPr>
            <w:tcW w:w="3909" w:type="dxa"/>
          </w:tcPr>
          <w:p w:rsidR="00077DD4" w:rsidRPr="001F4C0B" w:rsidRDefault="00077DD4" w:rsidP="001F4C0B">
            <w:pPr>
              <w:jc w:val="center"/>
            </w:pPr>
            <w:r w:rsidRPr="001F4C0B">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00FE4D5E">
              <w:rPr>
                <w:noProof/>
              </w:rPr>
              <w:pict>
                <v:shape id="Рисунок 39" o:spid="_x0000_i1404" type="#_x0000_t75" alt="http://www.consultant.ru/document/cons_obj_LAW_170190_425/" style="width:30.85pt;height:30.85pt;visibility:visible">
                  <v:imagedata r:id="rId354" o:title=""/>
                </v:shape>
              </w:pict>
            </w:r>
            <w:r w:rsidRPr="001F4C0B">
              <w:t>)</w:t>
            </w:r>
          </w:p>
        </w:tc>
        <w:tc>
          <w:tcPr>
            <w:tcW w:w="5236" w:type="dxa"/>
          </w:tcPr>
          <w:p w:rsidR="00077DD4" w:rsidRPr="001F4C0B" w:rsidRDefault="00FE4D5E" w:rsidP="001F4C0B">
            <w:pPr>
              <w:jc w:val="center"/>
              <w:rPr>
                <w:noProof/>
              </w:rPr>
            </w:pPr>
            <w:r>
              <w:rPr>
                <w:noProof/>
              </w:rPr>
              <w:pict>
                <v:shape id="Рисунок 38" o:spid="_x0000_i1405" type="#_x0000_t75" alt="http://www.consultant.ru/document/cons_obj_LAW_170190_426/" style="width:231.45pt;height:25.7pt;visibility:visible">
                  <v:imagedata r:id="rId355" o:title=""/>
                </v:shape>
              </w:pict>
            </w:r>
          </w:p>
        </w:tc>
        <w:tc>
          <w:tcPr>
            <w:tcW w:w="4915" w:type="dxa"/>
            <w:gridSpan w:val="2"/>
          </w:tcPr>
          <w:p w:rsidR="00077DD4" w:rsidRPr="001F4C0B" w:rsidRDefault="00FE4D5E" w:rsidP="001F4C0B">
            <w:r>
              <w:rPr>
                <w:noProof/>
              </w:rPr>
              <w:pict>
                <v:shape id="Рисунок 37" o:spid="_x0000_i1406" type="#_x0000_t75" alt="http://www.consultant.ru/document/cons_obj_LAW_170190_427/" style="width:25.7pt;height:25.7pt;visibility:visible">
                  <v:imagedata r:id="rId356" o:title=""/>
                </v:shape>
              </w:pict>
            </w:r>
            <w:r w:rsidR="00077DD4" w:rsidRPr="001F4C0B">
              <w:t>- затраты на приобретение бланочной продукции;</w:t>
            </w:r>
          </w:p>
          <w:p w:rsidR="00077DD4" w:rsidRPr="001F4C0B" w:rsidRDefault="00FE4D5E" w:rsidP="001F4C0B">
            <w:r>
              <w:rPr>
                <w:noProof/>
              </w:rPr>
              <w:pict>
                <v:shape id="Рисунок 36" o:spid="_x0000_i1407" type="#_x0000_t75" alt="http://www.consultant.ru/document/cons_obj_LAW_170190_428/" style="width:36pt;height:25.7pt;visibility:visible">
                  <v:imagedata r:id="rId357" o:title=""/>
                </v:shape>
              </w:pict>
            </w:r>
            <w:r w:rsidR="00077DD4" w:rsidRPr="001F4C0B">
              <w:t>- затраты на приобретение канцелярских принадлежностей;</w:t>
            </w:r>
          </w:p>
          <w:p w:rsidR="00077DD4" w:rsidRPr="001F4C0B" w:rsidRDefault="00FE4D5E" w:rsidP="001F4C0B">
            <w:r>
              <w:rPr>
                <w:noProof/>
              </w:rPr>
              <w:pict>
                <v:shape id="Рисунок 35" o:spid="_x0000_i1408" type="#_x0000_t75" alt="http://www.consultant.ru/document/cons_obj_LAW_170190_429/" style="width:25.7pt;height:25.7pt;visibility:visible">
                  <v:imagedata r:id="rId358" o:title=""/>
                </v:shape>
              </w:pict>
            </w:r>
            <w:r w:rsidR="00077DD4" w:rsidRPr="001F4C0B">
              <w:t>- затраты на приобретение хозяйственных товаров и принадлежностей;</w:t>
            </w:r>
          </w:p>
          <w:p w:rsidR="00077DD4" w:rsidRPr="001F4C0B" w:rsidRDefault="00FE4D5E" w:rsidP="001F4C0B">
            <w:r>
              <w:rPr>
                <w:noProof/>
              </w:rPr>
              <w:pict>
                <v:shape id="Рисунок 34" o:spid="_x0000_i1409" type="#_x0000_t75" alt="http://www.consultant.ru/document/cons_obj_LAW_170190_430/" style="width:36pt;height:25.7pt;visibility:visible">
                  <v:imagedata r:id="rId359" o:title=""/>
                </v:shape>
              </w:pict>
            </w:r>
            <w:r w:rsidR="00077DD4" w:rsidRPr="001F4C0B">
              <w:t>- затраты на приобретение горюче-смазочных материалов;</w:t>
            </w:r>
          </w:p>
          <w:p w:rsidR="00077DD4" w:rsidRPr="001F4C0B" w:rsidRDefault="00FE4D5E" w:rsidP="001F4C0B">
            <w:r>
              <w:rPr>
                <w:noProof/>
              </w:rPr>
              <w:pict>
                <v:shape id="Рисунок 33" o:spid="_x0000_i1410" type="#_x0000_t75" alt="http://www.consultant.ru/document/cons_obj_LAW_170190_431/" style="width:30.85pt;height:25.7pt;visibility:visible">
                  <v:imagedata r:id="rId360" o:title=""/>
                </v:shape>
              </w:pict>
            </w:r>
            <w:r w:rsidR="00077DD4" w:rsidRPr="001F4C0B">
              <w:t>- затраты на приобретение запасных частей для транспортных средств;</w:t>
            </w:r>
          </w:p>
          <w:p w:rsidR="00077DD4" w:rsidRPr="001F4C0B" w:rsidRDefault="00FE4D5E" w:rsidP="001F4C0B">
            <w:r>
              <w:rPr>
                <w:noProof/>
              </w:rPr>
              <w:pict>
                <v:shape id="Рисунок 32" o:spid="_x0000_i1411" type="#_x0000_t75" alt="http://www.consultant.ru/document/cons_obj_LAW_170190_432/" style="width:36pt;height:25.7pt;visibility:visible">
                  <v:imagedata r:id="rId361" o:title=""/>
                </v:shape>
              </w:pict>
            </w:r>
            <w:r w:rsidR="00077DD4" w:rsidRPr="001F4C0B">
              <w:t xml:space="preserve">- затраты на приобретение материальных запасов для нужд гражданской </w:t>
            </w:r>
            <w:r w:rsidR="00077DD4" w:rsidRPr="001F4C0B">
              <w:lastRenderedPageBreak/>
              <w:t>обороны.</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2.9.2.</w:t>
            </w:r>
          </w:p>
        </w:tc>
        <w:tc>
          <w:tcPr>
            <w:tcW w:w="3909" w:type="dxa"/>
          </w:tcPr>
          <w:p w:rsidR="00077DD4" w:rsidRPr="001F4C0B" w:rsidRDefault="00077DD4" w:rsidP="001F4C0B">
            <w:pPr>
              <w:jc w:val="center"/>
            </w:pPr>
            <w:r w:rsidRPr="001F4C0B">
              <w:t>Затраты на приобретение бланочной продукции (</w:t>
            </w:r>
            <w:r w:rsidR="00FE4D5E">
              <w:rPr>
                <w:noProof/>
              </w:rPr>
              <w:pict>
                <v:shape id="Рисунок 31" o:spid="_x0000_i1412" type="#_x0000_t75" alt="http://www.consultant.ru/document/cons_obj_LAW_170190_433/" style="width:25.7pt;height:25.7pt;visibility:visible">
                  <v:imagedata r:id="rId356" o:title=""/>
                </v:shape>
              </w:pict>
            </w:r>
            <w:r w:rsidRPr="001F4C0B">
              <w:t>)</w:t>
            </w:r>
          </w:p>
        </w:tc>
        <w:tc>
          <w:tcPr>
            <w:tcW w:w="5236" w:type="dxa"/>
          </w:tcPr>
          <w:p w:rsidR="00077DD4" w:rsidRPr="001F4C0B" w:rsidRDefault="00FE4D5E" w:rsidP="001F4C0B">
            <w:pPr>
              <w:jc w:val="center"/>
              <w:rPr>
                <w:noProof/>
              </w:rPr>
            </w:pPr>
            <w:r>
              <w:rPr>
                <w:noProof/>
              </w:rPr>
              <w:pict>
                <v:shape id="Рисунок 30" o:spid="_x0000_i1413" type="#_x0000_t75" alt="http://www.consultant.ru/document/cons_obj_LAW_170190_434/" style="width:3in;height:36pt;visibility:visible">
                  <v:imagedata r:id="rId362" o:title=""/>
                </v:shape>
              </w:pict>
            </w:r>
          </w:p>
        </w:tc>
        <w:tc>
          <w:tcPr>
            <w:tcW w:w="4915" w:type="dxa"/>
            <w:gridSpan w:val="2"/>
          </w:tcPr>
          <w:p w:rsidR="00077DD4" w:rsidRPr="001F4C0B" w:rsidRDefault="00FE4D5E" w:rsidP="001F4C0B">
            <w:r>
              <w:rPr>
                <w:noProof/>
              </w:rPr>
              <w:pict>
                <v:shape id="Рисунок 29" o:spid="_x0000_i1414" type="#_x0000_t75" alt="http://www.consultant.ru/document/cons_obj_LAW_170190_435/" style="width:30.85pt;height:25.7pt;visibility:visible">
                  <v:imagedata r:id="rId363" o:title=""/>
                </v:shape>
              </w:pict>
            </w:r>
            <w:r w:rsidR="00077DD4" w:rsidRPr="001F4C0B">
              <w:t>- планируемое к приобретению количество бланочной продукции;</w:t>
            </w:r>
          </w:p>
          <w:p w:rsidR="00077DD4" w:rsidRPr="001F4C0B" w:rsidRDefault="00FE4D5E" w:rsidP="001F4C0B">
            <w:r>
              <w:rPr>
                <w:noProof/>
              </w:rPr>
              <w:pict>
                <v:shape id="Рисунок 28" o:spid="_x0000_i1415" type="#_x0000_t75" alt="http://www.consultant.ru/document/cons_obj_LAW_170190_436/" style="width:25.7pt;height:25.7pt;visibility:visible">
                  <v:imagedata r:id="rId364" o:title=""/>
                </v:shape>
              </w:pict>
            </w:r>
            <w:r w:rsidR="00077DD4" w:rsidRPr="001F4C0B">
              <w:t>- цена 1 бланка по i-му тиражу;</w:t>
            </w:r>
          </w:p>
          <w:p w:rsidR="00077DD4" w:rsidRPr="001F4C0B" w:rsidRDefault="00FE4D5E" w:rsidP="001F4C0B">
            <w:r>
              <w:rPr>
                <w:noProof/>
              </w:rPr>
              <w:pict>
                <v:shape id="Рисунок 27" o:spid="_x0000_i1416" type="#_x0000_t75" alt="http://www.consultant.ru/document/cons_obj_LAW_170190_437/" style="width:36pt;height:30.85pt;visibility:visible">
                  <v:imagedata r:id="rId365" o:title=""/>
                </v:shape>
              </w:pict>
            </w:r>
            <w:r w:rsidR="00077DD4" w:rsidRPr="001F4C0B">
              <w:t>- планируемое к приобретению количество прочей продукции, изготовляемой типографией;</w:t>
            </w:r>
          </w:p>
          <w:p w:rsidR="00077DD4" w:rsidRPr="001F4C0B" w:rsidRDefault="00FE4D5E" w:rsidP="001F4C0B">
            <w:r>
              <w:rPr>
                <w:noProof/>
              </w:rPr>
              <w:pict>
                <v:shape id="Рисунок 26" o:spid="_x0000_i1417" type="#_x0000_t75" alt="http://www.consultant.ru/document/cons_obj_LAW_170190_438/" style="width:36pt;height:30.85pt;visibility:visible">
                  <v:imagedata r:id="rId366" o:title=""/>
                </v:shape>
              </w:pict>
            </w:r>
            <w:r w:rsidR="00077DD4" w:rsidRPr="001F4C0B">
              <w:t>- цена 1 единицы прочей продукции, изготовляемой типографией, по j-му тиражу.</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2.9.3.</w:t>
            </w:r>
          </w:p>
        </w:tc>
        <w:tc>
          <w:tcPr>
            <w:tcW w:w="3909" w:type="dxa"/>
          </w:tcPr>
          <w:p w:rsidR="00077DD4" w:rsidRPr="001F4C0B" w:rsidRDefault="00077DD4" w:rsidP="001F4C0B">
            <w:pPr>
              <w:jc w:val="center"/>
            </w:pPr>
            <w:r w:rsidRPr="001F4C0B">
              <w:t>Затраты на приобретение канцелярских принадлежностей (</w:t>
            </w:r>
            <w:r w:rsidR="00FE4D5E">
              <w:rPr>
                <w:noProof/>
              </w:rPr>
              <w:pict>
                <v:shape id="Рисунок 25" o:spid="_x0000_i1418" type="#_x0000_t75" alt="http://www.consultant.ru/document/cons_obj_LAW_170190_439/" style="width:36pt;height:25.7pt;visibility:visible">
                  <v:imagedata r:id="rId357" o:title=""/>
                </v:shape>
              </w:pict>
            </w:r>
            <w:r w:rsidRPr="001F4C0B">
              <w:t>)</w:t>
            </w:r>
          </w:p>
        </w:tc>
        <w:tc>
          <w:tcPr>
            <w:tcW w:w="5236" w:type="dxa"/>
          </w:tcPr>
          <w:p w:rsidR="00077DD4" w:rsidRPr="001F4C0B" w:rsidRDefault="00FE4D5E" w:rsidP="001F4C0B">
            <w:pPr>
              <w:jc w:val="center"/>
              <w:rPr>
                <w:noProof/>
              </w:rPr>
            </w:pPr>
            <w:r>
              <w:rPr>
                <w:noProof/>
              </w:rPr>
              <w:pict>
                <v:shape id="Рисунок 24" o:spid="_x0000_i1419" type="#_x0000_t75" alt="http://www.consultant.ru/document/cons_obj_LAW_170190_440/" style="width:210.85pt;height:46.3pt;visibility:visible">
                  <v:imagedata r:id="rId367" o:title=""/>
                </v:shape>
              </w:pict>
            </w:r>
          </w:p>
        </w:tc>
        <w:tc>
          <w:tcPr>
            <w:tcW w:w="4915" w:type="dxa"/>
            <w:gridSpan w:val="2"/>
          </w:tcPr>
          <w:p w:rsidR="00077DD4" w:rsidRPr="001F4C0B" w:rsidRDefault="00FE4D5E" w:rsidP="001F4C0B">
            <w:r>
              <w:rPr>
                <w:noProof/>
              </w:rPr>
              <w:pict>
                <v:shape id="Рисунок 23" o:spid="_x0000_i1420" type="#_x0000_t75" alt="http://www.consultant.ru/document/cons_obj_LAW_170190_441/" style="width:46.3pt;height:25.7pt;visibility:visible">
                  <v:imagedata r:id="rId368" o:title=""/>
                </v:shape>
              </w:pict>
            </w:r>
            <w:r w:rsidR="00077DD4" w:rsidRPr="001F4C0B">
              <w:t>- количество i-го предмета канцелярских принадлежностей в соответствии с нормативами  органов местного самоуправления в расчете на основного работника;</w:t>
            </w:r>
          </w:p>
          <w:p w:rsidR="00077DD4" w:rsidRPr="001F4C0B" w:rsidRDefault="00FE4D5E" w:rsidP="001F4C0B">
            <w:r>
              <w:rPr>
                <w:noProof/>
              </w:rPr>
              <w:pict>
                <v:shape id="Рисунок 22" o:spid="_x0000_i1421" type="#_x0000_t75" alt="http://www.consultant.ru/document/cons_obj_LAW_170190_442/" style="width:30.85pt;height:25.7pt;visibility:visible">
                  <v:imagedata r:id="rId67" o:title=""/>
                </v:shape>
              </w:pict>
            </w:r>
            <w:r w:rsidR="00077DD4" w:rsidRPr="001F4C0B">
              <w:t>- расчетная численность основных работников, определяемая в соответствии с пунктами 17-22 общих требований к определению нормативных затрат;</w:t>
            </w:r>
          </w:p>
          <w:p w:rsidR="00077DD4" w:rsidRPr="001F4C0B" w:rsidRDefault="00FE4D5E" w:rsidP="001F4C0B">
            <w:pPr>
              <w:rPr>
                <w:noProof/>
              </w:rPr>
            </w:pPr>
            <w:r>
              <w:rPr>
                <w:noProof/>
              </w:rPr>
              <w:pict>
                <v:shape id="Рисунок 21" o:spid="_x0000_i1422" type="#_x0000_t75" alt="http://www.consultant.ru/document/cons_obj_LAW_170190_443/" style="width:41.15pt;height:25.7pt;visibility:visible">
                  <v:imagedata r:id="rId369" o:title=""/>
                </v:shape>
              </w:pict>
            </w:r>
            <w:r w:rsidR="00077DD4" w:rsidRPr="001F4C0B">
              <w:t>- цена i-го предмета канцелярских принадлежностей в соответствии с нормативами  органов местного самоуправления.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2.9.4.</w:t>
            </w:r>
          </w:p>
        </w:tc>
        <w:tc>
          <w:tcPr>
            <w:tcW w:w="3909" w:type="dxa"/>
          </w:tcPr>
          <w:p w:rsidR="00077DD4" w:rsidRPr="001F4C0B" w:rsidRDefault="00077DD4" w:rsidP="001F4C0B">
            <w:pPr>
              <w:jc w:val="center"/>
            </w:pPr>
            <w:r w:rsidRPr="001F4C0B">
              <w:t>Затраты на приобретение хозяйственных товаров и принадлежностей (</w:t>
            </w:r>
            <w:r w:rsidR="00FE4D5E">
              <w:rPr>
                <w:noProof/>
              </w:rPr>
              <w:pict>
                <v:shape id="Рисунок 20" o:spid="_x0000_i1423" type="#_x0000_t75" alt="http://www.consultant.ru/document/cons_obj_LAW_170190_444/" style="width:25.7pt;height:25.7pt;visibility:visible">
                  <v:imagedata r:id="rId358" o:title=""/>
                </v:shape>
              </w:pict>
            </w:r>
            <w:r w:rsidRPr="001F4C0B">
              <w:t>)</w:t>
            </w:r>
          </w:p>
        </w:tc>
        <w:tc>
          <w:tcPr>
            <w:tcW w:w="5236" w:type="dxa"/>
          </w:tcPr>
          <w:p w:rsidR="00077DD4" w:rsidRPr="001F4C0B" w:rsidRDefault="00FE4D5E" w:rsidP="001F4C0B">
            <w:pPr>
              <w:jc w:val="center"/>
              <w:rPr>
                <w:noProof/>
              </w:rPr>
            </w:pPr>
            <w:r>
              <w:rPr>
                <w:noProof/>
              </w:rPr>
              <w:pict>
                <v:shape id="Рисунок 19" o:spid="_x0000_i1424" type="#_x0000_t75" alt="http://www.consultant.ru/document/cons_obj_LAW_170190_445/" style="width:159.45pt;height:56.55pt;visibility:visible">
                  <v:imagedata r:id="rId370" o:title=""/>
                </v:shape>
              </w:pict>
            </w:r>
          </w:p>
        </w:tc>
        <w:tc>
          <w:tcPr>
            <w:tcW w:w="4915" w:type="dxa"/>
            <w:gridSpan w:val="2"/>
          </w:tcPr>
          <w:p w:rsidR="00077DD4" w:rsidRPr="001F4C0B" w:rsidRDefault="00FE4D5E" w:rsidP="001F4C0B">
            <w:r>
              <w:rPr>
                <w:noProof/>
              </w:rPr>
              <w:pict>
                <v:shape id="Рисунок 18" o:spid="_x0000_i1425" type="#_x0000_t75" alt="http://www.consultant.ru/document/cons_obj_LAW_170190_446/" style="width:36pt;height:25.7pt;visibility:visible">
                  <v:imagedata r:id="rId371" o:title=""/>
                </v:shape>
              </w:pict>
            </w:r>
            <w:r w:rsidR="00077DD4" w:rsidRPr="001F4C0B">
              <w:t xml:space="preserve">- цена i-й единицы хозяйственных товаров и принадлежностей в соответствии с нормативами органов местного </w:t>
            </w:r>
            <w:r w:rsidR="00077DD4" w:rsidRPr="001F4C0B">
              <w:lastRenderedPageBreak/>
              <w:t>самоуправления;</w:t>
            </w:r>
          </w:p>
          <w:p w:rsidR="00077DD4" w:rsidRPr="001F4C0B" w:rsidRDefault="00FE4D5E" w:rsidP="001F4C0B">
            <w:pPr>
              <w:rPr>
                <w:noProof/>
              </w:rPr>
            </w:pPr>
            <w:r>
              <w:rPr>
                <w:noProof/>
              </w:rPr>
              <w:pict>
                <v:shape id="Рисунок 17" o:spid="_x0000_i1426" type="#_x0000_t75" alt="http://www.consultant.ru/document/cons_obj_LAW_170190_447/" style="width:36pt;height:25.7pt;visibility:visible">
                  <v:imagedata r:id="rId372" o:title=""/>
                </v:shape>
              </w:pict>
            </w:r>
            <w:r w:rsidR="00077DD4" w:rsidRPr="001F4C0B">
              <w:t>- количество i-го хозяйственного товара и принадлежности в соответствии с нормативами  органов местного самоуправления.</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2.9.5.</w:t>
            </w:r>
          </w:p>
        </w:tc>
        <w:tc>
          <w:tcPr>
            <w:tcW w:w="3909" w:type="dxa"/>
          </w:tcPr>
          <w:p w:rsidR="00077DD4" w:rsidRPr="001F4C0B" w:rsidRDefault="00077DD4" w:rsidP="001F4C0B">
            <w:pPr>
              <w:jc w:val="center"/>
            </w:pPr>
            <w:r w:rsidRPr="001F4C0B">
              <w:t>Затраты на приобретение горюче-смазочных материалов (</w:t>
            </w:r>
            <w:r w:rsidR="00FE4D5E">
              <w:rPr>
                <w:noProof/>
              </w:rPr>
              <w:pict>
                <v:shape id="Рисунок 16" o:spid="_x0000_i1427" type="#_x0000_t75" alt="http://www.consultant.ru/document/cons_obj_LAW_170190_448/" style="width:36pt;height:25.7pt;visibility:visible">
                  <v:imagedata r:id="rId359" o:title=""/>
                </v:shape>
              </w:pict>
            </w:r>
            <w:r w:rsidRPr="001F4C0B">
              <w:t>)</w:t>
            </w:r>
          </w:p>
        </w:tc>
        <w:tc>
          <w:tcPr>
            <w:tcW w:w="5236" w:type="dxa"/>
          </w:tcPr>
          <w:p w:rsidR="00077DD4" w:rsidRPr="001F4C0B" w:rsidRDefault="00FE4D5E" w:rsidP="001F4C0B">
            <w:pPr>
              <w:jc w:val="center"/>
              <w:rPr>
                <w:noProof/>
              </w:rPr>
            </w:pPr>
            <w:r>
              <w:rPr>
                <w:noProof/>
              </w:rPr>
              <w:pict>
                <v:shape id="Рисунок 15" o:spid="_x0000_i1428" type="#_x0000_t75" alt="http://www.consultant.ru/document/cons_obj_LAW_170190_449/" style="width:200.55pt;height:46.3pt;visibility:visible">
                  <v:imagedata r:id="rId373" o:title=""/>
                </v:shape>
              </w:pict>
            </w:r>
          </w:p>
        </w:tc>
        <w:tc>
          <w:tcPr>
            <w:tcW w:w="4915" w:type="dxa"/>
            <w:gridSpan w:val="2"/>
          </w:tcPr>
          <w:p w:rsidR="00077DD4" w:rsidRPr="001F4C0B" w:rsidRDefault="00FE4D5E" w:rsidP="001F4C0B">
            <w:r>
              <w:rPr>
                <w:noProof/>
              </w:rPr>
              <w:pict>
                <v:shape id="Рисунок 14" o:spid="_x0000_i1429" type="#_x0000_t75" alt="http://www.consultant.ru/document/cons_obj_LAW_170190_450/" style="width:41.15pt;height:25.7pt;visibility:visible">
                  <v:imagedata r:id="rId374" o:title=""/>
                </v:shape>
              </w:pict>
            </w:r>
            <w:r w:rsidR="00077DD4" w:rsidRPr="001F4C0B">
              <w:t xml:space="preserve">- норма расхода топлива на </w:t>
            </w:r>
            <w:smartTag w:uri="urn:schemas-microsoft-com:office:smarttags" w:element="metricconverter">
              <w:smartTagPr>
                <w:attr w:name="ProductID" w:val="100 километров"/>
              </w:smartTagPr>
              <w:r w:rsidR="00077DD4" w:rsidRPr="001F4C0B">
                <w:t>100 километров</w:t>
              </w:r>
            </w:smartTag>
            <w:r w:rsidR="00077DD4" w:rsidRPr="001F4C0B">
              <w:t xml:space="preserve"> пробега i-го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w:t>
            </w:r>
            <w:smartTag w:uri="urn:schemas-microsoft-com:office:smarttags" w:element="metricconverter">
              <w:smartTagPr>
                <w:attr w:name="ProductID" w:val="2008 г"/>
              </w:smartTagPr>
              <w:r w:rsidR="00077DD4" w:rsidRPr="001F4C0B">
                <w:t>2008 г</w:t>
              </w:r>
            </w:smartTag>
            <w:r w:rsidR="00077DD4" w:rsidRPr="001F4C0B">
              <w:t>. N АМ-23-р;</w:t>
            </w:r>
          </w:p>
          <w:p w:rsidR="00077DD4" w:rsidRPr="001F4C0B" w:rsidRDefault="00FE4D5E" w:rsidP="001F4C0B">
            <w:r>
              <w:rPr>
                <w:noProof/>
              </w:rPr>
              <w:pict>
                <v:shape id="Рисунок 13" o:spid="_x0000_i1430" type="#_x0000_t75" alt="http://www.consultant.ru/document/cons_obj_LAW_170190_451/" style="width:36pt;height:25.7pt;visibility:visible">
                  <v:imagedata r:id="rId375" o:title=""/>
                </v:shape>
              </w:pict>
            </w:r>
            <w:r w:rsidR="00077DD4" w:rsidRPr="001F4C0B">
              <w:t>- цена 1 литра горюче-смазочного материала по i-му транспортному средству;</w:t>
            </w:r>
          </w:p>
          <w:p w:rsidR="00077DD4" w:rsidRPr="001F4C0B" w:rsidRDefault="00FE4D5E" w:rsidP="001F4C0B">
            <w:r>
              <w:rPr>
                <w:noProof/>
              </w:rPr>
              <w:pict>
                <v:shape id="Рисунок 12" o:spid="_x0000_i1431" type="#_x0000_t75" alt="http://www.consultant.ru/document/cons_obj_LAW_170190_452/" style="width:41.15pt;height:25.7pt;visibility:visible">
                  <v:imagedata r:id="rId376" o:title=""/>
                </v:shape>
              </w:pict>
            </w:r>
            <w:r w:rsidR="00077DD4" w:rsidRPr="001F4C0B">
              <w:t>- планируемое количество рабочих дней использования i-го транспортного средства в очередном финансовом году.</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2.9.6.</w:t>
            </w:r>
          </w:p>
        </w:tc>
        <w:tc>
          <w:tcPr>
            <w:tcW w:w="3909" w:type="dxa"/>
          </w:tcPr>
          <w:p w:rsidR="00077DD4" w:rsidRPr="001F4C0B" w:rsidRDefault="00077DD4" w:rsidP="001F4C0B">
            <w:pPr>
              <w:jc w:val="center"/>
            </w:pPr>
            <w:r w:rsidRPr="001F4C0B">
              <w:t>Затраты на приобретение материальных запасов для нужд гражданской обороны (</w:t>
            </w:r>
            <w:r w:rsidR="00FE4D5E">
              <w:rPr>
                <w:noProof/>
              </w:rPr>
              <w:pict>
                <v:shape id="Рисунок 11" o:spid="_x0000_i1432" type="#_x0000_t75" alt="http://www.consultant.ru/document/cons_obj_LAW_170190_453/" style="width:36pt;height:25.7pt;visibility:visible">
                  <v:imagedata r:id="rId361" o:title=""/>
                </v:shape>
              </w:pict>
            </w:r>
            <w:r w:rsidRPr="001F4C0B">
              <w:t>)</w:t>
            </w:r>
          </w:p>
        </w:tc>
        <w:tc>
          <w:tcPr>
            <w:tcW w:w="5236" w:type="dxa"/>
          </w:tcPr>
          <w:p w:rsidR="00077DD4" w:rsidRPr="001F4C0B" w:rsidRDefault="00FE4D5E" w:rsidP="001F4C0B">
            <w:pPr>
              <w:jc w:val="center"/>
              <w:rPr>
                <w:noProof/>
              </w:rPr>
            </w:pPr>
            <w:r>
              <w:rPr>
                <w:noProof/>
              </w:rPr>
              <w:pict>
                <v:shape id="Рисунок 10" o:spid="_x0000_i1433" type="#_x0000_t75" alt="http://www.consultant.ru/document/cons_obj_LAW_170190_454/" style="width:200.55pt;height:41.15pt;visibility:visible">
                  <v:imagedata r:id="rId377" o:title=""/>
                </v:shape>
              </w:pict>
            </w:r>
          </w:p>
        </w:tc>
        <w:tc>
          <w:tcPr>
            <w:tcW w:w="4915" w:type="dxa"/>
            <w:gridSpan w:val="2"/>
          </w:tcPr>
          <w:p w:rsidR="00077DD4" w:rsidRPr="001F4C0B" w:rsidRDefault="00FE4D5E" w:rsidP="001F4C0B">
            <w:r>
              <w:rPr>
                <w:noProof/>
              </w:rPr>
              <w:pict>
                <v:shape id="Рисунок 9" o:spid="_x0000_i1434" type="#_x0000_t75" alt="http://www.consultant.ru/document/cons_obj_LAW_170190_455/" style="width:41.15pt;height:25.7pt;visibility:visible">
                  <v:imagedata r:id="rId378" o:title=""/>
                </v:shape>
              </w:pict>
            </w:r>
            <w:r w:rsidR="00077DD4" w:rsidRPr="001F4C0B">
              <w:t>- цена i-й единицы материальных запасов для нужд гражданской обороны в соответствии с нормативами  органов местного самоуправления;</w:t>
            </w:r>
          </w:p>
          <w:p w:rsidR="00077DD4" w:rsidRPr="001F4C0B" w:rsidRDefault="00FE4D5E" w:rsidP="001F4C0B">
            <w:r>
              <w:rPr>
                <w:noProof/>
              </w:rPr>
              <w:pict>
                <v:shape id="Рисунок 8" o:spid="_x0000_i1435" type="#_x0000_t75" alt="http://www.consultant.ru/document/cons_obj_LAW_170190_456/" style="width:46.3pt;height:25.7pt;visibility:visible">
                  <v:imagedata r:id="rId379" o:title=""/>
                </v:shape>
              </w:pict>
            </w:r>
            <w:r w:rsidR="00077DD4" w:rsidRPr="001F4C0B">
              <w:t>- количество i-го материального запаса для нужд гражданской обороны из расчета на 1 работника в год в соответствии с нормативами ;</w:t>
            </w:r>
          </w:p>
          <w:p w:rsidR="00077DD4" w:rsidRPr="001F4C0B" w:rsidRDefault="00FE4D5E" w:rsidP="001F4C0B">
            <w:r>
              <w:rPr>
                <w:noProof/>
              </w:rPr>
              <w:lastRenderedPageBreak/>
              <w:pict>
                <v:shape id="Рисунок 7" o:spid="_x0000_i1436" type="#_x0000_t75" alt="http://www.consultant.ru/document/cons_obj_LAW_170190_457/" style="width:30.85pt;height:25.7pt;visibility:visible">
                  <v:imagedata r:id="rId67" o:title=""/>
                </v:shape>
              </w:pict>
            </w:r>
            <w:r w:rsidR="00077DD4" w:rsidRPr="001F4C0B">
              <w:t>- расчетная численность основных работников, определяемая в соответствии с пунктами 17-22 общих требований к  определению нормативных затрат.</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lastRenderedPageBreak/>
              <w:t>3</w:t>
            </w:r>
          </w:p>
        </w:tc>
        <w:tc>
          <w:tcPr>
            <w:tcW w:w="14060" w:type="dxa"/>
            <w:gridSpan w:val="4"/>
          </w:tcPr>
          <w:p w:rsidR="00077DD4" w:rsidRPr="001F4C0B" w:rsidRDefault="00077DD4" w:rsidP="001F4C0B">
            <w:pPr>
              <w:jc w:val="center"/>
              <w:rPr>
                <w:noProof/>
              </w:rPr>
            </w:pPr>
            <w:r w:rsidRPr="001F4C0B">
              <w:t>Затраты на дополнительное профессиональное образование</w:t>
            </w:r>
          </w:p>
        </w:tc>
        <w:tc>
          <w:tcPr>
            <w:tcW w:w="1069" w:type="dxa"/>
          </w:tcPr>
          <w:p w:rsidR="00077DD4" w:rsidRPr="001F4C0B" w:rsidRDefault="00077DD4" w:rsidP="001F4C0B">
            <w:pPr>
              <w:jc w:val="center"/>
            </w:pPr>
          </w:p>
        </w:tc>
      </w:tr>
      <w:tr w:rsidR="00077DD4" w:rsidRPr="001F4C0B" w:rsidTr="00F81732">
        <w:tc>
          <w:tcPr>
            <w:tcW w:w="766" w:type="dxa"/>
          </w:tcPr>
          <w:p w:rsidR="00077DD4" w:rsidRPr="001F4C0B" w:rsidRDefault="00077DD4" w:rsidP="001F4C0B">
            <w:pPr>
              <w:jc w:val="center"/>
            </w:pPr>
            <w:r w:rsidRPr="001F4C0B">
              <w:t>3.1.</w:t>
            </w:r>
          </w:p>
        </w:tc>
        <w:tc>
          <w:tcPr>
            <w:tcW w:w="3909" w:type="dxa"/>
          </w:tcPr>
          <w:p w:rsidR="00077DD4" w:rsidRPr="001F4C0B" w:rsidRDefault="00077DD4" w:rsidP="001F4C0B">
            <w:pPr>
              <w:jc w:val="center"/>
            </w:pPr>
            <w:r w:rsidRPr="001F4C0B">
              <w:t>Затраты на приобретение образовательных услуг по профессиональной переподготовке и повышению квалификации (</w:t>
            </w:r>
            <w:r w:rsidR="00FE4D5E">
              <w:rPr>
                <w:noProof/>
              </w:rPr>
              <w:pict>
                <v:shape id="Рисунок 6" o:spid="_x0000_i1437" type="#_x0000_t75" alt="http://www.consultant.ru/document/cons_obj_LAW_170190_458/" style="width:36pt;height:25.7pt;visibility:visible">
                  <v:imagedata r:id="rId380" o:title=""/>
                </v:shape>
              </w:pict>
            </w:r>
            <w:r w:rsidRPr="001F4C0B">
              <w:t>)</w:t>
            </w:r>
          </w:p>
        </w:tc>
        <w:tc>
          <w:tcPr>
            <w:tcW w:w="5236" w:type="dxa"/>
          </w:tcPr>
          <w:p w:rsidR="00077DD4" w:rsidRPr="001F4C0B" w:rsidRDefault="00FE4D5E" w:rsidP="001F4C0B">
            <w:pPr>
              <w:jc w:val="center"/>
              <w:rPr>
                <w:noProof/>
              </w:rPr>
            </w:pPr>
            <w:r>
              <w:rPr>
                <w:noProof/>
              </w:rPr>
              <w:pict>
                <v:shape id="Рисунок 5" o:spid="_x0000_i1438" type="#_x0000_t75" alt="http://www.consultant.ru/document/cons_obj_LAW_170190_459/" style="width:174.85pt;height:56.55pt;visibility:visible">
                  <v:imagedata r:id="rId381" o:title=""/>
                </v:shape>
              </w:pict>
            </w:r>
          </w:p>
        </w:tc>
        <w:tc>
          <w:tcPr>
            <w:tcW w:w="4915" w:type="dxa"/>
            <w:gridSpan w:val="2"/>
          </w:tcPr>
          <w:p w:rsidR="00077DD4" w:rsidRPr="001F4C0B" w:rsidRDefault="00FE4D5E" w:rsidP="001F4C0B">
            <w:r>
              <w:rPr>
                <w:noProof/>
              </w:rPr>
              <w:pict>
                <v:shape id="Рисунок 4" o:spid="_x0000_i1439" type="#_x0000_t75" alt="http://www.consultant.ru/document/cons_obj_LAW_170190_460/" style="width:41.15pt;height:25.7pt;visibility:visible">
                  <v:imagedata r:id="rId382" o:title=""/>
                </v:shape>
              </w:pict>
            </w:r>
            <w:r w:rsidR="00077DD4" w:rsidRPr="001F4C0B">
              <w:t>- количество работников, направляемых на i-й вид дополнительного профессионального образования;</w:t>
            </w:r>
          </w:p>
          <w:p w:rsidR="00077DD4" w:rsidRPr="001F4C0B" w:rsidRDefault="00FE4D5E" w:rsidP="001F4C0B">
            <w:r>
              <w:rPr>
                <w:noProof/>
              </w:rPr>
              <w:pict>
                <v:shape id="Рисунок 3" o:spid="_x0000_i1440" type="#_x0000_t75" alt="http://www.consultant.ru/document/cons_obj_LAW_170190_461/" style="width:36pt;height:25.7pt;visibility:visible">
                  <v:imagedata r:id="rId383" o:title=""/>
                </v:shape>
              </w:pict>
            </w:r>
            <w:r w:rsidR="00077DD4" w:rsidRPr="001F4C0B">
              <w:t>- цена обучения одного работника по i-му виду дополнительного профессионального образования.</w:t>
            </w:r>
          </w:p>
        </w:tc>
        <w:tc>
          <w:tcPr>
            <w:tcW w:w="1069" w:type="dxa"/>
          </w:tcPr>
          <w:p w:rsidR="00077DD4" w:rsidRPr="001F4C0B" w:rsidRDefault="00077DD4" w:rsidP="001F4C0B">
            <w:pPr>
              <w:jc w:val="center"/>
            </w:pPr>
          </w:p>
        </w:tc>
      </w:tr>
    </w:tbl>
    <w:p w:rsidR="00077DD4" w:rsidRPr="001F4C0B" w:rsidRDefault="00077DD4" w:rsidP="001F4C0B">
      <w:pPr>
        <w:sectPr w:rsidR="00077DD4" w:rsidRPr="001F4C0B" w:rsidSect="00F81732">
          <w:pgSz w:w="16840" w:h="11907" w:orient="landscape" w:code="9"/>
          <w:pgMar w:top="1134" w:right="567" w:bottom="1134" w:left="1418" w:header="719" w:footer="0" w:gutter="0"/>
          <w:pgNumType w:start="7"/>
          <w:cols w:space="708"/>
          <w:docGrid w:linePitch="360"/>
        </w:sectPr>
      </w:pPr>
    </w:p>
    <w:p w:rsidR="00077DD4" w:rsidRDefault="00077DD4" w:rsidP="00D84361"/>
    <w:sectPr w:rsidR="00077DD4" w:rsidSect="009570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BC4" w:rsidRDefault="00B31BC4">
      <w:r>
        <w:separator/>
      </w:r>
    </w:p>
  </w:endnote>
  <w:endnote w:type="continuationSeparator" w:id="1">
    <w:p w:rsidR="00B31BC4" w:rsidRDefault="00B31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C7" w:rsidRDefault="000A7BC7" w:rsidP="00F81732">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A7BC7" w:rsidRDefault="000A7BC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BC4" w:rsidRDefault="00B31BC4">
      <w:r>
        <w:separator/>
      </w:r>
    </w:p>
  </w:footnote>
  <w:footnote w:type="continuationSeparator" w:id="1">
    <w:p w:rsidR="00B31BC4" w:rsidRDefault="00B31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C7" w:rsidRDefault="000A7BC7" w:rsidP="00F81732">
    <w:pPr>
      <w:pStyle w:val="af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A7BC7" w:rsidRDefault="000A7BC7" w:rsidP="00F81732">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63E2DB3"/>
    <w:multiLevelType w:val="hybridMultilevel"/>
    <w:tmpl w:val="BE320CC6"/>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FA16D4"/>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02808DB"/>
    <w:multiLevelType w:val="hybridMultilevel"/>
    <w:tmpl w:val="C5500090"/>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5F47EE"/>
    <w:multiLevelType w:val="hybridMultilevel"/>
    <w:tmpl w:val="640CACC8"/>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B872AB"/>
    <w:multiLevelType w:val="hybridMultilevel"/>
    <w:tmpl w:val="FBBAD6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8F6281"/>
    <w:multiLevelType w:val="hybridMultilevel"/>
    <w:tmpl w:val="F5F2E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E16FE0"/>
    <w:multiLevelType w:val="multilevel"/>
    <w:tmpl w:val="4DE817BA"/>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34347DA5"/>
    <w:multiLevelType w:val="hybridMultilevel"/>
    <w:tmpl w:val="46E07616"/>
    <w:lvl w:ilvl="0" w:tplc="C3F4D8A2">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9">
    <w:nsid w:val="36F62D99"/>
    <w:multiLevelType w:val="hybridMultilevel"/>
    <w:tmpl w:val="C770CD20"/>
    <w:lvl w:ilvl="0" w:tplc="D2385FC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0">
    <w:nsid w:val="3CCD3A2E"/>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1EB1165"/>
    <w:multiLevelType w:val="hybridMultilevel"/>
    <w:tmpl w:val="32A2F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107D57"/>
    <w:multiLevelType w:val="multilevel"/>
    <w:tmpl w:val="8B6AF0C2"/>
    <w:lvl w:ilvl="0">
      <w:start w:val="1"/>
      <w:numFmt w:val="decimal"/>
      <w:lvlText w:val="%1."/>
      <w:lvlJc w:val="left"/>
      <w:pPr>
        <w:ind w:left="450" w:hanging="450"/>
      </w:pPr>
      <w:rPr>
        <w:rFonts w:cs="Times New Roman" w:hint="default"/>
      </w:rPr>
    </w:lvl>
    <w:lvl w:ilvl="1">
      <w:start w:val="1"/>
      <w:numFmt w:val="decimal"/>
      <w:lvlText w:val="%1.%2."/>
      <w:lvlJc w:val="left"/>
      <w:pPr>
        <w:ind w:left="1655"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E2E0547"/>
    <w:multiLevelType w:val="hybridMultilevel"/>
    <w:tmpl w:val="6232B692"/>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1A73A83"/>
    <w:multiLevelType w:val="multilevel"/>
    <w:tmpl w:val="FDFEC35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3F528EB"/>
    <w:multiLevelType w:val="hybridMultilevel"/>
    <w:tmpl w:val="A40E4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456A22"/>
    <w:multiLevelType w:val="hybridMultilevel"/>
    <w:tmpl w:val="E120155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59584D83"/>
    <w:multiLevelType w:val="hybridMultilevel"/>
    <w:tmpl w:val="B48E4142"/>
    <w:lvl w:ilvl="0" w:tplc="EC5403F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C224074"/>
    <w:multiLevelType w:val="multilevel"/>
    <w:tmpl w:val="0068EF64"/>
    <w:lvl w:ilvl="0">
      <w:start w:val="1"/>
      <w:numFmt w:val="decimal"/>
      <w:lvlText w:val="%1."/>
      <w:lvlJc w:val="left"/>
      <w:pPr>
        <w:ind w:left="1455" w:hanging="1455"/>
      </w:pPr>
      <w:rPr>
        <w:rFonts w:eastAsia="Times New Roman" w:cs="Times New Roman" w:hint="default"/>
      </w:rPr>
    </w:lvl>
    <w:lvl w:ilvl="1">
      <w:start w:val="1"/>
      <w:numFmt w:val="decimal"/>
      <w:lvlText w:val="%2."/>
      <w:lvlJc w:val="left"/>
      <w:pPr>
        <w:ind w:left="2164" w:hanging="1455"/>
      </w:pPr>
      <w:rPr>
        <w:rFonts w:ascii="Times New Roman" w:eastAsia="Times New Roman" w:hAnsi="Times New Roman" w:cs="Times New Roman"/>
      </w:rPr>
    </w:lvl>
    <w:lvl w:ilvl="2">
      <w:start w:val="1"/>
      <w:numFmt w:val="decimal"/>
      <w:lvlText w:val="%1.%2.%3."/>
      <w:lvlJc w:val="left"/>
      <w:pPr>
        <w:ind w:left="2873" w:hanging="1455"/>
      </w:pPr>
      <w:rPr>
        <w:rFonts w:eastAsia="Times New Roman" w:cs="Times New Roman" w:hint="default"/>
      </w:rPr>
    </w:lvl>
    <w:lvl w:ilvl="3">
      <w:start w:val="1"/>
      <w:numFmt w:val="decimal"/>
      <w:lvlText w:val="%1.%2.%3.%4."/>
      <w:lvlJc w:val="left"/>
      <w:pPr>
        <w:ind w:left="3582" w:hanging="1455"/>
      </w:pPr>
      <w:rPr>
        <w:rFonts w:eastAsia="Times New Roman" w:cs="Times New Roman" w:hint="default"/>
      </w:rPr>
    </w:lvl>
    <w:lvl w:ilvl="4">
      <w:start w:val="1"/>
      <w:numFmt w:val="decimal"/>
      <w:lvlText w:val="%1.%2.%3.%4.%5."/>
      <w:lvlJc w:val="left"/>
      <w:pPr>
        <w:ind w:left="4291" w:hanging="1455"/>
      </w:pPr>
      <w:rPr>
        <w:rFonts w:eastAsia="Times New Roman" w:cs="Times New Roman" w:hint="default"/>
      </w:rPr>
    </w:lvl>
    <w:lvl w:ilvl="5">
      <w:start w:val="1"/>
      <w:numFmt w:val="decimal"/>
      <w:lvlText w:val="%1.%2.%3.%4.%5.%6."/>
      <w:lvlJc w:val="left"/>
      <w:pPr>
        <w:ind w:left="5000" w:hanging="1455"/>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9">
    <w:nsid w:val="5E744A3A"/>
    <w:multiLevelType w:val="hybridMultilevel"/>
    <w:tmpl w:val="F8268794"/>
    <w:lvl w:ilvl="0" w:tplc="5770FEA0">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0">
    <w:nsid w:val="62C14FA4"/>
    <w:multiLevelType w:val="hybridMultilevel"/>
    <w:tmpl w:val="290045D0"/>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2B10BE"/>
    <w:multiLevelType w:val="hybridMultilevel"/>
    <w:tmpl w:val="17F8E2E2"/>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692B6F13"/>
    <w:multiLevelType w:val="hybridMultilevel"/>
    <w:tmpl w:val="DDC09CC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6E0159F3"/>
    <w:multiLevelType w:val="hybridMultilevel"/>
    <w:tmpl w:val="0EE25EB0"/>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6E3F4316"/>
    <w:multiLevelType w:val="hybridMultilevel"/>
    <w:tmpl w:val="CCA6B8D8"/>
    <w:lvl w:ilvl="0" w:tplc="75441562">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5">
    <w:nsid w:val="6E9E7E53"/>
    <w:multiLevelType w:val="multilevel"/>
    <w:tmpl w:val="1AE666C8"/>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79062C9B"/>
    <w:multiLevelType w:val="hybridMultilevel"/>
    <w:tmpl w:val="C30638CE"/>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9A7414B"/>
    <w:multiLevelType w:val="hybridMultilevel"/>
    <w:tmpl w:val="5A362E1A"/>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F95FA7"/>
    <w:multiLevelType w:val="hybridMultilevel"/>
    <w:tmpl w:val="B69C2CC4"/>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9"/>
  </w:num>
  <w:num w:numId="2">
    <w:abstractNumId w:val="9"/>
  </w:num>
  <w:num w:numId="3">
    <w:abstractNumId w:val="5"/>
  </w:num>
  <w:num w:numId="4">
    <w:abstractNumId w:val="8"/>
  </w:num>
  <w:num w:numId="5">
    <w:abstractNumId w:val="24"/>
  </w:num>
  <w:num w:numId="6">
    <w:abstractNumId w:val="6"/>
  </w:num>
  <w:num w:numId="7">
    <w:abstractNumId w:val="15"/>
  </w:num>
  <w:num w:numId="8">
    <w:abstractNumId w:val="0"/>
  </w:num>
  <w:num w:numId="9">
    <w:abstractNumId w:val="17"/>
  </w:num>
  <w:num w:numId="10">
    <w:abstractNumId w:val="11"/>
  </w:num>
  <w:num w:numId="11">
    <w:abstractNumId w:val="18"/>
  </w:num>
  <w:num w:numId="12">
    <w:abstractNumId w:val="12"/>
  </w:num>
  <w:num w:numId="13">
    <w:abstractNumId w:val="25"/>
  </w:num>
  <w:num w:numId="14">
    <w:abstractNumId w:val="26"/>
  </w:num>
  <w:num w:numId="15">
    <w:abstractNumId w:val="10"/>
  </w:num>
  <w:num w:numId="16">
    <w:abstractNumId w:val="2"/>
  </w:num>
  <w:num w:numId="17">
    <w:abstractNumId w:val="13"/>
  </w:num>
  <w:num w:numId="18">
    <w:abstractNumId w:val="20"/>
  </w:num>
  <w:num w:numId="19">
    <w:abstractNumId w:val="27"/>
  </w:num>
  <w:num w:numId="20">
    <w:abstractNumId w:val="4"/>
  </w:num>
  <w:num w:numId="21">
    <w:abstractNumId w:val="3"/>
  </w:num>
  <w:num w:numId="22">
    <w:abstractNumId w:val="21"/>
  </w:num>
  <w:num w:numId="23">
    <w:abstractNumId w:val="22"/>
  </w:num>
  <w:num w:numId="24">
    <w:abstractNumId w:val="23"/>
  </w:num>
  <w:num w:numId="25">
    <w:abstractNumId w:val="1"/>
  </w:num>
  <w:num w:numId="26">
    <w:abstractNumId w:val="28"/>
  </w:num>
  <w:num w:numId="27">
    <w:abstractNumId w:val="16"/>
  </w:num>
  <w:num w:numId="28">
    <w:abstractNumId w:val="7"/>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52B"/>
    <w:rsid w:val="00077DD4"/>
    <w:rsid w:val="000A7BC7"/>
    <w:rsid w:val="0012192E"/>
    <w:rsid w:val="00124596"/>
    <w:rsid w:val="0012557F"/>
    <w:rsid w:val="00130195"/>
    <w:rsid w:val="00155EC9"/>
    <w:rsid w:val="00163650"/>
    <w:rsid w:val="00164CB4"/>
    <w:rsid w:val="00173699"/>
    <w:rsid w:val="001A2D4F"/>
    <w:rsid w:val="001F241E"/>
    <w:rsid w:val="001F4C0B"/>
    <w:rsid w:val="001F7919"/>
    <w:rsid w:val="002044FC"/>
    <w:rsid w:val="002209B2"/>
    <w:rsid w:val="002426A9"/>
    <w:rsid w:val="00291A7A"/>
    <w:rsid w:val="002B09B3"/>
    <w:rsid w:val="002D7BE0"/>
    <w:rsid w:val="00341205"/>
    <w:rsid w:val="0036540E"/>
    <w:rsid w:val="003D0A4B"/>
    <w:rsid w:val="003D3763"/>
    <w:rsid w:val="00435498"/>
    <w:rsid w:val="00454489"/>
    <w:rsid w:val="00462A30"/>
    <w:rsid w:val="00482BAC"/>
    <w:rsid w:val="004A0799"/>
    <w:rsid w:val="004D3338"/>
    <w:rsid w:val="004E5F57"/>
    <w:rsid w:val="004F2590"/>
    <w:rsid w:val="005159D2"/>
    <w:rsid w:val="005241D7"/>
    <w:rsid w:val="00533709"/>
    <w:rsid w:val="006732ED"/>
    <w:rsid w:val="006D7147"/>
    <w:rsid w:val="006F0AE2"/>
    <w:rsid w:val="007651FE"/>
    <w:rsid w:val="00765B03"/>
    <w:rsid w:val="00771E35"/>
    <w:rsid w:val="007807A2"/>
    <w:rsid w:val="007B4CBC"/>
    <w:rsid w:val="007F6EC9"/>
    <w:rsid w:val="0086052B"/>
    <w:rsid w:val="0088147D"/>
    <w:rsid w:val="00890EC9"/>
    <w:rsid w:val="00892EAB"/>
    <w:rsid w:val="00921162"/>
    <w:rsid w:val="00923C01"/>
    <w:rsid w:val="009570B2"/>
    <w:rsid w:val="009C5763"/>
    <w:rsid w:val="009C636E"/>
    <w:rsid w:val="009D730C"/>
    <w:rsid w:val="00A431FD"/>
    <w:rsid w:val="00A53F32"/>
    <w:rsid w:val="00A6194D"/>
    <w:rsid w:val="00AB5288"/>
    <w:rsid w:val="00AC6E68"/>
    <w:rsid w:val="00AF2D8F"/>
    <w:rsid w:val="00B31BC4"/>
    <w:rsid w:val="00B63C96"/>
    <w:rsid w:val="00B76F87"/>
    <w:rsid w:val="00BE11B2"/>
    <w:rsid w:val="00BE5663"/>
    <w:rsid w:val="00BF1553"/>
    <w:rsid w:val="00C047F2"/>
    <w:rsid w:val="00C11BDE"/>
    <w:rsid w:val="00C474D5"/>
    <w:rsid w:val="00CA7F58"/>
    <w:rsid w:val="00CB345D"/>
    <w:rsid w:val="00CB44AD"/>
    <w:rsid w:val="00D6435B"/>
    <w:rsid w:val="00D84361"/>
    <w:rsid w:val="00DA38DC"/>
    <w:rsid w:val="00DC33F1"/>
    <w:rsid w:val="00E038DA"/>
    <w:rsid w:val="00E92989"/>
    <w:rsid w:val="00EA287E"/>
    <w:rsid w:val="00EE2948"/>
    <w:rsid w:val="00F22B3F"/>
    <w:rsid w:val="00F232CE"/>
    <w:rsid w:val="00F47096"/>
    <w:rsid w:val="00F61214"/>
    <w:rsid w:val="00F81732"/>
    <w:rsid w:val="00FA1EF9"/>
    <w:rsid w:val="00FA391F"/>
    <w:rsid w:val="00FA7BDD"/>
    <w:rsid w:val="00FC6F01"/>
    <w:rsid w:val="00FD4496"/>
    <w:rsid w:val="00FE4D5E"/>
    <w:rsid w:val="00FF46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14"/>
    <w:rPr>
      <w:rFonts w:ascii="Times New Roman" w:eastAsia="Times New Roman" w:hAnsi="Times New Roman"/>
      <w:sz w:val="24"/>
      <w:szCs w:val="24"/>
    </w:rPr>
  </w:style>
  <w:style w:type="paragraph" w:styleId="1">
    <w:name w:val="heading 1"/>
    <w:basedOn w:val="a"/>
    <w:next w:val="a"/>
    <w:link w:val="10"/>
    <w:uiPriority w:val="99"/>
    <w:qFormat/>
    <w:rsid w:val="001F4C0B"/>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9"/>
    <w:qFormat/>
    <w:rsid w:val="001F4C0B"/>
    <w:pPr>
      <w:keepNext/>
      <w:jc w:val="center"/>
      <w:outlineLvl w:val="2"/>
    </w:pPr>
    <w:rPr>
      <w:rFonts w:eastAsia="Calibri"/>
      <w:b/>
      <w:bCs/>
    </w:rPr>
  </w:style>
  <w:style w:type="paragraph" w:styleId="4">
    <w:name w:val="heading 4"/>
    <w:basedOn w:val="a"/>
    <w:link w:val="40"/>
    <w:uiPriority w:val="99"/>
    <w:qFormat/>
    <w:rsid w:val="001F4C0B"/>
    <w:pPr>
      <w:spacing w:before="100" w:beforeAutospacing="1" w:after="100" w:afterAutospacing="1"/>
      <w:outlineLvl w:val="3"/>
    </w:pPr>
    <w:rPr>
      <w:rFonts w:eastAsia="Calibri"/>
      <w:b/>
      <w:bCs/>
    </w:rPr>
  </w:style>
  <w:style w:type="paragraph" w:styleId="6">
    <w:name w:val="heading 6"/>
    <w:basedOn w:val="a"/>
    <w:next w:val="a"/>
    <w:link w:val="60"/>
    <w:uiPriority w:val="99"/>
    <w:qFormat/>
    <w:rsid w:val="001F4C0B"/>
    <w:pPr>
      <w:spacing w:before="240" w:after="60"/>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4C0B"/>
    <w:rPr>
      <w:rFonts w:ascii="Arial" w:hAnsi="Arial" w:cs="Times New Roman"/>
      <w:b/>
      <w:kern w:val="32"/>
      <w:sz w:val="32"/>
      <w:lang w:eastAsia="ru-RU"/>
    </w:rPr>
  </w:style>
  <w:style w:type="character" w:customStyle="1" w:styleId="30">
    <w:name w:val="Заголовок 3 Знак"/>
    <w:basedOn w:val="a0"/>
    <w:link w:val="3"/>
    <w:uiPriority w:val="99"/>
    <w:locked/>
    <w:rsid w:val="001F4C0B"/>
    <w:rPr>
      <w:rFonts w:ascii="Times New Roman" w:hAnsi="Times New Roman" w:cs="Times New Roman"/>
      <w:b/>
      <w:sz w:val="24"/>
      <w:lang w:eastAsia="ru-RU"/>
    </w:rPr>
  </w:style>
  <w:style w:type="character" w:customStyle="1" w:styleId="40">
    <w:name w:val="Заголовок 4 Знак"/>
    <w:basedOn w:val="a0"/>
    <w:link w:val="4"/>
    <w:uiPriority w:val="99"/>
    <w:locked/>
    <w:rsid w:val="001F4C0B"/>
    <w:rPr>
      <w:rFonts w:ascii="Times New Roman" w:hAnsi="Times New Roman" w:cs="Times New Roman"/>
      <w:b/>
      <w:sz w:val="24"/>
      <w:lang w:eastAsia="ru-RU"/>
    </w:rPr>
  </w:style>
  <w:style w:type="character" w:customStyle="1" w:styleId="60">
    <w:name w:val="Заголовок 6 Знак"/>
    <w:basedOn w:val="a0"/>
    <w:link w:val="6"/>
    <w:uiPriority w:val="99"/>
    <w:locked/>
    <w:rsid w:val="001F4C0B"/>
    <w:rPr>
      <w:rFonts w:ascii="Times New Roman" w:hAnsi="Times New Roman" w:cs="Times New Roman"/>
      <w:b/>
      <w:lang w:eastAsia="ru-RU"/>
    </w:rPr>
  </w:style>
  <w:style w:type="paragraph" w:customStyle="1" w:styleId="ConsPlusNormal">
    <w:name w:val="ConsPlusNormal"/>
    <w:uiPriority w:val="99"/>
    <w:rsid w:val="00F61214"/>
    <w:pPr>
      <w:widowControl w:val="0"/>
      <w:autoSpaceDE w:val="0"/>
      <w:autoSpaceDN w:val="0"/>
      <w:adjustRightInd w:val="0"/>
      <w:ind w:firstLine="720"/>
    </w:pPr>
    <w:rPr>
      <w:rFonts w:ascii="Arial" w:eastAsia="Times New Roman" w:hAnsi="Arial" w:cs="Arial"/>
    </w:rPr>
  </w:style>
  <w:style w:type="paragraph" w:customStyle="1" w:styleId="a3">
    <w:name w:val="подпись"/>
    <w:basedOn w:val="a"/>
    <w:uiPriority w:val="99"/>
    <w:rsid w:val="00F61214"/>
    <w:pPr>
      <w:tabs>
        <w:tab w:val="left" w:pos="6804"/>
      </w:tabs>
      <w:spacing w:line="240" w:lineRule="atLeast"/>
      <w:ind w:right="4820"/>
    </w:pPr>
    <w:rPr>
      <w:rFonts w:eastAsia="Calibri"/>
      <w:sz w:val="28"/>
      <w:szCs w:val="20"/>
    </w:rPr>
  </w:style>
  <w:style w:type="paragraph" w:styleId="a4">
    <w:name w:val="Balloon Text"/>
    <w:basedOn w:val="a"/>
    <w:link w:val="a5"/>
    <w:uiPriority w:val="99"/>
    <w:semiHidden/>
    <w:rsid w:val="00F61214"/>
    <w:rPr>
      <w:rFonts w:ascii="Tahoma" w:eastAsia="Calibri" w:hAnsi="Tahoma"/>
      <w:sz w:val="16"/>
      <w:szCs w:val="16"/>
    </w:rPr>
  </w:style>
  <w:style w:type="character" w:customStyle="1" w:styleId="a5">
    <w:name w:val="Текст выноски Знак"/>
    <w:basedOn w:val="a0"/>
    <w:link w:val="a4"/>
    <w:uiPriority w:val="99"/>
    <w:semiHidden/>
    <w:locked/>
    <w:rsid w:val="00F61214"/>
    <w:rPr>
      <w:rFonts w:ascii="Tahoma" w:hAnsi="Tahoma" w:cs="Times New Roman"/>
      <w:sz w:val="16"/>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1F4C0B"/>
    <w:pPr>
      <w:spacing w:after="160" w:line="240" w:lineRule="exact"/>
    </w:pPr>
    <w:rPr>
      <w:rFonts w:ascii="Verdana" w:hAnsi="Verdana"/>
      <w:sz w:val="20"/>
      <w:szCs w:val="20"/>
      <w:lang w:val="en-US" w:eastAsia="en-US"/>
    </w:rPr>
  </w:style>
  <w:style w:type="paragraph" w:styleId="a6">
    <w:name w:val="Document Map"/>
    <w:basedOn w:val="a"/>
    <w:link w:val="a7"/>
    <w:uiPriority w:val="99"/>
    <w:semiHidden/>
    <w:rsid w:val="001F4C0B"/>
    <w:pPr>
      <w:shd w:val="clear" w:color="auto" w:fill="000080"/>
    </w:pPr>
    <w:rPr>
      <w:rFonts w:ascii="Tahoma" w:eastAsia="Calibri" w:hAnsi="Tahoma"/>
      <w:sz w:val="20"/>
      <w:szCs w:val="20"/>
    </w:rPr>
  </w:style>
  <w:style w:type="character" w:customStyle="1" w:styleId="a7">
    <w:name w:val="Схема документа Знак"/>
    <w:basedOn w:val="a0"/>
    <w:link w:val="a6"/>
    <w:uiPriority w:val="99"/>
    <w:semiHidden/>
    <w:locked/>
    <w:rsid w:val="001F4C0B"/>
    <w:rPr>
      <w:rFonts w:ascii="Tahoma" w:hAnsi="Tahoma" w:cs="Times New Roman"/>
      <w:sz w:val="20"/>
      <w:shd w:val="clear" w:color="auto" w:fill="000080"/>
      <w:lang w:eastAsia="ru-RU"/>
    </w:rPr>
  </w:style>
  <w:style w:type="character" w:customStyle="1" w:styleId="a8">
    <w:name w:val="Цветовое выделение"/>
    <w:uiPriority w:val="99"/>
    <w:rsid w:val="001F4C0B"/>
    <w:rPr>
      <w:b/>
      <w:color w:val="000080"/>
    </w:rPr>
  </w:style>
  <w:style w:type="character" w:customStyle="1" w:styleId="a9">
    <w:name w:val="Гипертекстовая ссылка"/>
    <w:uiPriority w:val="99"/>
    <w:rsid w:val="001F4C0B"/>
    <w:rPr>
      <w:b/>
      <w:color w:val="008000"/>
    </w:rPr>
  </w:style>
  <w:style w:type="paragraph" w:customStyle="1" w:styleId="aa">
    <w:name w:val="Комментарий"/>
    <w:basedOn w:val="a"/>
    <w:next w:val="a"/>
    <w:uiPriority w:val="99"/>
    <w:rsid w:val="001F4C0B"/>
    <w:pPr>
      <w:widowControl w:val="0"/>
      <w:autoSpaceDE w:val="0"/>
      <w:autoSpaceDN w:val="0"/>
      <w:adjustRightInd w:val="0"/>
      <w:ind w:left="170"/>
      <w:jc w:val="both"/>
    </w:pPr>
    <w:rPr>
      <w:rFonts w:ascii="Arial" w:hAnsi="Arial"/>
      <w:i/>
      <w:iCs/>
      <w:color w:val="800080"/>
    </w:rPr>
  </w:style>
  <w:style w:type="paragraph" w:customStyle="1" w:styleId="ab">
    <w:name w:val="Нормальный (таблица)"/>
    <w:basedOn w:val="a"/>
    <w:next w:val="a"/>
    <w:uiPriority w:val="99"/>
    <w:rsid w:val="001F4C0B"/>
    <w:pPr>
      <w:widowControl w:val="0"/>
      <w:autoSpaceDE w:val="0"/>
      <w:autoSpaceDN w:val="0"/>
      <w:adjustRightInd w:val="0"/>
      <w:jc w:val="both"/>
    </w:pPr>
    <w:rPr>
      <w:rFonts w:ascii="Arial" w:hAnsi="Arial"/>
    </w:rPr>
  </w:style>
  <w:style w:type="paragraph" w:customStyle="1" w:styleId="ac">
    <w:name w:val="Прижатый влево"/>
    <w:basedOn w:val="a"/>
    <w:next w:val="a"/>
    <w:uiPriority w:val="99"/>
    <w:rsid w:val="001F4C0B"/>
    <w:pPr>
      <w:widowControl w:val="0"/>
      <w:autoSpaceDE w:val="0"/>
      <w:autoSpaceDN w:val="0"/>
      <w:adjustRightInd w:val="0"/>
    </w:pPr>
    <w:rPr>
      <w:rFonts w:ascii="Arial" w:hAnsi="Arial"/>
    </w:rPr>
  </w:style>
  <w:style w:type="paragraph" w:styleId="ad">
    <w:name w:val="Body Text"/>
    <w:basedOn w:val="a"/>
    <w:link w:val="ae"/>
    <w:uiPriority w:val="99"/>
    <w:rsid w:val="001F4C0B"/>
    <w:pPr>
      <w:suppressAutoHyphens/>
      <w:spacing w:after="120"/>
    </w:pPr>
    <w:rPr>
      <w:rFonts w:eastAsia="Calibri"/>
      <w:lang w:eastAsia="ar-SA"/>
    </w:rPr>
  </w:style>
  <w:style w:type="character" w:customStyle="1" w:styleId="ae">
    <w:name w:val="Основной текст Знак"/>
    <w:basedOn w:val="a0"/>
    <w:link w:val="ad"/>
    <w:uiPriority w:val="99"/>
    <w:locked/>
    <w:rsid w:val="001F4C0B"/>
    <w:rPr>
      <w:rFonts w:ascii="Times New Roman" w:hAnsi="Times New Roman" w:cs="Times New Roman"/>
      <w:sz w:val="24"/>
      <w:lang w:eastAsia="ar-SA" w:bidi="ar-SA"/>
    </w:rPr>
  </w:style>
  <w:style w:type="paragraph" w:styleId="af">
    <w:name w:val="Body Text Indent"/>
    <w:basedOn w:val="a"/>
    <w:link w:val="af0"/>
    <w:uiPriority w:val="99"/>
    <w:rsid w:val="001F4C0B"/>
    <w:pPr>
      <w:suppressAutoHyphens/>
      <w:spacing w:after="120"/>
      <w:ind w:left="283"/>
    </w:pPr>
    <w:rPr>
      <w:rFonts w:eastAsia="Calibri"/>
      <w:lang w:eastAsia="ar-SA"/>
    </w:rPr>
  </w:style>
  <w:style w:type="character" w:customStyle="1" w:styleId="af0">
    <w:name w:val="Основной текст с отступом Знак"/>
    <w:basedOn w:val="a0"/>
    <w:link w:val="af"/>
    <w:uiPriority w:val="99"/>
    <w:locked/>
    <w:rsid w:val="001F4C0B"/>
    <w:rPr>
      <w:rFonts w:ascii="Times New Roman" w:hAnsi="Times New Roman" w:cs="Times New Roman"/>
      <w:sz w:val="24"/>
      <w:lang w:eastAsia="ar-SA" w:bidi="ar-SA"/>
    </w:rPr>
  </w:style>
  <w:style w:type="paragraph" w:styleId="2">
    <w:name w:val="Body Text 2"/>
    <w:basedOn w:val="a"/>
    <w:link w:val="20"/>
    <w:uiPriority w:val="99"/>
    <w:rsid w:val="001F4C0B"/>
    <w:pPr>
      <w:spacing w:after="120" w:line="480" w:lineRule="auto"/>
    </w:pPr>
    <w:rPr>
      <w:rFonts w:eastAsia="Calibri"/>
    </w:rPr>
  </w:style>
  <w:style w:type="character" w:customStyle="1" w:styleId="20">
    <w:name w:val="Основной текст 2 Знак"/>
    <w:basedOn w:val="a0"/>
    <w:link w:val="2"/>
    <w:uiPriority w:val="99"/>
    <w:locked/>
    <w:rsid w:val="001F4C0B"/>
    <w:rPr>
      <w:rFonts w:ascii="Times New Roman" w:hAnsi="Times New Roman" w:cs="Times New Roman"/>
      <w:sz w:val="24"/>
      <w:lang w:eastAsia="ru-RU"/>
    </w:rPr>
  </w:style>
  <w:style w:type="table" w:styleId="af1">
    <w:name w:val="Table Grid"/>
    <w:basedOn w:val="a1"/>
    <w:uiPriority w:val="99"/>
    <w:rsid w:val="001F4C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rsid w:val="001F4C0B"/>
    <w:rPr>
      <w:rFonts w:cs="Times New Roman"/>
      <w:color w:val="000080"/>
      <w:u w:val="single"/>
    </w:rPr>
  </w:style>
  <w:style w:type="paragraph" w:styleId="af3">
    <w:name w:val="List Paragraph"/>
    <w:basedOn w:val="a"/>
    <w:uiPriority w:val="99"/>
    <w:qFormat/>
    <w:rsid w:val="001F4C0B"/>
    <w:pPr>
      <w:spacing w:after="200" w:line="276" w:lineRule="auto"/>
      <w:ind w:left="720"/>
      <w:contextualSpacing/>
    </w:pPr>
    <w:rPr>
      <w:rFonts w:ascii="Calibri" w:eastAsia="Calibri" w:hAnsi="Calibri"/>
      <w:sz w:val="22"/>
      <w:szCs w:val="22"/>
      <w:lang w:eastAsia="en-US"/>
    </w:rPr>
  </w:style>
  <w:style w:type="paragraph" w:styleId="af4">
    <w:name w:val="footer"/>
    <w:basedOn w:val="a"/>
    <w:link w:val="af5"/>
    <w:uiPriority w:val="99"/>
    <w:rsid w:val="001F4C0B"/>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1F4C0B"/>
    <w:rPr>
      <w:rFonts w:ascii="Times New Roman" w:hAnsi="Times New Roman" w:cs="Times New Roman"/>
      <w:sz w:val="24"/>
      <w:lang w:eastAsia="ru-RU"/>
    </w:rPr>
  </w:style>
  <w:style w:type="character" w:styleId="af6">
    <w:name w:val="page number"/>
    <w:basedOn w:val="a0"/>
    <w:uiPriority w:val="99"/>
    <w:rsid w:val="001F4C0B"/>
    <w:rPr>
      <w:rFonts w:cs="Times New Roman"/>
    </w:rPr>
  </w:style>
  <w:style w:type="character" w:styleId="af7">
    <w:name w:val="FollowedHyperlink"/>
    <w:basedOn w:val="a0"/>
    <w:uiPriority w:val="99"/>
    <w:rsid w:val="001F4C0B"/>
    <w:rPr>
      <w:rFonts w:cs="Times New Roman"/>
      <w:color w:val="800080"/>
      <w:u w:val="single"/>
    </w:rPr>
  </w:style>
  <w:style w:type="paragraph" w:customStyle="1" w:styleId="ConsPlusTitle">
    <w:name w:val="ConsPlusTitle"/>
    <w:uiPriority w:val="99"/>
    <w:rsid w:val="001F4C0B"/>
    <w:pPr>
      <w:widowControl w:val="0"/>
      <w:suppressAutoHyphens/>
      <w:autoSpaceDE w:val="0"/>
    </w:pPr>
    <w:rPr>
      <w:rFonts w:ascii="Arial" w:hAnsi="Arial" w:cs="Arial"/>
      <w:b/>
      <w:bCs/>
      <w:lang w:eastAsia="ar-SA"/>
    </w:rPr>
  </w:style>
  <w:style w:type="paragraph" w:styleId="af8">
    <w:name w:val="Title"/>
    <w:basedOn w:val="a"/>
    <w:link w:val="af9"/>
    <w:uiPriority w:val="99"/>
    <w:qFormat/>
    <w:rsid w:val="001F4C0B"/>
    <w:pPr>
      <w:ind w:right="-1050"/>
      <w:jc w:val="center"/>
    </w:pPr>
    <w:rPr>
      <w:rFonts w:eastAsia="Calibri"/>
      <w:b/>
      <w:bCs/>
      <w:sz w:val="20"/>
      <w:szCs w:val="20"/>
    </w:rPr>
  </w:style>
  <w:style w:type="character" w:customStyle="1" w:styleId="af9">
    <w:name w:val="Название Знак"/>
    <w:basedOn w:val="a0"/>
    <w:link w:val="af8"/>
    <w:uiPriority w:val="99"/>
    <w:locked/>
    <w:rsid w:val="001F4C0B"/>
    <w:rPr>
      <w:rFonts w:ascii="Times New Roman" w:hAnsi="Times New Roman" w:cs="Times New Roman"/>
      <w:b/>
      <w:sz w:val="20"/>
      <w:lang w:eastAsia="ru-RU"/>
    </w:rPr>
  </w:style>
  <w:style w:type="paragraph" w:customStyle="1" w:styleId="afa">
    <w:name w:val="кой ссснарный"/>
    <w:basedOn w:val="2"/>
    <w:uiPriority w:val="99"/>
    <w:rsid w:val="001F4C0B"/>
    <w:pPr>
      <w:spacing w:line="240" w:lineRule="auto"/>
      <w:jc w:val="both"/>
    </w:pPr>
    <w:rPr>
      <w:sz w:val="28"/>
      <w:szCs w:val="28"/>
    </w:rPr>
  </w:style>
  <w:style w:type="paragraph" w:customStyle="1" w:styleId="ConsNormal">
    <w:name w:val="ConsNormal"/>
    <w:uiPriority w:val="99"/>
    <w:rsid w:val="001F4C0B"/>
    <w:pPr>
      <w:widowControl w:val="0"/>
      <w:autoSpaceDE w:val="0"/>
      <w:autoSpaceDN w:val="0"/>
      <w:adjustRightInd w:val="0"/>
      <w:ind w:firstLine="720"/>
    </w:pPr>
    <w:rPr>
      <w:rFonts w:ascii="Arial" w:eastAsia="Times New Roman" w:hAnsi="Arial" w:cs="Arial"/>
    </w:rPr>
  </w:style>
  <w:style w:type="character" w:customStyle="1" w:styleId="11">
    <w:name w:val="Знак Знак1"/>
    <w:uiPriority w:val="99"/>
    <w:rsid w:val="001F4C0B"/>
    <w:rPr>
      <w:b/>
      <w:sz w:val="28"/>
      <w:lang w:val="ru-RU" w:eastAsia="ru-RU"/>
    </w:rPr>
  </w:style>
  <w:style w:type="paragraph" w:customStyle="1" w:styleId="12">
    <w:name w:val="Абзац списка1"/>
    <w:basedOn w:val="a"/>
    <w:uiPriority w:val="99"/>
    <w:rsid w:val="001F4C0B"/>
    <w:pPr>
      <w:ind w:left="720" w:firstLine="567"/>
      <w:jc w:val="both"/>
    </w:pPr>
    <w:rPr>
      <w:szCs w:val="22"/>
      <w:lang w:eastAsia="en-US"/>
    </w:rPr>
  </w:style>
  <w:style w:type="character" w:customStyle="1" w:styleId="afb">
    <w:name w:val="Основной текст_"/>
    <w:link w:val="13"/>
    <w:uiPriority w:val="99"/>
    <w:locked/>
    <w:rsid w:val="001F4C0B"/>
    <w:rPr>
      <w:sz w:val="26"/>
      <w:shd w:val="clear" w:color="auto" w:fill="FFFFFF"/>
    </w:rPr>
  </w:style>
  <w:style w:type="paragraph" w:customStyle="1" w:styleId="13">
    <w:name w:val="Основной текст1"/>
    <w:basedOn w:val="a"/>
    <w:link w:val="afb"/>
    <w:uiPriority w:val="99"/>
    <w:rsid w:val="001F4C0B"/>
    <w:pPr>
      <w:shd w:val="clear" w:color="auto" w:fill="FFFFFF"/>
      <w:spacing w:before="360" w:line="240" w:lineRule="atLeast"/>
    </w:pPr>
    <w:rPr>
      <w:rFonts w:ascii="Calibri" w:eastAsia="Calibri" w:hAnsi="Calibri"/>
      <w:sz w:val="26"/>
      <w:szCs w:val="20"/>
      <w:shd w:val="clear" w:color="auto" w:fill="FFFFFF"/>
      <w:lang/>
    </w:rPr>
  </w:style>
  <w:style w:type="paragraph" w:customStyle="1" w:styleId="2111">
    <w:name w:val="Знак2 Знак Знак1 Знак1 Знак Знак Знак Знак Знак Знак Знак Знак Знак Знак Знак Знак1"/>
    <w:basedOn w:val="a"/>
    <w:uiPriority w:val="99"/>
    <w:rsid w:val="001F4C0B"/>
    <w:pPr>
      <w:spacing w:after="160" w:line="240" w:lineRule="exact"/>
    </w:pPr>
    <w:rPr>
      <w:rFonts w:ascii="Verdana" w:hAnsi="Verdana"/>
      <w:sz w:val="20"/>
      <w:szCs w:val="20"/>
      <w:lang w:val="en-US" w:eastAsia="en-US"/>
    </w:rPr>
  </w:style>
  <w:style w:type="paragraph" w:customStyle="1" w:styleId="14">
    <w:name w:val="1"/>
    <w:basedOn w:val="a"/>
    <w:uiPriority w:val="99"/>
    <w:rsid w:val="001F4C0B"/>
    <w:pPr>
      <w:spacing w:after="160" w:line="240" w:lineRule="exact"/>
    </w:pPr>
    <w:rPr>
      <w:rFonts w:ascii="Verdana" w:hAnsi="Verdana"/>
      <w:sz w:val="20"/>
      <w:szCs w:val="20"/>
      <w:lang w:val="en-US" w:eastAsia="en-US"/>
    </w:rPr>
  </w:style>
  <w:style w:type="character" w:customStyle="1" w:styleId="21">
    <w:name w:val="Основной текст (2)_"/>
    <w:link w:val="22"/>
    <w:uiPriority w:val="99"/>
    <w:locked/>
    <w:rsid w:val="001F4C0B"/>
    <w:rPr>
      <w:sz w:val="28"/>
      <w:shd w:val="clear" w:color="auto" w:fill="FFFFFF"/>
    </w:rPr>
  </w:style>
  <w:style w:type="paragraph" w:customStyle="1" w:styleId="22">
    <w:name w:val="Основной текст (2)"/>
    <w:basedOn w:val="a"/>
    <w:link w:val="21"/>
    <w:uiPriority w:val="99"/>
    <w:rsid w:val="001F4C0B"/>
    <w:pPr>
      <w:widowControl w:val="0"/>
      <w:shd w:val="clear" w:color="auto" w:fill="FFFFFF"/>
      <w:spacing w:before="780" w:after="60" w:line="240" w:lineRule="atLeast"/>
      <w:jc w:val="center"/>
    </w:pPr>
    <w:rPr>
      <w:rFonts w:ascii="Calibri" w:eastAsia="Calibri" w:hAnsi="Calibri"/>
      <w:sz w:val="28"/>
      <w:szCs w:val="20"/>
      <w:lang/>
    </w:rPr>
  </w:style>
  <w:style w:type="paragraph" w:customStyle="1" w:styleId="ConsPlusNonformat">
    <w:name w:val="ConsPlusNonformat"/>
    <w:uiPriority w:val="99"/>
    <w:rsid w:val="001F4C0B"/>
    <w:pPr>
      <w:autoSpaceDE w:val="0"/>
      <w:autoSpaceDN w:val="0"/>
      <w:adjustRightInd w:val="0"/>
    </w:pPr>
    <w:rPr>
      <w:rFonts w:ascii="Courier New" w:eastAsia="Times New Roman" w:hAnsi="Courier New" w:cs="Courier New"/>
    </w:rPr>
  </w:style>
  <w:style w:type="paragraph" w:styleId="afc">
    <w:name w:val="header"/>
    <w:basedOn w:val="a"/>
    <w:link w:val="afd"/>
    <w:uiPriority w:val="99"/>
    <w:rsid w:val="001F4C0B"/>
    <w:pPr>
      <w:tabs>
        <w:tab w:val="center" w:pos="4677"/>
        <w:tab w:val="right" w:pos="9355"/>
      </w:tabs>
    </w:pPr>
    <w:rPr>
      <w:rFonts w:eastAsia="Calibri"/>
    </w:rPr>
  </w:style>
  <w:style w:type="character" w:customStyle="1" w:styleId="afd">
    <w:name w:val="Верхний колонтитул Знак"/>
    <w:basedOn w:val="a0"/>
    <w:link w:val="afc"/>
    <w:uiPriority w:val="99"/>
    <w:locked/>
    <w:rsid w:val="001F4C0B"/>
    <w:rPr>
      <w:rFonts w:ascii="Times New Roman" w:hAnsi="Times New Roman" w:cs="Times New Roman"/>
      <w:sz w:val="24"/>
    </w:rPr>
  </w:style>
  <w:style w:type="paragraph" w:customStyle="1" w:styleId="ConsPlusCell">
    <w:name w:val="ConsPlusCell"/>
    <w:uiPriority w:val="99"/>
    <w:rsid w:val="001F4C0B"/>
    <w:pPr>
      <w:widowControl w:val="0"/>
      <w:autoSpaceDE w:val="0"/>
      <w:autoSpaceDN w:val="0"/>
      <w:adjustRightInd w:val="0"/>
    </w:pPr>
    <w:rPr>
      <w:rFonts w:ascii="Arial" w:eastAsia="Times New Roman" w:hAnsi="Arial" w:cs="Arial"/>
    </w:rPr>
  </w:style>
  <w:style w:type="character" w:customStyle="1" w:styleId="15">
    <w:name w:val="Заголовок №1_"/>
    <w:link w:val="16"/>
    <w:uiPriority w:val="99"/>
    <w:locked/>
    <w:rsid w:val="001F4C0B"/>
    <w:rPr>
      <w:sz w:val="18"/>
      <w:shd w:val="clear" w:color="auto" w:fill="FFFFFF"/>
    </w:rPr>
  </w:style>
  <w:style w:type="paragraph" w:customStyle="1" w:styleId="16">
    <w:name w:val="Заголовок №1"/>
    <w:basedOn w:val="a"/>
    <w:link w:val="15"/>
    <w:uiPriority w:val="99"/>
    <w:rsid w:val="001F4C0B"/>
    <w:pPr>
      <w:shd w:val="clear" w:color="auto" w:fill="FFFFFF"/>
      <w:spacing w:before="180" w:after="180" w:line="240" w:lineRule="atLeast"/>
      <w:jc w:val="center"/>
      <w:outlineLvl w:val="0"/>
    </w:pPr>
    <w:rPr>
      <w:rFonts w:ascii="Calibri" w:eastAsia="Calibri" w:hAnsi="Calibri"/>
      <w:sz w:val="18"/>
      <w:szCs w:val="20"/>
      <w:shd w:val="clear" w:color="auto" w:fill="FFFFFF"/>
      <w:lang/>
    </w:rPr>
  </w:style>
  <w:style w:type="paragraph" w:styleId="afe">
    <w:name w:val="No Spacing"/>
    <w:link w:val="aff"/>
    <w:uiPriority w:val="99"/>
    <w:qFormat/>
    <w:rsid w:val="001F4C0B"/>
    <w:pPr>
      <w:spacing w:after="200" w:line="276" w:lineRule="auto"/>
    </w:pPr>
    <w:rPr>
      <w:rFonts w:eastAsia="Times New Roman"/>
      <w:sz w:val="22"/>
      <w:szCs w:val="22"/>
      <w:lang w:eastAsia="en-US"/>
    </w:rPr>
  </w:style>
  <w:style w:type="character" w:customStyle="1" w:styleId="aff">
    <w:name w:val="Без интервала Знак"/>
    <w:link w:val="afe"/>
    <w:uiPriority w:val="99"/>
    <w:locked/>
    <w:rsid w:val="001F4C0B"/>
    <w:rPr>
      <w:rFonts w:eastAsia="Times New Roman"/>
      <w:sz w:val="22"/>
      <w:szCs w:val="22"/>
      <w:lang w:val="ru-RU" w:eastAsia="en-US" w:bidi="ar-SA"/>
    </w:rPr>
  </w:style>
  <w:style w:type="paragraph" w:styleId="aff0">
    <w:name w:val="Normal (Web)"/>
    <w:basedOn w:val="a"/>
    <w:uiPriority w:val="99"/>
    <w:rsid w:val="001F4C0B"/>
    <w:pPr>
      <w:spacing w:before="150" w:after="150"/>
    </w:pPr>
  </w:style>
  <w:style w:type="character" w:customStyle="1" w:styleId="apple-converted-space">
    <w:name w:val="apple-converted-space"/>
    <w:uiPriority w:val="99"/>
    <w:rsid w:val="001F4C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png"/><Relationship Id="rId299" Type="http://schemas.openxmlformats.org/officeDocument/2006/relationships/image" Target="media/image290.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4.png"/><Relationship Id="rId84" Type="http://schemas.openxmlformats.org/officeDocument/2006/relationships/image" Target="media/image75.png"/><Relationship Id="rId138" Type="http://schemas.openxmlformats.org/officeDocument/2006/relationships/image" Target="media/image129.png"/><Relationship Id="rId159" Type="http://schemas.openxmlformats.org/officeDocument/2006/relationships/image" Target="media/image150.png"/><Relationship Id="rId324" Type="http://schemas.openxmlformats.org/officeDocument/2006/relationships/image" Target="media/image315.png"/><Relationship Id="rId345" Type="http://schemas.openxmlformats.org/officeDocument/2006/relationships/image" Target="media/image336.png"/><Relationship Id="rId366" Type="http://schemas.openxmlformats.org/officeDocument/2006/relationships/image" Target="media/image357.png"/><Relationship Id="rId170" Type="http://schemas.openxmlformats.org/officeDocument/2006/relationships/image" Target="media/image161.png"/><Relationship Id="rId191" Type="http://schemas.openxmlformats.org/officeDocument/2006/relationships/image" Target="media/image182.png"/><Relationship Id="rId205" Type="http://schemas.openxmlformats.org/officeDocument/2006/relationships/image" Target="media/image196.png"/><Relationship Id="rId226" Type="http://schemas.openxmlformats.org/officeDocument/2006/relationships/image" Target="media/image217.png"/><Relationship Id="rId247" Type="http://schemas.openxmlformats.org/officeDocument/2006/relationships/image" Target="media/image238.png"/><Relationship Id="rId107" Type="http://schemas.openxmlformats.org/officeDocument/2006/relationships/image" Target="media/image98.png"/><Relationship Id="rId268" Type="http://schemas.openxmlformats.org/officeDocument/2006/relationships/image" Target="media/image259.png"/><Relationship Id="rId289" Type="http://schemas.openxmlformats.org/officeDocument/2006/relationships/image" Target="media/image280.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5.png"/><Relationship Id="rId128" Type="http://schemas.openxmlformats.org/officeDocument/2006/relationships/image" Target="media/image119.png"/><Relationship Id="rId149" Type="http://schemas.openxmlformats.org/officeDocument/2006/relationships/image" Target="media/image140.png"/><Relationship Id="rId314" Type="http://schemas.openxmlformats.org/officeDocument/2006/relationships/image" Target="media/image305.png"/><Relationship Id="rId335" Type="http://schemas.openxmlformats.org/officeDocument/2006/relationships/image" Target="media/image326.png"/><Relationship Id="rId356" Type="http://schemas.openxmlformats.org/officeDocument/2006/relationships/image" Target="media/image347.png"/><Relationship Id="rId377" Type="http://schemas.openxmlformats.org/officeDocument/2006/relationships/image" Target="media/image368.png"/><Relationship Id="rId5" Type="http://schemas.openxmlformats.org/officeDocument/2006/relationships/footnotes" Target="footnotes.xml"/><Relationship Id="rId95" Type="http://schemas.openxmlformats.org/officeDocument/2006/relationships/image" Target="media/image86.png"/><Relationship Id="rId160" Type="http://schemas.openxmlformats.org/officeDocument/2006/relationships/image" Target="media/image151.png"/><Relationship Id="rId181" Type="http://schemas.openxmlformats.org/officeDocument/2006/relationships/image" Target="media/image172.png"/><Relationship Id="rId216" Type="http://schemas.openxmlformats.org/officeDocument/2006/relationships/image" Target="media/image207.png"/><Relationship Id="rId237" Type="http://schemas.openxmlformats.org/officeDocument/2006/relationships/image" Target="media/image228.png"/><Relationship Id="rId258" Type="http://schemas.openxmlformats.org/officeDocument/2006/relationships/image" Target="media/image249.png"/><Relationship Id="rId279" Type="http://schemas.openxmlformats.org/officeDocument/2006/relationships/image" Target="media/image270.png"/><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5.png"/><Relationship Id="rId118" Type="http://schemas.openxmlformats.org/officeDocument/2006/relationships/image" Target="media/image109.png"/><Relationship Id="rId139" Type="http://schemas.openxmlformats.org/officeDocument/2006/relationships/image" Target="media/image130.png"/><Relationship Id="rId290" Type="http://schemas.openxmlformats.org/officeDocument/2006/relationships/image" Target="media/image281.png"/><Relationship Id="rId304" Type="http://schemas.openxmlformats.org/officeDocument/2006/relationships/image" Target="media/image295.png"/><Relationship Id="rId325" Type="http://schemas.openxmlformats.org/officeDocument/2006/relationships/image" Target="media/image316.png"/><Relationship Id="rId346" Type="http://schemas.openxmlformats.org/officeDocument/2006/relationships/image" Target="media/image337.png"/><Relationship Id="rId367" Type="http://schemas.openxmlformats.org/officeDocument/2006/relationships/image" Target="media/image358.png"/><Relationship Id="rId85" Type="http://schemas.openxmlformats.org/officeDocument/2006/relationships/image" Target="media/image76.png"/><Relationship Id="rId150" Type="http://schemas.openxmlformats.org/officeDocument/2006/relationships/image" Target="media/image141.png"/><Relationship Id="rId171" Type="http://schemas.openxmlformats.org/officeDocument/2006/relationships/image" Target="media/image162.png"/><Relationship Id="rId192" Type="http://schemas.openxmlformats.org/officeDocument/2006/relationships/image" Target="media/image183.png"/><Relationship Id="rId206" Type="http://schemas.openxmlformats.org/officeDocument/2006/relationships/image" Target="media/image197.png"/><Relationship Id="rId227" Type="http://schemas.openxmlformats.org/officeDocument/2006/relationships/image" Target="media/image218.png"/><Relationship Id="rId248" Type="http://schemas.openxmlformats.org/officeDocument/2006/relationships/image" Target="media/image239.png"/><Relationship Id="rId269" Type="http://schemas.openxmlformats.org/officeDocument/2006/relationships/image" Target="media/image260.png"/><Relationship Id="rId12" Type="http://schemas.openxmlformats.org/officeDocument/2006/relationships/image" Target="media/image4.png"/><Relationship Id="rId33" Type="http://schemas.openxmlformats.org/officeDocument/2006/relationships/image" Target="media/image25.png"/><Relationship Id="rId108" Type="http://schemas.openxmlformats.org/officeDocument/2006/relationships/image" Target="media/image99.png"/><Relationship Id="rId129" Type="http://schemas.openxmlformats.org/officeDocument/2006/relationships/image" Target="media/image120.png"/><Relationship Id="rId280" Type="http://schemas.openxmlformats.org/officeDocument/2006/relationships/image" Target="media/image271.png"/><Relationship Id="rId315" Type="http://schemas.openxmlformats.org/officeDocument/2006/relationships/image" Target="media/image306.png"/><Relationship Id="rId336" Type="http://schemas.openxmlformats.org/officeDocument/2006/relationships/image" Target="media/image327.png"/><Relationship Id="rId357" Type="http://schemas.openxmlformats.org/officeDocument/2006/relationships/image" Target="media/image348.png"/><Relationship Id="rId54" Type="http://schemas.openxmlformats.org/officeDocument/2006/relationships/image" Target="media/image46.png"/><Relationship Id="rId75" Type="http://schemas.openxmlformats.org/officeDocument/2006/relationships/image" Target="media/image66.png"/><Relationship Id="rId96" Type="http://schemas.openxmlformats.org/officeDocument/2006/relationships/image" Target="media/image87.png"/><Relationship Id="rId140" Type="http://schemas.openxmlformats.org/officeDocument/2006/relationships/image" Target="media/image131.png"/><Relationship Id="rId161" Type="http://schemas.openxmlformats.org/officeDocument/2006/relationships/image" Target="media/image152.png"/><Relationship Id="rId182" Type="http://schemas.openxmlformats.org/officeDocument/2006/relationships/image" Target="media/image173.png"/><Relationship Id="rId217" Type="http://schemas.openxmlformats.org/officeDocument/2006/relationships/image" Target="media/image208.png"/><Relationship Id="rId378" Type="http://schemas.openxmlformats.org/officeDocument/2006/relationships/image" Target="media/image369.png"/><Relationship Id="rId6" Type="http://schemas.openxmlformats.org/officeDocument/2006/relationships/endnotes" Target="endnotes.xml"/><Relationship Id="rId238" Type="http://schemas.openxmlformats.org/officeDocument/2006/relationships/image" Target="media/image229.png"/><Relationship Id="rId259" Type="http://schemas.openxmlformats.org/officeDocument/2006/relationships/image" Target="media/image250.png"/><Relationship Id="rId23" Type="http://schemas.openxmlformats.org/officeDocument/2006/relationships/image" Target="media/image15.png"/><Relationship Id="rId119" Type="http://schemas.openxmlformats.org/officeDocument/2006/relationships/image" Target="media/image110.png"/><Relationship Id="rId270" Type="http://schemas.openxmlformats.org/officeDocument/2006/relationships/image" Target="media/image261.png"/><Relationship Id="rId291" Type="http://schemas.openxmlformats.org/officeDocument/2006/relationships/image" Target="media/image282.png"/><Relationship Id="rId305" Type="http://schemas.openxmlformats.org/officeDocument/2006/relationships/image" Target="media/image296.png"/><Relationship Id="rId326" Type="http://schemas.openxmlformats.org/officeDocument/2006/relationships/image" Target="media/image317.png"/><Relationship Id="rId347" Type="http://schemas.openxmlformats.org/officeDocument/2006/relationships/image" Target="media/image338.png"/><Relationship Id="rId44" Type="http://schemas.openxmlformats.org/officeDocument/2006/relationships/image" Target="media/image36.png"/><Relationship Id="rId65" Type="http://schemas.openxmlformats.org/officeDocument/2006/relationships/image" Target="media/image56.png"/><Relationship Id="rId86" Type="http://schemas.openxmlformats.org/officeDocument/2006/relationships/image" Target="media/image77.png"/><Relationship Id="rId130" Type="http://schemas.openxmlformats.org/officeDocument/2006/relationships/image" Target="media/image121.png"/><Relationship Id="rId151" Type="http://schemas.openxmlformats.org/officeDocument/2006/relationships/image" Target="media/image142.png"/><Relationship Id="rId368" Type="http://schemas.openxmlformats.org/officeDocument/2006/relationships/image" Target="media/image359.png"/><Relationship Id="rId172" Type="http://schemas.openxmlformats.org/officeDocument/2006/relationships/image" Target="media/image163.png"/><Relationship Id="rId193" Type="http://schemas.openxmlformats.org/officeDocument/2006/relationships/image" Target="media/image184.png"/><Relationship Id="rId207" Type="http://schemas.openxmlformats.org/officeDocument/2006/relationships/image" Target="media/image198.png"/><Relationship Id="rId228" Type="http://schemas.openxmlformats.org/officeDocument/2006/relationships/image" Target="media/image219.png"/><Relationship Id="rId249" Type="http://schemas.openxmlformats.org/officeDocument/2006/relationships/image" Target="media/image240.png"/><Relationship Id="rId13" Type="http://schemas.openxmlformats.org/officeDocument/2006/relationships/image" Target="media/image5.png"/><Relationship Id="rId109" Type="http://schemas.openxmlformats.org/officeDocument/2006/relationships/image" Target="media/image100.png"/><Relationship Id="rId260" Type="http://schemas.openxmlformats.org/officeDocument/2006/relationships/image" Target="media/image251.png"/><Relationship Id="rId281" Type="http://schemas.openxmlformats.org/officeDocument/2006/relationships/image" Target="media/image272.png"/><Relationship Id="rId316" Type="http://schemas.openxmlformats.org/officeDocument/2006/relationships/image" Target="media/image307.png"/><Relationship Id="rId337" Type="http://schemas.openxmlformats.org/officeDocument/2006/relationships/image" Target="media/image328.png"/><Relationship Id="rId34" Type="http://schemas.openxmlformats.org/officeDocument/2006/relationships/image" Target="media/image26.png"/><Relationship Id="rId55" Type="http://schemas.openxmlformats.org/officeDocument/2006/relationships/image" Target="media/image47.png"/><Relationship Id="rId76" Type="http://schemas.openxmlformats.org/officeDocument/2006/relationships/image" Target="media/image67.png"/><Relationship Id="rId97" Type="http://schemas.openxmlformats.org/officeDocument/2006/relationships/image" Target="media/image88.png"/><Relationship Id="rId120" Type="http://schemas.openxmlformats.org/officeDocument/2006/relationships/image" Target="media/image111.png"/><Relationship Id="rId141" Type="http://schemas.openxmlformats.org/officeDocument/2006/relationships/image" Target="media/image132.png"/><Relationship Id="rId358" Type="http://schemas.openxmlformats.org/officeDocument/2006/relationships/image" Target="media/image349.png"/><Relationship Id="rId379" Type="http://schemas.openxmlformats.org/officeDocument/2006/relationships/image" Target="media/image370.png"/><Relationship Id="rId7" Type="http://schemas.openxmlformats.org/officeDocument/2006/relationships/header" Target="header1.xml"/><Relationship Id="rId162" Type="http://schemas.openxmlformats.org/officeDocument/2006/relationships/image" Target="media/image153.png"/><Relationship Id="rId183" Type="http://schemas.openxmlformats.org/officeDocument/2006/relationships/image" Target="media/image174.png"/><Relationship Id="rId218" Type="http://schemas.openxmlformats.org/officeDocument/2006/relationships/image" Target="media/image209.png"/><Relationship Id="rId239" Type="http://schemas.openxmlformats.org/officeDocument/2006/relationships/image" Target="media/image230.png"/><Relationship Id="rId250" Type="http://schemas.openxmlformats.org/officeDocument/2006/relationships/image" Target="media/image241.png"/><Relationship Id="rId271" Type="http://schemas.openxmlformats.org/officeDocument/2006/relationships/image" Target="media/image262.png"/><Relationship Id="rId292" Type="http://schemas.openxmlformats.org/officeDocument/2006/relationships/image" Target="media/image283.png"/><Relationship Id="rId306" Type="http://schemas.openxmlformats.org/officeDocument/2006/relationships/image" Target="media/image297.png"/><Relationship Id="rId24" Type="http://schemas.openxmlformats.org/officeDocument/2006/relationships/image" Target="media/image16.png"/><Relationship Id="rId45" Type="http://schemas.openxmlformats.org/officeDocument/2006/relationships/image" Target="media/image37.png"/><Relationship Id="rId66" Type="http://schemas.openxmlformats.org/officeDocument/2006/relationships/image" Target="media/image57.png"/><Relationship Id="rId87" Type="http://schemas.openxmlformats.org/officeDocument/2006/relationships/image" Target="media/image78.png"/><Relationship Id="rId110" Type="http://schemas.openxmlformats.org/officeDocument/2006/relationships/image" Target="media/image101.png"/><Relationship Id="rId131" Type="http://schemas.openxmlformats.org/officeDocument/2006/relationships/image" Target="media/image122.png"/><Relationship Id="rId327" Type="http://schemas.openxmlformats.org/officeDocument/2006/relationships/image" Target="media/image318.png"/><Relationship Id="rId348" Type="http://schemas.openxmlformats.org/officeDocument/2006/relationships/image" Target="media/image339.png"/><Relationship Id="rId369" Type="http://schemas.openxmlformats.org/officeDocument/2006/relationships/image" Target="media/image360.png"/><Relationship Id="rId152" Type="http://schemas.openxmlformats.org/officeDocument/2006/relationships/image" Target="media/image143.png"/><Relationship Id="rId173" Type="http://schemas.openxmlformats.org/officeDocument/2006/relationships/image" Target="media/image164.png"/><Relationship Id="rId194" Type="http://schemas.openxmlformats.org/officeDocument/2006/relationships/image" Target="media/image185.png"/><Relationship Id="rId208" Type="http://schemas.openxmlformats.org/officeDocument/2006/relationships/image" Target="media/image199.png"/><Relationship Id="rId229" Type="http://schemas.openxmlformats.org/officeDocument/2006/relationships/image" Target="media/image220.png"/><Relationship Id="rId380" Type="http://schemas.openxmlformats.org/officeDocument/2006/relationships/image" Target="media/image371.png"/><Relationship Id="rId240" Type="http://schemas.openxmlformats.org/officeDocument/2006/relationships/image" Target="media/image231.png"/><Relationship Id="rId261" Type="http://schemas.openxmlformats.org/officeDocument/2006/relationships/image" Target="media/image252.png"/><Relationship Id="rId14" Type="http://schemas.openxmlformats.org/officeDocument/2006/relationships/image" Target="media/image6.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8.png"/><Relationship Id="rId100" Type="http://schemas.openxmlformats.org/officeDocument/2006/relationships/image" Target="media/image91.png"/><Relationship Id="rId282" Type="http://schemas.openxmlformats.org/officeDocument/2006/relationships/image" Target="media/image273.png"/><Relationship Id="rId317" Type="http://schemas.openxmlformats.org/officeDocument/2006/relationships/image" Target="media/image308.png"/><Relationship Id="rId338" Type="http://schemas.openxmlformats.org/officeDocument/2006/relationships/image" Target="media/image329.png"/><Relationship Id="rId359" Type="http://schemas.openxmlformats.org/officeDocument/2006/relationships/image" Target="media/image350.png"/><Relationship Id="rId8" Type="http://schemas.openxmlformats.org/officeDocument/2006/relationships/footer" Target="footer1.xml"/><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image" Target="media/image133.png"/><Relationship Id="rId163" Type="http://schemas.openxmlformats.org/officeDocument/2006/relationships/image" Target="media/image154.png"/><Relationship Id="rId184" Type="http://schemas.openxmlformats.org/officeDocument/2006/relationships/image" Target="media/image175.png"/><Relationship Id="rId219" Type="http://schemas.openxmlformats.org/officeDocument/2006/relationships/image" Target="media/image210.png"/><Relationship Id="rId370" Type="http://schemas.openxmlformats.org/officeDocument/2006/relationships/image" Target="media/image361.png"/><Relationship Id="rId230" Type="http://schemas.openxmlformats.org/officeDocument/2006/relationships/image" Target="media/image221.png"/><Relationship Id="rId251" Type="http://schemas.openxmlformats.org/officeDocument/2006/relationships/image" Target="media/image242.png"/><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8.png"/><Relationship Id="rId272" Type="http://schemas.openxmlformats.org/officeDocument/2006/relationships/image" Target="media/image263.png"/><Relationship Id="rId293" Type="http://schemas.openxmlformats.org/officeDocument/2006/relationships/image" Target="media/image284.png"/><Relationship Id="rId307" Type="http://schemas.openxmlformats.org/officeDocument/2006/relationships/image" Target="media/image298.png"/><Relationship Id="rId328" Type="http://schemas.openxmlformats.org/officeDocument/2006/relationships/image" Target="media/image319.png"/><Relationship Id="rId349" Type="http://schemas.openxmlformats.org/officeDocument/2006/relationships/image" Target="media/image340.png"/><Relationship Id="rId88" Type="http://schemas.openxmlformats.org/officeDocument/2006/relationships/image" Target="media/image79.png"/><Relationship Id="rId111" Type="http://schemas.openxmlformats.org/officeDocument/2006/relationships/image" Target="media/image102.png"/><Relationship Id="rId132" Type="http://schemas.openxmlformats.org/officeDocument/2006/relationships/image" Target="media/image123.png"/><Relationship Id="rId153" Type="http://schemas.openxmlformats.org/officeDocument/2006/relationships/image" Target="media/image144.png"/><Relationship Id="rId174" Type="http://schemas.openxmlformats.org/officeDocument/2006/relationships/image" Target="media/image165.png"/><Relationship Id="rId195" Type="http://schemas.openxmlformats.org/officeDocument/2006/relationships/image" Target="media/image186.png"/><Relationship Id="rId209" Type="http://schemas.openxmlformats.org/officeDocument/2006/relationships/image" Target="media/image200.png"/><Relationship Id="rId360" Type="http://schemas.openxmlformats.org/officeDocument/2006/relationships/image" Target="media/image351.png"/><Relationship Id="rId381" Type="http://schemas.openxmlformats.org/officeDocument/2006/relationships/image" Target="media/image372.png"/><Relationship Id="rId220" Type="http://schemas.openxmlformats.org/officeDocument/2006/relationships/image" Target="media/image211.png"/><Relationship Id="rId241" Type="http://schemas.openxmlformats.org/officeDocument/2006/relationships/image" Target="media/image232.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262" Type="http://schemas.openxmlformats.org/officeDocument/2006/relationships/image" Target="media/image253.png"/><Relationship Id="rId283" Type="http://schemas.openxmlformats.org/officeDocument/2006/relationships/image" Target="media/image274.png"/><Relationship Id="rId318" Type="http://schemas.openxmlformats.org/officeDocument/2006/relationships/image" Target="media/image309.png"/><Relationship Id="rId339" Type="http://schemas.openxmlformats.org/officeDocument/2006/relationships/image" Target="media/image330.png"/><Relationship Id="rId78" Type="http://schemas.openxmlformats.org/officeDocument/2006/relationships/image" Target="media/image69.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png"/><Relationship Id="rId143" Type="http://schemas.openxmlformats.org/officeDocument/2006/relationships/image" Target="media/image134.png"/><Relationship Id="rId164" Type="http://schemas.openxmlformats.org/officeDocument/2006/relationships/image" Target="media/image155.png"/><Relationship Id="rId185" Type="http://schemas.openxmlformats.org/officeDocument/2006/relationships/image" Target="media/image176.png"/><Relationship Id="rId350" Type="http://schemas.openxmlformats.org/officeDocument/2006/relationships/image" Target="media/image341.png"/><Relationship Id="rId371" Type="http://schemas.openxmlformats.org/officeDocument/2006/relationships/image" Target="media/image362.png"/><Relationship Id="rId9" Type="http://schemas.openxmlformats.org/officeDocument/2006/relationships/image" Target="media/image1.png"/><Relationship Id="rId210" Type="http://schemas.openxmlformats.org/officeDocument/2006/relationships/image" Target="media/image201.png"/><Relationship Id="rId26" Type="http://schemas.openxmlformats.org/officeDocument/2006/relationships/image" Target="media/image18.png"/><Relationship Id="rId231" Type="http://schemas.openxmlformats.org/officeDocument/2006/relationships/image" Target="media/image222.png"/><Relationship Id="rId252" Type="http://schemas.openxmlformats.org/officeDocument/2006/relationships/image" Target="media/image243.png"/><Relationship Id="rId273" Type="http://schemas.openxmlformats.org/officeDocument/2006/relationships/image" Target="media/image264.png"/><Relationship Id="rId294" Type="http://schemas.openxmlformats.org/officeDocument/2006/relationships/image" Target="media/image285.png"/><Relationship Id="rId308" Type="http://schemas.openxmlformats.org/officeDocument/2006/relationships/image" Target="media/image299.png"/><Relationship Id="rId329" Type="http://schemas.openxmlformats.org/officeDocument/2006/relationships/image" Target="media/image320.png"/><Relationship Id="rId47" Type="http://schemas.openxmlformats.org/officeDocument/2006/relationships/image" Target="media/image39.png"/><Relationship Id="rId68" Type="http://schemas.openxmlformats.org/officeDocument/2006/relationships/image" Target="media/image59.png"/><Relationship Id="rId89" Type="http://schemas.openxmlformats.org/officeDocument/2006/relationships/image" Target="media/image80.png"/><Relationship Id="rId112" Type="http://schemas.openxmlformats.org/officeDocument/2006/relationships/image" Target="media/image103.png"/><Relationship Id="rId133" Type="http://schemas.openxmlformats.org/officeDocument/2006/relationships/image" Target="media/image124.png"/><Relationship Id="rId154" Type="http://schemas.openxmlformats.org/officeDocument/2006/relationships/image" Target="media/image145.png"/><Relationship Id="rId175" Type="http://schemas.openxmlformats.org/officeDocument/2006/relationships/image" Target="media/image166.png"/><Relationship Id="rId340" Type="http://schemas.openxmlformats.org/officeDocument/2006/relationships/image" Target="media/image331.png"/><Relationship Id="rId361" Type="http://schemas.openxmlformats.org/officeDocument/2006/relationships/image" Target="media/image352.png"/><Relationship Id="rId196" Type="http://schemas.openxmlformats.org/officeDocument/2006/relationships/image" Target="media/image187.png"/><Relationship Id="rId200" Type="http://schemas.openxmlformats.org/officeDocument/2006/relationships/image" Target="media/image191.png"/><Relationship Id="rId382" Type="http://schemas.openxmlformats.org/officeDocument/2006/relationships/image" Target="media/image373.png"/><Relationship Id="rId16" Type="http://schemas.openxmlformats.org/officeDocument/2006/relationships/image" Target="media/image8.png"/><Relationship Id="rId221" Type="http://schemas.openxmlformats.org/officeDocument/2006/relationships/image" Target="media/image212.png"/><Relationship Id="rId242" Type="http://schemas.openxmlformats.org/officeDocument/2006/relationships/image" Target="media/image233.png"/><Relationship Id="rId263" Type="http://schemas.openxmlformats.org/officeDocument/2006/relationships/image" Target="media/image254.png"/><Relationship Id="rId284" Type="http://schemas.openxmlformats.org/officeDocument/2006/relationships/image" Target="media/image275.png"/><Relationship Id="rId319" Type="http://schemas.openxmlformats.org/officeDocument/2006/relationships/image" Target="media/image310.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4.png"/><Relationship Id="rId144" Type="http://schemas.openxmlformats.org/officeDocument/2006/relationships/image" Target="media/image135.png"/><Relationship Id="rId330" Type="http://schemas.openxmlformats.org/officeDocument/2006/relationships/image" Target="media/image321.png"/><Relationship Id="rId90" Type="http://schemas.openxmlformats.org/officeDocument/2006/relationships/image" Target="media/image81.png"/><Relationship Id="rId165" Type="http://schemas.openxmlformats.org/officeDocument/2006/relationships/image" Target="media/image156.png"/><Relationship Id="rId186" Type="http://schemas.openxmlformats.org/officeDocument/2006/relationships/image" Target="media/image177.png"/><Relationship Id="rId351" Type="http://schemas.openxmlformats.org/officeDocument/2006/relationships/image" Target="media/image342.png"/><Relationship Id="rId372" Type="http://schemas.openxmlformats.org/officeDocument/2006/relationships/image" Target="media/image363.png"/><Relationship Id="rId211" Type="http://schemas.openxmlformats.org/officeDocument/2006/relationships/image" Target="media/image202.png"/><Relationship Id="rId232" Type="http://schemas.openxmlformats.org/officeDocument/2006/relationships/image" Target="media/image223.png"/><Relationship Id="rId253" Type="http://schemas.openxmlformats.org/officeDocument/2006/relationships/image" Target="media/image244.png"/><Relationship Id="rId274" Type="http://schemas.openxmlformats.org/officeDocument/2006/relationships/image" Target="media/image265.png"/><Relationship Id="rId295" Type="http://schemas.openxmlformats.org/officeDocument/2006/relationships/image" Target="media/image286.png"/><Relationship Id="rId309" Type="http://schemas.openxmlformats.org/officeDocument/2006/relationships/image" Target="media/image300.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0.png"/><Relationship Id="rId113" Type="http://schemas.openxmlformats.org/officeDocument/2006/relationships/image" Target="media/image104.png"/><Relationship Id="rId134" Type="http://schemas.openxmlformats.org/officeDocument/2006/relationships/image" Target="media/image125.png"/><Relationship Id="rId320" Type="http://schemas.openxmlformats.org/officeDocument/2006/relationships/image" Target="media/image311.png"/><Relationship Id="rId80" Type="http://schemas.openxmlformats.org/officeDocument/2006/relationships/image" Target="media/image71.png"/><Relationship Id="rId155" Type="http://schemas.openxmlformats.org/officeDocument/2006/relationships/image" Target="media/image146.png"/><Relationship Id="rId176" Type="http://schemas.openxmlformats.org/officeDocument/2006/relationships/image" Target="media/image167.png"/><Relationship Id="rId197" Type="http://schemas.openxmlformats.org/officeDocument/2006/relationships/image" Target="media/image188.png"/><Relationship Id="rId341" Type="http://schemas.openxmlformats.org/officeDocument/2006/relationships/image" Target="media/image332.png"/><Relationship Id="rId362" Type="http://schemas.openxmlformats.org/officeDocument/2006/relationships/image" Target="media/image353.png"/><Relationship Id="rId383" Type="http://schemas.openxmlformats.org/officeDocument/2006/relationships/image" Target="media/image374.png"/><Relationship Id="rId201" Type="http://schemas.openxmlformats.org/officeDocument/2006/relationships/image" Target="media/image192.png"/><Relationship Id="rId222" Type="http://schemas.openxmlformats.org/officeDocument/2006/relationships/image" Target="media/image213.png"/><Relationship Id="rId243" Type="http://schemas.openxmlformats.org/officeDocument/2006/relationships/image" Target="media/image234.png"/><Relationship Id="rId264" Type="http://schemas.openxmlformats.org/officeDocument/2006/relationships/image" Target="media/image255.png"/><Relationship Id="rId285" Type="http://schemas.openxmlformats.org/officeDocument/2006/relationships/image" Target="media/image276.png"/><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4.png"/><Relationship Id="rId124" Type="http://schemas.openxmlformats.org/officeDocument/2006/relationships/image" Target="media/image115.png"/><Relationship Id="rId310" Type="http://schemas.openxmlformats.org/officeDocument/2006/relationships/image" Target="media/image301.png"/><Relationship Id="rId70" Type="http://schemas.openxmlformats.org/officeDocument/2006/relationships/image" Target="media/image61.png"/><Relationship Id="rId91" Type="http://schemas.openxmlformats.org/officeDocument/2006/relationships/image" Target="media/image82.png"/><Relationship Id="rId145" Type="http://schemas.openxmlformats.org/officeDocument/2006/relationships/image" Target="media/image136.png"/><Relationship Id="rId166" Type="http://schemas.openxmlformats.org/officeDocument/2006/relationships/image" Target="media/image157.png"/><Relationship Id="rId187" Type="http://schemas.openxmlformats.org/officeDocument/2006/relationships/image" Target="media/image178.png"/><Relationship Id="rId331" Type="http://schemas.openxmlformats.org/officeDocument/2006/relationships/image" Target="media/image322.png"/><Relationship Id="rId352" Type="http://schemas.openxmlformats.org/officeDocument/2006/relationships/image" Target="media/image343.png"/><Relationship Id="rId373" Type="http://schemas.openxmlformats.org/officeDocument/2006/relationships/image" Target="media/image364.png"/><Relationship Id="rId1" Type="http://schemas.openxmlformats.org/officeDocument/2006/relationships/numbering" Target="numbering.xml"/><Relationship Id="rId212" Type="http://schemas.openxmlformats.org/officeDocument/2006/relationships/image" Target="media/image203.png"/><Relationship Id="rId233" Type="http://schemas.openxmlformats.org/officeDocument/2006/relationships/image" Target="media/image224.png"/><Relationship Id="rId254" Type="http://schemas.openxmlformats.org/officeDocument/2006/relationships/image" Target="media/image24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5.png"/><Relationship Id="rId275" Type="http://schemas.openxmlformats.org/officeDocument/2006/relationships/image" Target="media/image266.png"/><Relationship Id="rId296" Type="http://schemas.openxmlformats.org/officeDocument/2006/relationships/image" Target="media/image287.png"/><Relationship Id="rId300" Type="http://schemas.openxmlformats.org/officeDocument/2006/relationships/image" Target="media/image291.png"/><Relationship Id="rId60" Type="http://schemas.openxmlformats.org/officeDocument/2006/relationships/hyperlink" Target="http://www.consultant.ru/document/cons_doc_LAW_170190/?frame=1" TargetMode="External"/><Relationship Id="rId81" Type="http://schemas.openxmlformats.org/officeDocument/2006/relationships/image" Target="media/image72.png"/><Relationship Id="rId135" Type="http://schemas.openxmlformats.org/officeDocument/2006/relationships/image" Target="media/image126.png"/><Relationship Id="rId156" Type="http://schemas.openxmlformats.org/officeDocument/2006/relationships/image" Target="media/image147.png"/><Relationship Id="rId177" Type="http://schemas.openxmlformats.org/officeDocument/2006/relationships/image" Target="media/image168.png"/><Relationship Id="rId198" Type="http://schemas.openxmlformats.org/officeDocument/2006/relationships/image" Target="media/image189.png"/><Relationship Id="rId321" Type="http://schemas.openxmlformats.org/officeDocument/2006/relationships/image" Target="media/image312.png"/><Relationship Id="rId342" Type="http://schemas.openxmlformats.org/officeDocument/2006/relationships/image" Target="media/image333.png"/><Relationship Id="rId363" Type="http://schemas.openxmlformats.org/officeDocument/2006/relationships/image" Target="media/image354.png"/><Relationship Id="rId384" Type="http://schemas.openxmlformats.org/officeDocument/2006/relationships/fontTable" Target="fontTable.xml"/><Relationship Id="rId202" Type="http://schemas.openxmlformats.org/officeDocument/2006/relationships/image" Target="media/image193.png"/><Relationship Id="rId223" Type="http://schemas.openxmlformats.org/officeDocument/2006/relationships/image" Target="media/image214.png"/><Relationship Id="rId244" Type="http://schemas.openxmlformats.org/officeDocument/2006/relationships/image" Target="media/image235.png"/><Relationship Id="rId18" Type="http://schemas.openxmlformats.org/officeDocument/2006/relationships/image" Target="media/image10.png"/><Relationship Id="rId39" Type="http://schemas.openxmlformats.org/officeDocument/2006/relationships/image" Target="media/image31.png"/><Relationship Id="rId265" Type="http://schemas.openxmlformats.org/officeDocument/2006/relationships/image" Target="media/image256.png"/><Relationship Id="rId286" Type="http://schemas.openxmlformats.org/officeDocument/2006/relationships/image" Target="media/image277.png"/><Relationship Id="rId50" Type="http://schemas.openxmlformats.org/officeDocument/2006/relationships/image" Target="media/image42.png"/><Relationship Id="rId104" Type="http://schemas.openxmlformats.org/officeDocument/2006/relationships/image" Target="media/image95.png"/><Relationship Id="rId125" Type="http://schemas.openxmlformats.org/officeDocument/2006/relationships/image" Target="media/image116.png"/><Relationship Id="rId146" Type="http://schemas.openxmlformats.org/officeDocument/2006/relationships/image" Target="media/image137.png"/><Relationship Id="rId167" Type="http://schemas.openxmlformats.org/officeDocument/2006/relationships/image" Target="media/image158.png"/><Relationship Id="rId188" Type="http://schemas.openxmlformats.org/officeDocument/2006/relationships/image" Target="media/image179.png"/><Relationship Id="rId311" Type="http://schemas.openxmlformats.org/officeDocument/2006/relationships/image" Target="media/image302.png"/><Relationship Id="rId332" Type="http://schemas.openxmlformats.org/officeDocument/2006/relationships/image" Target="media/image323.png"/><Relationship Id="rId353" Type="http://schemas.openxmlformats.org/officeDocument/2006/relationships/image" Target="media/image344.png"/><Relationship Id="rId374" Type="http://schemas.openxmlformats.org/officeDocument/2006/relationships/image" Target="media/image365.png"/><Relationship Id="rId71" Type="http://schemas.openxmlformats.org/officeDocument/2006/relationships/image" Target="media/image62.png"/><Relationship Id="rId92" Type="http://schemas.openxmlformats.org/officeDocument/2006/relationships/image" Target="media/image83.png"/><Relationship Id="rId213" Type="http://schemas.openxmlformats.org/officeDocument/2006/relationships/image" Target="media/image204.png"/><Relationship Id="rId234" Type="http://schemas.openxmlformats.org/officeDocument/2006/relationships/image" Target="media/image225.png"/><Relationship Id="rId2" Type="http://schemas.openxmlformats.org/officeDocument/2006/relationships/styles" Target="styles.xml"/><Relationship Id="rId29" Type="http://schemas.openxmlformats.org/officeDocument/2006/relationships/image" Target="media/image21.png"/><Relationship Id="rId255" Type="http://schemas.openxmlformats.org/officeDocument/2006/relationships/image" Target="media/image246.png"/><Relationship Id="rId276" Type="http://schemas.openxmlformats.org/officeDocument/2006/relationships/image" Target="media/image267.png"/><Relationship Id="rId297" Type="http://schemas.openxmlformats.org/officeDocument/2006/relationships/image" Target="media/image288.png"/><Relationship Id="rId40" Type="http://schemas.openxmlformats.org/officeDocument/2006/relationships/image" Target="media/image32.png"/><Relationship Id="rId115" Type="http://schemas.openxmlformats.org/officeDocument/2006/relationships/image" Target="media/image106.png"/><Relationship Id="rId136" Type="http://schemas.openxmlformats.org/officeDocument/2006/relationships/image" Target="media/image127.png"/><Relationship Id="rId157" Type="http://schemas.openxmlformats.org/officeDocument/2006/relationships/image" Target="media/image148.png"/><Relationship Id="rId178" Type="http://schemas.openxmlformats.org/officeDocument/2006/relationships/image" Target="media/image169.png"/><Relationship Id="rId301" Type="http://schemas.openxmlformats.org/officeDocument/2006/relationships/image" Target="media/image292.png"/><Relationship Id="rId322" Type="http://schemas.openxmlformats.org/officeDocument/2006/relationships/image" Target="media/image313.png"/><Relationship Id="rId343" Type="http://schemas.openxmlformats.org/officeDocument/2006/relationships/image" Target="media/image334.png"/><Relationship Id="rId364" Type="http://schemas.openxmlformats.org/officeDocument/2006/relationships/image" Target="media/image355.png"/><Relationship Id="rId61" Type="http://schemas.openxmlformats.org/officeDocument/2006/relationships/image" Target="media/image52.png"/><Relationship Id="rId82" Type="http://schemas.openxmlformats.org/officeDocument/2006/relationships/image" Target="media/image73.png"/><Relationship Id="rId199" Type="http://schemas.openxmlformats.org/officeDocument/2006/relationships/image" Target="media/image190.png"/><Relationship Id="rId203" Type="http://schemas.openxmlformats.org/officeDocument/2006/relationships/image" Target="media/image194.png"/><Relationship Id="rId385" Type="http://schemas.openxmlformats.org/officeDocument/2006/relationships/theme" Target="theme/theme1.xml"/><Relationship Id="rId19" Type="http://schemas.openxmlformats.org/officeDocument/2006/relationships/image" Target="media/image11.png"/><Relationship Id="rId224" Type="http://schemas.openxmlformats.org/officeDocument/2006/relationships/image" Target="media/image215.png"/><Relationship Id="rId245" Type="http://schemas.openxmlformats.org/officeDocument/2006/relationships/image" Target="media/image236.png"/><Relationship Id="rId266" Type="http://schemas.openxmlformats.org/officeDocument/2006/relationships/image" Target="media/image257.png"/><Relationship Id="rId287" Type="http://schemas.openxmlformats.org/officeDocument/2006/relationships/image" Target="media/image278.png"/><Relationship Id="rId30" Type="http://schemas.openxmlformats.org/officeDocument/2006/relationships/image" Target="media/image22.png"/><Relationship Id="rId105" Type="http://schemas.openxmlformats.org/officeDocument/2006/relationships/image" Target="media/image96.png"/><Relationship Id="rId126" Type="http://schemas.openxmlformats.org/officeDocument/2006/relationships/image" Target="media/image117.png"/><Relationship Id="rId147" Type="http://schemas.openxmlformats.org/officeDocument/2006/relationships/image" Target="media/image138.png"/><Relationship Id="rId168" Type="http://schemas.openxmlformats.org/officeDocument/2006/relationships/image" Target="media/image159.png"/><Relationship Id="rId312" Type="http://schemas.openxmlformats.org/officeDocument/2006/relationships/image" Target="media/image303.png"/><Relationship Id="rId333" Type="http://schemas.openxmlformats.org/officeDocument/2006/relationships/image" Target="media/image324.png"/><Relationship Id="rId354" Type="http://schemas.openxmlformats.org/officeDocument/2006/relationships/image" Target="media/image345.png"/><Relationship Id="rId51" Type="http://schemas.openxmlformats.org/officeDocument/2006/relationships/image" Target="media/image43.png"/><Relationship Id="rId72" Type="http://schemas.openxmlformats.org/officeDocument/2006/relationships/image" Target="media/image63.png"/><Relationship Id="rId93" Type="http://schemas.openxmlformats.org/officeDocument/2006/relationships/image" Target="media/image84.png"/><Relationship Id="rId189" Type="http://schemas.openxmlformats.org/officeDocument/2006/relationships/image" Target="media/image180.png"/><Relationship Id="rId375" Type="http://schemas.openxmlformats.org/officeDocument/2006/relationships/image" Target="media/image366.png"/><Relationship Id="rId3" Type="http://schemas.openxmlformats.org/officeDocument/2006/relationships/settings" Target="settings.xml"/><Relationship Id="rId214" Type="http://schemas.openxmlformats.org/officeDocument/2006/relationships/image" Target="media/image205.png"/><Relationship Id="rId235" Type="http://schemas.openxmlformats.org/officeDocument/2006/relationships/image" Target="media/image226.png"/><Relationship Id="rId256" Type="http://schemas.openxmlformats.org/officeDocument/2006/relationships/image" Target="media/image247.png"/><Relationship Id="rId277" Type="http://schemas.openxmlformats.org/officeDocument/2006/relationships/image" Target="media/image268.png"/><Relationship Id="rId298" Type="http://schemas.openxmlformats.org/officeDocument/2006/relationships/image" Target="media/image289.png"/><Relationship Id="rId116" Type="http://schemas.openxmlformats.org/officeDocument/2006/relationships/image" Target="media/image107.png"/><Relationship Id="rId137" Type="http://schemas.openxmlformats.org/officeDocument/2006/relationships/image" Target="media/image128.png"/><Relationship Id="rId158" Type="http://schemas.openxmlformats.org/officeDocument/2006/relationships/image" Target="media/image149.png"/><Relationship Id="rId302" Type="http://schemas.openxmlformats.org/officeDocument/2006/relationships/image" Target="media/image293.png"/><Relationship Id="rId323" Type="http://schemas.openxmlformats.org/officeDocument/2006/relationships/image" Target="media/image314.png"/><Relationship Id="rId344" Type="http://schemas.openxmlformats.org/officeDocument/2006/relationships/image" Target="media/image335.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3.png"/><Relationship Id="rId83" Type="http://schemas.openxmlformats.org/officeDocument/2006/relationships/image" Target="media/image74.png"/><Relationship Id="rId179" Type="http://schemas.openxmlformats.org/officeDocument/2006/relationships/image" Target="media/image170.png"/><Relationship Id="rId365" Type="http://schemas.openxmlformats.org/officeDocument/2006/relationships/image" Target="media/image356.png"/><Relationship Id="rId190" Type="http://schemas.openxmlformats.org/officeDocument/2006/relationships/image" Target="media/image181.png"/><Relationship Id="rId204" Type="http://schemas.openxmlformats.org/officeDocument/2006/relationships/image" Target="media/image195.png"/><Relationship Id="rId225" Type="http://schemas.openxmlformats.org/officeDocument/2006/relationships/image" Target="media/image216.png"/><Relationship Id="rId246" Type="http://schemas.openxmlformats.org/officeDocument/2006/relationships/image" Target="media/image237.png"/><Relationship Id="rId267" Type="http://schemas.openxmlformats.org/officeDocument/2006/relationships/image" Target="media/image258.png"/><Relationship Id="rId288" Type="http://schemas.openxmlformats.org/officeDocument/2006/relationships/image" Target="media/image279.png"/><Relationship Id="rId106" Type="http://schemas.openxmlformats.org/officeDocument/2006/relationships/image" Target="media/image97.png"/><Relationship Id="rId127" Type="http://schemas.openxmlformats.org/officeDocument/2006/relationships/image" Target="media/image118.png"/><Relationship Id="rId313" Type="http://schemas.openxmlformats.org/officeDocument/2006/relationships/image" Target="media/image304.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4.png"/><Relationship Id="rId94" Type="http://schemas.openxmlformats.org/officeDocument/2006/relationships/image" Target="media/image85.png"/><Relationship Id="rId148" Type="http://schemas.openxmlformats.org/officeDocument/2006/relationships/image" Target="media/image139.png"/><Relationship Id="rId169" Type="http://schemas.openxmlformats.org/officeDocument/2006/relationships/image" Target="media/image160.png"/><Relationship Id="rId334" Type="http://schemas.openxmlformats.org/officeDocument/2006/relationships/image" Target="media/image325.png"/><Relationship Id="rId355" Type="http://schemas.openxmlformats.org/officeDocument/2006/relationships/image" Target="media/image346.png"/><Relationship Id="rId376" Type="http://schemas.openxmlformats.org/officeDocument/2006/relationships/image" Target="media/image367.png"/><Relationship Id="rId4" Type="http://schemas.openxmlformats.org/officeDocument/2006/relationships/webSettings" Target="webSettings.xml"/><Relationship Id="rId180" Type="http://schemas.openxmlformats.org/officeDocument/2006/relationships/image" Target="media/image171.png"/><Relationship Id="rId215" Type="http://schemas.openxmlformats.org/officeDocument/2006/relationships/image" Target="media/image206.png"/><Relationship Id="rId236" Type="http://schemas.openxmlformats.org/officeDocument/2006/relationships/image" Target="media/image227.png"/><Relationship Id="rId257" Type="http://schemas.openxmlformats.org/officeDocument/2006/relationships/image" Target="media/image248.png"/><Relationship Id="rId278" Type="http://schemas.openxmlformats.org/officeDocument/2006/relationships/image" Target="media/image269.png"/><Relationship Id="rId303" Type="http://schemas.openxmlformats.org/officeDocument/2006/relationships/image" Target="media/image29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43</Pages>
  <Words>8957</Words>
  <Characters>51058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admbuh</cp:lastModifiedBy>
  <cp:revision>22</cp:revision>
  <cp:lastPrinted>2016-09-13T11:18:00Z</cp:lastPrinted>
  <dcterms:created xsi:type="dcterms:W3CDTF">2016-09-13T11:38:00Z</dcterms:created>
  <dcterms:modified xsi:type="dcterms:W3CDTF">2016-11-02T11:04:00Z</dcterms:modified>
</cp:coreProperties>
</file>