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57" w:rsidRPr="00181D57" w:rsidRDefault="009129E4" w:rsidP="00181D57">
      <w:pPr>
        <w:rPr>
          <w:sz w:val="28"/>
        </w:rPr>
      </w:pPr>
      <w:r>
        <w:rPr>
          <w:sz w:val="28"/>
        </w:rPr>
        <w:t xml:space="preserve">        </w:t>
      </w:r>
      <w:r w:rsidR="00181D57" w:rsidRPr="00181D57">
        <w:rPr>
          <w:sz w:val="28"/>
        </w:rPr>
        <w:t>Совет депутатов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>муниципального образования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 xml:space="preserve">      Каменский сельсовет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 xml:space="preserve">        </w:t>
      </w:r>
      <w:proofErr w:type="spellStart"/>
      <w:r w:rsidRPr="00181D57">
        <w:rPr>
          <w:sz w:val="28"/>
        </w:rPr>
        <w:t>Сакмарского</w:t>
      </w:r>
      <w:proofErr w:type="spellEnd"/>
      <w:r w:rsidRPr="00181D57">
        <w:rPr>
          <w:sz w:val="28"/>
        </w:rPr>
        <w:t xml:space="preserve"> района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 xml:space="preserve">      Оренбургской области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 xml:space="preserve">          четвертого созыва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 xml:space="preserve">               РЕШЕНИЕ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 xml:space="preserve">       от 15 .11 .2024г № 124 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 xml:space="preserve">              </w:t>
      </w:r>
      <w:proofErr w:type="gramStart"/>
      <w:r w:rsidRPr="00181D57">
        <w:rPr>
          <w:sz w:val="28"/>
        </w:rPr>
        <w:t>с</w:t>
      </w:r>
      <w:proofErr w:type="gramEnd"/>
      <w:r w:rsidRPr="00181D57">
        <w:rPr>
          <w:sz w:val="28"/>
        </w:rPr>
        <w:t>.</w:t>
      </w:r>
      <w:r w:rsidR="009129E4">
        <w:rPr>
          <w:sz w:val="28"/>
        </w:rPr>
        <w:t xml:space="preserve"> </w:t>
      </w:r>
      <w:r w:rsidRPr="00181D57">
        <w:rPr>
          <w:sz w:val="28"/>
        </w:rPr>
        <w:t>Каменка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 xml:space="preserve">О  внесении изменений в Устав </w:t>
      </w:r>
      <w:proofErr w:type="gramStart"/>
      <w:r w:rsidRPr="00181D57">
        <w:rPr>
          <w:sz w:val="28"/>
        </w:rPr>
        <w:t>муниципального</w:t>
      </w:r>
      <w:proofErr w:type="gramEnd"/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 xml:space="preserve">образования Каменский сельсовет </w:t>
      </w:r>
      <w:proofErr w:type="spellStart"/>
      <w:r w:rsidRPr="00181D57">
        <w:rPr>
          <w:sz w:val="28"/>
        </w:rPr>
        <w:t>Сакмарского</w:t>
      </w:r>
      <w:proofErr w:type="spellEnd"/>
      <w:r w:rsidRPr="00181D57">
        <w:rPr>
          <w:sz w:val="28"/>
        </w:rPr>
        <w:t xml:space="preserve"> </w:t>
      </w:r>
    </w:p>
    <w:p w:rsidR="00181D57" w:rsidRDefault="00181D57" w:rsidP="00181D57">
      <w:pPr>
        <w:rPr>
          <w:sz w:val="28"/>
        </w:rPr>
      </w:pPr>
      <w:r>
        <w:rPr>
          <w:sz w:val="28"/>
        </w:rPr>
        <w:t>района Оренбургской области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 xml:space="preserve">На основании статьи 44 Федерального закона от 06.10.2003 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 xml:space="preserve">№ 131-ФЗ «Об общих принципах организации местного самоуправления в Российской Федерации», статьи 3 Федерального закона от 21.07.2005 </w:t>
      </w:r>
    </w:p>
    <w:p w:rsidR="00181D57" w:rsidRPr="00181D57" w:rsidRDefault="00181D57" w:rsidP="00181D57">
      <w:pPr>
        <w:rPr>
          <w:sz w:val="28"/>
        </w:rPr>
      </w:pPr>
      <w:proofErr w:type="gramStart"/>
      <w:r w:rsidRPr="00181D57">
        <w:rPr>
          <w:sz w:val="28"/>
        </w:rPr>
        <w:t xml:space="preserve">№ 97-ФЗ «О государственной регистрации уставов муниципальных образований», Федерального закона от 10.07.2023 № 286-ФЗ «О внесении изменений в отдельные законодательные акты Российской Федерации», Федерального закона от 04.08.2023 № 420-ФЗ «О внесении изменений в Федеральный закон «Об общих принципах организации местного самоуправления в Российской Федерации», статьи 65 Устава муниципального образования Каменский сельсовет </w:t>
      </w:r>
      <w:proofErr w:type="spellStart"/>
      <w:r w:rsidRPr="00181D57">
        <w:rPr>
          <w:sz w:val="28"/>
        </w:rPr>
        <w:t>Сакмарского</w:t>
      </w:r>
      <w:proofErr w:type="spellEnd"/>
      <w:r w:rsidRPr="00181D57">
        <w:rPr>
          <w:sz w:val="28"/>
        </w:rPr>
        <w:t xml:space="preserve"> района Оренбургской области (далее – Устав), принятого решением Совета депутатов Каменского сельсовета</w:t>
      </w:r>
      <w:proofErr w:type="gramEnd"/>
      <w:r w:rsidRPr="00181D57">
        <w:rPr>
          <w:sz w:val="28"/>
        </w:rPr>
        <w:t xml:space="preserve"> </w:t>
      </w:r>
      <w:proofErr w:type="spellStart"/>
      <w:r w:rsidRPr="00181D57">
        <w:rPr>
          <w:sz w:val="28"/>
        </w:rPr>
        <w:t>Сакмарского</w:t>
      </w:r>
      <w:proofErr w:type="spellEnd"/>
      <w:r w:rsidRPr="00181D57">
        <w:rPr>
          <w:sz w:val="28"/>
        </w:rPr>
        <w:t xml:space="preserve"> района Оренбургской области от  11.05.2021  № 30 (06.06.2023 № 102), в целях приведения Устава в соответствие с действующим законодательством, Совет депутатов муниципального образования Каменский сельсовет </w:t>
      </w:r>
      <w:proofErr w:type="spellStart"/>
      <w:r w:rsidRPr="00181D57">
        <w:rPr>
          <w:sz w:val="28"/>
        </w:rPr>
        <w:t>Сакмарского</w:t>
      </w:r>
      <w:proofErr w:type="spellEnd"/>
      <w:r w:rsidRPr="00181D57">
        <w:rPr>
          <w:sz w:val="28"/>
        </w:rPr>
        <w:t xml:space="preserve"> района Оренбургской области РЕШИЛ: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>1. Внести изменения в Устав согласно приложению.</w:t>
      </w:r>
    </w:p>
    <w:p w:rsidR="00181D57" w:rsidRDefault="00181D57" w:rsidP="00181D57">
      <w:pPr>
        <w:rPr>
          <w:sz w:val="28"/>
        </w:rPr>
      </w:pPr>
      <w:proofErr w:type="gramStart"/>
      <w:r w:rsidRPr="00181D57">
        <w:rPr>
          <w:sz w:val="28"/>
        </w:rPr>
        <w:lastRenderedPageBreak/>
        <w:t xml:space="preserve">2.Главе муниципального образования Каменский сельсовет Самарского района Оренбургской области </w:t>
      </w:r>
      <w:proofErr w:type="spellStart"/>
      <w:r w:rsidRPr="00181D57">
        <w:rPr>
          <w:sz w:val="28"/>
        </w:rPr>
        <w:t>Топчему</w:t>
      </w:r>
      <w:proofErr w:type="spellEnd"/>
      <w:r w:rsidRPr="00181D57">
        <w:rPr>
          <w:sz w:val="28"/>
        </w:rPr>
        <w:t xml:space="preserve"> Константину Васильевичу 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«Нормативные правовые акты в Российской Федерации</w:t>
      </w:r>
      <w:proofErr w:type="gramEnd"/>
      <w:r w:rsidRPr="00181D57">
        <w:rPr>
          <w:sz w:val="28"/>
        </w:rPr>
        <w:t>» (</w:t>
      </w:r>
      <w:proofErr w:type="gramStart"/>
      <w:r w:rsidRPr="00181D57">
        <w:rPr>
          <w:sz w:val="28"/>
        </w:rPr>
        <w:t>http://pravo-minju</w:t>
      </w:r>
      <w:r>
        <w:rPr>
          <w:sz w:val="28"/>
        </w:rPr>
        <w:t xml:space="preserve">st.ru, </w:t>
      </w:r>
      <w:hyperlink r:id="rId5" w:history="1">
        <w:r w:rsidRPr="005A4BE8">
          <w:rPr>
            <w:rStyle w:val="a3"/>
            <w:sz w:val="28"/>
          </w:rPr>
          <w:t>http://право-минюст.рф</w:t>
        </w:r>
      </w:hyperlink>
      <w:r>
        <w:rPr>
          <w:sz w:val="28"/>
        </w:rPr>
        <w:t>).</w:t>
      </w:r>
      <w:proofErr w:type="gramEnd"/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 xml:space="preserve">3. Глава муниципального образования Каменский сельсовет </w:t>
      </w:r>
      <w:proofErr w:type="spellStart"/>
      <w:r w:rsidRPr="00181D57">
        <w:rPr>
          <w:sz w:val="28"/>
        </w:rPr>
        <w:t>Сакмарского</w:t>
      </w:r>
      <w:proofErr w:type="spellEnd"/>
      <w:r w:rsidRPr="00181D57">
        <w:rPr>
          <w:sz w:val="28"/>
        </w:rPr>
        <w:t xml:space="preserve"> района Оренбургской области </w:t>
      </w:r>
      <w:proofErr w:type="spellStart"/>
      <w:r w:rsidRPr="00181D57">
        <w:rPr>
          <w:sz w:val="28"/>
        </w:rPr>
        <w:t>Топчий</w:t>
      </w:r>
      <w:proofErr w:type="spellEnd"/>
      <w:r w:rsidRPr="00181D57">
        <w:rPr>
          <w:sz w:val="28"/>
        </w:rPr>
        <w:t xml:space="preserve"> Константин Васильевич обязан 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</w:t>
      </w:r>
      <w:proofErr w:type="gramStart"/>
      <w:r w:rsidRPr="00181D57">
        <w:rPr>
          <w:sz w:val="28"/>
        </w:rPr>
        <w:t>акте</w:t>
      </w:r>
      <w:proofErr w:type="gramEnd"/>
      <w:r w:rsidRPr="00181D57">
        <w:rPr>
          <w:sz w:val="28"/>
        </w:rPr>
        <w:t xml:space="preserve"> о внесении изменений в Устав в государственный реестр уставов муниципальных образований Оренбургской области.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 xml:space="preserve">4. Настоящее решение подлежит обнародованию после его государственной регистрации и вступает в силу после его обнародования. 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 xml:space="preserve">5. Направить сведения </w:t>
      </w:r>
      <w:proofErr w:type="gramStart"/>
      <w:r w:rsidRPr="00181D57">
        <w:rPr>
          <w:sz w:val="28"/>
        </w:rPr>
        <w:t>об обнародовании решения о внесении изменений в Устав в Управление Министерства юстиции Российской Федерации по Оренбургской области</w:t>
      </w:r>
      <w:proofErr w:type="gramEnd"/>
      <w:r w:rsidRPr="00181D57">
        <w:rPr>
          <w:sz w:val="28"/>
        </w:rPr>
        <w:t xml:space="preserve"> в течение 10 дней после дня его обнародования.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 xml:space="preserve">6. </w:t>
      </w:r>
      <w:proofErr w:type="gramStart"/>
      <w:r w:rsidRPr="00181D57">
        <w:rPr>
          <w:sz w:val="28"/>
        </w:rPr>
        <w:t>Контроль за</w:t>
      </w:r>
      <w:proofErr w:type="gramEnd"/>
      <w:r w:rsidRPr="00181D57">
        <w:rPr>
          <w:sz w:val="28"/>
        </w:rPr>
        <w:t xml:space="preserve"> исполнением настоящего решения возложить на главу муниципального образования Каменский сельсовет </w:t>
      </w:r>
      <w:proofErr w:type="spellStart"/>
      <w:r w:rsidRPr="00181D57">
        <w:rPr>
          <w:sz w:val="28"/>
        </w:rPr>
        <w:t>Сакмарского</w:t>
      </w:r>
      <w:proofErr w:type="spellEnd"/>
      <w:r w:rsidRPr="00181D57">
        <w:rPr>
          <w:sz w:val="28"/>
        </w:rPr>
        <w:t xml:space="preserve"> района Оренбургской области </w:t>
      </w:r>
      <w:proofErr w:type="spellStart"/>
      <w:r w:rsidRPr="00181D57">
        <w:rPr>
          <w:sz w:val="28"/>
        </w:rPr>
        <w:t>Топчего</w:t>
      </w:r>
      <w:proofErr w:type="spellEnd"/>
      <w:r w:rsidRPr="00181D57">
        <w:rPr>
          <w:sz w:val="28"/>
        </w:rPr>
        <w:t xml:space="preserve"> Константина Васильевича.</w:t>
      </w:r>
    </w:p>
    <w:p w:rsidR="00181D57" w:rsidRPr="00181D57" w:rsidRDefault="00181D57" w:rsidP="00181D57">
      <w:pPr>
        <w:rPr>
          <w:sz w:val="28"/>
        </w:rPr>
      </w:pP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>Председатель Совета                       Глава муниципального образования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 xml:space="preserve">депутатов 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>Каменского сельсовета                     Каменский сельсовет</w:t>
      </w:r>
    </w:p>
    <w:p w:rsidR="00181D57" w:rsidRPr="00181D57" w:rsidRDefault="00181D57" w:rsidP="00181D57">
      <w:pPr>
        <w:rPr>
          <w:sz w:val="28"/>
        </w:rPr>
      </w:pP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 xml:space="preserve"> __________ М.А. </w:t>
      </w:r>
      <w:proofErr w:type="spellStart"/>
      <w:r w:rsidR="009129E4">
        <w:rPr>
          <w:sz w:val="28"/>
        </w:rPr>
        <w:t>Агназарова</w:t>
      </w:r>
      <w:proofErr w:type="spellEnd"/>
      <w:r w:rsidRPr="00181D57">
        <w:rPr>
          <w:sz w:val="28"/>
        </w:rPr>
        <w:t xml:space="preserve">                ______________ К.В. </w:t>
      </w:r>
      <w:proofErr w:type="spellStart"/>
      <w:r w:rsidRPr="00181D57">
        <w:rPr>
          <w:sz w:val="28"/>
        </w:rPr>
        <w:t>Топчий</w:t>
      </w:r>
      <w:proofErr w:type="spellEnd"/>
    </w:p>
    <w:p w:rsidR="00181D57" w:rsidRPr="00181D57" w:rsidRDefault="00181D57" w:rsidP="00181D57">
      <w:pPr>
        <w:rPr>
          <w:sz w:val="28"/>
        </w:rPr>
      </w:pPr>
    </w:p>
    <w:p w:rsidR="00181D57" w:rsidRPr="00181D57" w:rsidRDefault="00181D57" w:rsidP="00181D57">
      <w:pPr>
        <w:rPr>
          <w:sz w:val="28"/>
        </w:rPr>
      </w:pPr>
      <w:bookmarkStart w:id="0" w:name="_GoBack"/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>Приложение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>к решению Совета депутатов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>муниципального образования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 xml:space="preserve">Каменский сельсовет </w:t>
      </w:r>
    </w:p>
    <w:p w:rsidR="00181D57" w:rsidRPr="00181D57" w:rsidRDefault="00181D57" w:rsidP="00181D57">
      <w:pPr>
        <w:rPr>
          <w:sz w:val="28"/>
        </w:rPr>
      </w:pPr>
      <w:proofErr w:type="spellStart"/>
      <w:r w:rsidRPr="00181D57">
        <w:rPr>
          <w:sz w:val="28"/>
        </w:rPr>
        <w:t>Сакмарского</w:t>
      </w:r>
      <w:proofErr w:type="spellEnd"/>
      <w:r w:rsidRPr="00181D57">
        <w:rPr>
          <w:sz w:val="28"/>
        </w:rPr>
        <w:t xml:space="preserve"> района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>Оренбургской области</w:t>
      </w:r>
    </w:p>
    <w:p w:rsidR="00181D57" w:rsidRPr="00181D57" w:rsidRDefault="00F52626" w:rsidP="00181D57">
      <w:pPr>
        <w:rPr>
          <w:sz w:val="28"/>
        </w:rPr>
      </w:pPr>
      <w:r w:rsidRPr="00181D57">
        <w:rPr>
          <w:sz w:val="28"/>
        </w:rPr>
        <w:t>О</w:t>
      </w:r>
      <w:r w:rsidR="00181D57" w:rsidRPr="00181D57">
        <w:rPr>
          <w:sz w:val="28"/>
        </w:rPr>
        <w:t>т</w:t>
      </w:r>
      <w:r>
        <w:rPr>
          <w:sz w:val="28"/>
        </w:rPr>
        <w:t xml:space="preserve"> </w:t>
      </w:r>
      <w:r w:rsidR="00181D57" w:rsidRPr="00181D57">
        <w:rPr>
          <w:sz w:val="28"/>
        </w:rPr>
        <w:t xml:space="preserve">15 .11 .2024 г. №124      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>Изменения в Устав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>муниципального образования Каменский сельсовет</w:t>
      </w:r>
    </w:p>
    <w:p w:rsidR="00181D57" w:rsidRPr="00181D57" w:rsidRDefault="00181D57" w:rsidP="00181D57">
      <w:pPr>
        <w:rPr>
          <w:sz w:val="28"/>
        </w:rPr>
      </w:pPr>
      <w:proofErr w:type="spellStart"/>
      <w:r w:rsidRPr="00181D57">
        <w:rPr>
          <w:sz w:val="28"/>
        </w:rPr>
        <w:t>Сакмарского</w:t>
      </w:r>
      <w:proofErr w:type="spellEnd"/>
      <w:r w:rsidRPr="00181D57">
        <w:rPr>
          <w:sz w:val="28"/>
        </w:rPr>
        <w:t xml:space="preserve"> района Оренбургской области</w:t>
      </w:r>
    </w:p>
    <w:p w:rsidR="00181D57" w:rsidRPr="00181D57" w:rsidRDefault="00181D57" w:rsidP="00181D57">
      <w:pPr>
        <w:rPr>
          <w:sz w:val="28"/>
        </w:rPr>
      </w:pP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>1. Пункт 29 части 1 Статьи 5 изложить в новой редакции: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</w:t>
      </w:r>
      <w:r>
        <w:rPr>
          <w:sz w:val="28"/>
        </w:rPr>
        <w:t>олодежной политики в поселении;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>2. В части 1 статьи 6: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>а) пункт 7 признать утратившим силу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>б) пункт 10 изложить в новой редакции: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>«10)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181D57">
        <w:rPr>
          <w:sz w:val="28"/>
        </w:rPr>
        <w:t>;»</w:t>
      </w:r>
      <w:proofErr w:type="gramEnd"/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 xml:space="preserve">в) пункт 11 изложить в новой редакции: 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 xml:space="preserve">«11) осуществление международных и внешнеэкономических связей в соответствии с Федеральным законом от 06.10.2003 № 131-ФЗ «Об общих </w:t>
      </w:r>
      <w:r w:rsidRPr="00181D57">
        <w:rPr>
          <w:sz w:val="28"/>
        </w:rPr>
        <w:lastRenderedPageBreak/>
        <w:t>принципах организации местного самоуправления в Российской Федерации» (далее - Федеральный закон от 06.10.2003 № 131-ФЗ)</w:t>
      </w:r>
      <w:proofErr w:type="gramStart"/>
      <w:r w:rsidRPr="00181D57">
        <w:rPr>
          <w:sz w:val="28"/>
        </w:rPr>
        <w:t>;»</w:t>
      </w:r>
      <w:proofErr w:type="gramEnd"/>
    </w:p>
    <w:p w:rsidR="00181D57" w:rsidRPr="00181D57" w:rsidRDefault="00181D57" w:rsidP="00181D57">
      <w:pPr>
        <w:rPr>
          <w:sz w:val="28"/>
        </w:rPr>
      </w:pPr>
      <w:r>
        <w:rPr>
          <w:sz w:val="28"/>
        </w:rPr>
        <w:t xml:space="preserve"> </w:t>
      </w:r>
      <w:r w:rsidRPr="00181D57">
        <w:rPr>
          <w:sz w:val="28"/>
        </w:rPr>
        <w:t xml:space="preserve"> 3. В статье 27: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>б) часть 4 изложить в новой редакции: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>«4. Депутаты Совета депутатов осуществляют свои полномочия на непостоянной основе</w:t>
      </w:r>
      <w:proofErr w:type="gramStart"/>
      <w:r w:rsidRPr="00181D57">
        <w:rPr>
          <w:sz w:val="28"/>
        </w:rPr>
        <w:t>.»</w:t>
      </w:r>
      <w:proofErr w:type="gramEnd"/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>в) часть 7 – исключить;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>г) часть 8 – исключить;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>д) дополнить частью 11.1. следующего содержания: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 xml:space="preserve">«11.1. </w:t>
      </w:r>
      <w:proofErr w:type="gramStart"/>
      <w:r w:rsidRPr="00181D57">
        <w:rPr>
          <w:sz w:val="28"/>
        </w:rPr>
        <w:t>Депутат Совета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proofErr w:type="gramEnd"/>
      <w:r w:rsidRPr="00181D57">
        <w:rPr>
          <w:sz w:val="28"/>
        </w:rPr>
        <w:t xml:space="preserve"> частями 3 - 6 статьи 13 Федерального закона от 25.12.2008 № 273-ФЗ»; 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>е) часть 12 – исключить;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>Дополнить в часть  14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>«14.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Совета депутатов, проводится по решению Губернатора Оренбургской области в порядке, установленном законом Оренбургской области.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>Дополнить часть  15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 xml:space="preserve">«15. </w:t>
      </w:r>
      <w:proofErr w:type="gramStart"/>
      <w:r w:rsidRPr="00181D57">
        <w:rPr>
          <w:sz w:val="28"/>
        </w:rPr>
        <w:t xml:space="preserve">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</w:t>
      </w:r>
      <w:r w:rsidRPr="00181D57">
        <w:rPr>
          <w:sz w:val="28"/>
        </w:rPr>
        <w:lastRenderedPageBreak/>
        <w:t xml:space="preserve">несущественным, могут быть применены меры ответственности, установленные частью 7.3-1 статьи 40 Федерального закона от 06.10.2003 № 131-ФЗ.»; </w:t>
      </w:r>
      <w:proofErr w:type="gramEnd"/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 xml:space="preserve"> 4. В статье 28 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>а) Часть 1 дополнить пунктом 10.1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>«10.1 приобретения им статуса иностранного агента»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 xml:space="preserve"> 5. В статье 29: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 xml:space="preserve"> дополнить частью 10.1 следующего содержания:</w:t>
      </w:r>
    </w:p>
    <w:p w:rsidR="00181D57" w:rsidRPr="00181D57" w:rsidRDefault="00181D57" w:rsidP="00181D57">
      <w:pPr>
        <w:rPr>
          <w:sz w:val="28"/>
        </w:rPr>
      </w:pPr>
      <w:proofErr w:type="gramStart"/>
      <w:r w:rsidRPr="00181D57">
        <w:rPr>
          <w:sz w:val="28"/>
        </w:rPr>
        <w:t>«10.1 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proofErr w:type="gramEnd"/>
      <w:r w:rsidRPr="00181D57">
        <w:rPr>
          <w:sz w:val="28"/>
        </w:rPr>
        <w:t xml:space="preserve"> частями 3 - 6 статьи 13 Федерального з</w:t>
      </w:r>
      <w:r>
        <w:rPr>
          <w:sz w:val="28"/>
        </w:rPr>
        <w:t>акона от 25.12.2008 № 273-ФЗ.»;</w:t>
      </w:r>
    </w:p>
    <w:p w:rsidR="00181D57" w:rsidRDefault="00181D57" w:rsidP="00181D57">
      <w:pPr>
        <w:rPr>
          <w:sz w:val="28"/>
        </w:rPr>
      </w:pPr>
      <w:r>
        <w:rPr>
          <w:sz w:val="28"/>
        </w:rPr>
        <w:t>6. В статье 38: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>часть 1 дополнить пунктом 1.1 следующего содержания: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>«1.1)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02.03.2007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(работодателя);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 xml:space="preserve">Часть 2 дополнить пунктом 2.1 </w:t>
      </w:r>
    </w:p>
    <w:p w:rsidR="00181D57" w:rsidRPr="00181D57" w:rsidRDefault="00181D57" w:rsidP="00181D57">
      <w:pPr>
        <w:rPr>
          <w:sz w:val="28"/>
        </w:rPr>
      </w:pPr>
      <w:proofErr w:type="gramStart"/>
      <w:r w:rsidRPr="00181D57">
        <w:rPr>
          <w:sz w:val="28"/>
        </w:rPr>
        <w:t xml:space="preserve">«2.1)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</w:t>
      </w:r>
      <w:r w:rsidRPr="00181D57">
        <w:rPr>
          <w:sz w:val="28"/>
        </w:rPr>
        <w:lastRenderedPageBreak/>
        <w:t>нарушение которых препятствует замещению должности муниципальной службы;»;</w:t>
      </w:r>
      <w:proofErr w:type="gramEnd"/>
    </w:p>
    <w:p w:rsidR="00181D57" w:rsidRPr="00181D57" w:rsidRDefault="00181D57" w:rsidP="00181D57">
      <w:pPr>
        <w:rPr>
          <w:sz w:val="28"/>
        </w:rPr>
      </w:pP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>7. В статье 45: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>б) часть 1 дополнить абзацами 3,4,5 следующего содержания: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 xml:space="preserve">«Нормативные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принятия. Глава сельсовета, исполняющий полномочия главы местной администрации, имеет право отклонить нормативный правовой акт, принятый Советом депутатов. </w:t>
      </w:r>
    </w:p>
    <w:p w:rsidR="00181D57" w:rsidRPr="00181D57" w:rsidRDefault="00181D57" w:rsidP="00181D57">
      <w:pPr>
        <w:rPr>
          <w:sz w:val="28"/>
        </w:rPr>
      </w:pPr>
      <w:r w:rsidRPr="00181D57">
        <w:rPr>
          <w:sz w:val="28"/>
        </w:rPr>
        <w:t xml:space="preserve">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дополнений. </w:t>
      </w:r>
    </w:p>
    <w:p w:rsidR="007B23A5" w:rsidRPr="00181D57" w:rsidRDefault="00181D57" w:rsidP="00181D57">
      <w:pPr>
        <w:rPr>
          <w:sz w:val="28"/>
        </w:rPr>
      </w:pPr>
      <w:r w:rsidRPr="00181D57">
        <w:rPr>
          <w:sz w:val="28"/>
        </w:rPr>
        <w:t>Если глава сельсовета отклонит нормативный правовой акт, он вновь рассматривается Советом депутатов.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депутатов, он подлежит подписанию главой сельсовета в течение семи дней и обнародованию</w:t>
      </w:r>
      <w:proofErr w:type="gramStart"/>
      <w:r w:rsidRPr="00181D57">
        <w:rPr>
          <w:sz w:val="28"/>
        </w:rPr>
        <w:t>.»</w:t>
      </w:r>
      <w:bookmarkEnd w:id="0"/>
      <w:proofErr w:type="gramEnd"/>
    </w:p>
    <w:sectPr w:rsidR="007B23A5" w:rsidRPr="0018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57"/>
    <w:rsid w:val="00181D57"/>
    <w:rsid w:val="007B23A5"/>
    <w:rsid w:val="009129E4"/>
    <w:rsid w:val="00F5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ahoma"/>
        <w:color w:val="000000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D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29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9E4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ahoma"/>
        <w:color w:val="000000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D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29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9E4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2024-11-15T07:19:00Z</cp:lastPrinted>
  <dcterms:created xsi:type="dcterms:W3CDTF">2024-11-13T06:29:00Z</dcterms:created>
  <dcterms:modified xsi:type="dcterms:W3CDTF">2024-11-17T06:19:00Z</dcterms:modified>
</cp:coreProperties>
</file>