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83" w:rsidRPr="00383F83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83F83" w:rsidRPr="00383F83">
        <w:rPr>
          <w:rFonts w:ascii="Times New Roman" w:eastAsia="Times New Roman" w:hAnsi="Times New Roman"/>
          <w:sz w:val="28"/>
          <w:szCs w:val="28"/>
          <w:lang w:eastAsia="ru-RU"/>
        </w:rPr>
        <w:t>Совет  депутатов                                                                                 муниципального образования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ский  сельсовет</w:t>
      </w:r>
      <w:r w:rsidR="00C36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</w:t>
      </w:r>
    </w:p>
    <w:p w:rsidR="00383F83" w:rsidRPr="00315966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>четвертого созыва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РЕШЕНИЕ </w:t>
      </w:r>
    </w:p>
    <w:p w:rsidR="00383F83" w:rsidRPr="00315966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65E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939B9">
        <w:rPr>
          <w:rFonts w:ascii="Times New Roman" w:eastAsia="Times New Roman" w:hAnsi="Times New Roman"/>
          <w:sz w:val="28"/>
          <w:szCs w:val="28"/>
          <w:lang w:eastAsia="ru-RU"/>
        </w:rPr>
        <w:t>150</w:t>
      </w:r>
    </w:p>
    <w:p w:rsidR="00383F83" w:rsidRDefault="00383F83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</w:p>
    <w:p w:rsidR="005174EA" w:rsidRPr="005174EA" w:rsidRDefault="005174EA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F83" w:rsidRPr="00315966" w:rsidRDefault="00383F83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Положения</w:t>
      </w:r>
    </w:p>
    <w:p w:rsidR="005174EA" w:rsidRPr="00315966" w:rsidRDefault="00315966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5174EA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383F83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орядке назначения и проведения </w:t>
      </w:r>
    </w:p>
    <w:p w:rsidR="005174EA" w:rsidRPr="00315966" w:rsidRDefault="00383F83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опроса граждан</w:t>
      </w:r>
      <w:r w:rsidR="00315966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174EA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вопросам выявления </w:t>
      </w:r>
    </w:p>
    <w:p w:rsidR="00CF6D3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мнения граждан о поддержке инициативных</w:t>
      </w:r>
    </w:p>
    <w:p w:rsidR="00CF6D3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проектов»</w:t>
      </w:r>
    </w:p>
    <w:p w:rsidR="00CF6D3A" w:rsidRDefault="00CF6D3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соответствии с Федеральным законом от </w:t>
      </w:r>
      <w:hyperlink r:id="rId5" w:history="1">
        <w:r w:rsidR="005F0424" w:rsidRPr="005F042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20 марта 2025 года № 33-ФЗ</w:t>
        </w:r>
      </w:hyperlink>
      <w:r w:rsidR="005F0424" w:rsidRPr="005F0424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единой системе публичной власти",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наименование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сельсовет, Совет депутатов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proofErr w:type="gramStart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Утвердить прилагаемое </w:t>
      </w:r>
      <w:hyperlink r:id="rId6" w:anchor="21000" w:history="1">
        <w:r w:rsidRPr="005174EA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</w:t>
      </w:r>
      <w:r w:rsidRPr="005174E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назначения и проведения 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174EA">
        <w:rPr>
          <w:rFonts w:ascii="Times New Roman" w:eastAsia="Times New Roman" w:hAnsi="Times New Roman"/>
          <w:bCs/>
          <w:sz w:val="27"/>
          <w:szCs w:val="27"/>
          <w:lang w:eastAsia="ru-RU"/>
        </w:rPr>
        <w:t>опроса граждан по вопросам выявления мнения граждан  о поддержке инициативных проектов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:rsidR="003F5D08" w:rsidRDefault="003F5D08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Pr="005174EA" w:rsidRDefault="003F5D08" w:rsidP="003F5D08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D08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решение  подлежит размещению на официальном сайте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3F5D08">
        <w:rPr>
          <w:rFonts w:ascii="Times New Roman" w:eastAsia="Times New Roman" w:hAnsi="Times New Roman"/>
          <w:sz w:val="28"/>
          <w:szCs w:val="28"/>
          <w:lang w:eastAsia="ru-RU"/>
        </w:rPr>
        <w:t>ский сельсовет  в информационно-телекоммуникационной сети Интернет.</w:t>
      </w:r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3. Настоящее р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 опубликования (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Pr="005174EA" w:rsidRDefault="005174EA" w:rsidP="005174E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Глава муниципального образования</w:t>
      </w:r>
    </w:p>
    <w:p w:rsidR="005174EA" w:rsidRPr="005174EA" w:rsidRDefault="00315966" w:rsidP="005174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="005174EA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сельсовета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5174EA" w:rsidRPr="005174EA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5174EA" w:rsidRPr="005174EA" w:rsidRDefault="005174EA" w:rsidP="005174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4EA" w:rsidRPr="005174EA" w:rsidRDefault="005174EA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М.А.Агназарова</w:t>
      </w:r>
      <w:proofErr w:type="spellEnd"/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 </w:t>
      </w:r>
      <w:proofErr w:type="spellStart"/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513C8" w:rsidRP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0513C8" w:rsidRP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решению Совета депутатов</w:t>
      </w:r>
    </w:p>
    <w:p w:rsidR="000513C8" w:rsidRPr="000513C8" w:rsidRDefault="00315966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сельсовета</w:t>
      </w:r>
    </w:p>
    <w:p w:rsid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40D1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3940D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F65E3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39B9">
        <w:rPr>
          <w:rFonts w:ascii="Times New Roman" w:eastAsia="Times New Roman" w:hAnsi="Times New Roman"/>
          <w:bCs/>
          <w:sz w:val="28"/>
          <w:szCs w:val="28"/>
          <w:lang w:eastAsia="ru-RU"/>
        </w:rPr>
        <w:t>150</w:t>
      </w:r>
    </w:p>
    <w:p w:rsid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13C8" w:rsidRPr="000513C8" w:rsidRDefault="000513C8" w:rsidP="000513C8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13C8" w:rsidRPr="007B7CDA" w:rsidRDefault="00CF6D3A" w:rsidP="000513C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hyperlink r:id="rId7" w:anchor="21000" w:history="1">
        <w:r w:rsidR="000513C8" w:rsidRPr="007B7CD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Положение</w:t>
        </w:r>
      </w:hyperlink>
      <w:r w:rsidR="000513C8" w:rsidRPr="007B7C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 порядке </w:t>
      </w:r>
      <w:r w:rsidR="000513C8"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назначения и проведения</w:t>
      </w:r>
    </w:p>
    <w:p w:rsidR="000513C8" w:rsidRPr="007B7CDA" w:rsidRDefault="000513C8" w:rsidP="000513C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опроса граждан по вопросам выявления мнения граждан  о поддержке инициативных проектов</w:t>
      </w:r>
      <w:r w:rsidR="00C11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Каменском сельсовете </w:t>
      </w:r>
      <w:proofErr w:type="spellStart"/>
      <w:r w:rsidR="00C11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Сакмарского</w:t>
      </w:r>
      <w:proofErr w:type="spellEnd"/>
      <w:r w:rsidR="00C11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  <w:r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B26A8" w:rsidRPr="003F5D08" w:rsidRDefault="00EB26A8" w:rsidP="003F5D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5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в соответствии с Конституцией Российской Федерации, Федеральным законом 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8" w:history="1">
        <w:r w:rsidR="005F0424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5F0424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F0424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на территории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</w:t>
      </w:r>
      <w:proofErr w:type="gramEnd"/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Под опросом граждан в настоящем Положении понимается способ выявления мнения граждан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учета при принятии решений по вопросам реализации инициативных проектов на территории муниципального образования наименование муниципального образования.</w:t>
      </w:r>
    </w:p>
    <w:p w:rsidR="00EB26A8" w:rsidRPr="000513C8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 Результаты опроса носят рекомендательный характер.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Право гражданина на участие в опросе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2.1. В опросе граждан по вопросу выявления мнения граждан о поддержке инициативного проекта вправе участвовать жители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2.3. Жители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участвуют в опросе непосредственно.</w:t>
      </w:r>
    </w:p>
    <w:p w:rsidR="00EB26A8" w:rsidRPr="00B17D65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В опросе граждан по вопросу выявления мнения граждан о поддержке инициативного проекта житель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B17D65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проголосовать </w:t>
      </w:r>
      <w:r w:rsidR="00F5772D"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несколько 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проектов, при этом за один проект должен отдаваться один голос.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Принципы проведения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3.1. Граждане участвуют в опросе на основе всеобщего равного и прямого волеизъявления.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Вопросы, предлагаемые для вынесения на опрос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4.1. Опрос может быть проведен по вопросу выявления мнения граждан о поддержке инициативного проекта.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, уставу и нормативным правовым актам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Территория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5.1. Опрос может проводиться на всей территории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 части его территории.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Инициатива проведения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6.1. Опрос проводится по инициативе жителей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6.2. Инициатива жителей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оформляется письменным обращением инициативной группы граждан, предлагающей инициативный проект.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рассматривает инициативу о проведении опроса на ближайшем заседании.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Методы проведения опроса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7.1. В соответствии с законом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 проводится методом: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- тайного или поименного голосования в течение одного или нескольких дней, а также голосования на официальном сайте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с обобщением полученных данных.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Голосование на официальном сайте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Решение о проведении опроса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8.1. Решение о проведении опроса граждан принимает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проведения опроса граждан может использоваться официальный сайт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F5772D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8.2.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8.3. В решении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опроса граждан устанавливаются: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дата и сроки проведения опроса;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формулировка вопроса (вопросов), предлагаемого (предлагаемых) при проведении опроса;</w:t>
      </w:r>
      <w:proofErr w:type="gramEnd"/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метод проведения опроса;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форма опросного листа;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минимальная численность жителей муниципального образования, участвующих в опросе;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идентификации участников опроса в случае проведения опроса граждан с использованием официального сайта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8.4.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численность и состав комиссии по проведению опроса (далее - комиссия).</w:t>
      </w:r>
    </w:p>
    <w:p w:rsidR="00201419" w:rsidRPr="00B17D65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</w:t>
      </w:r>
      <w:r w:rsidR="00F5772D"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>дней после его принятия.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Полномочия и организация деятельности комиссии по проведению опроса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9.1. Первое заседание комиссии созывается не </w:t>
      </w:r>
      <w:proofErr w:type="gramStart"/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на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после опубликования решения о проведении опроса граждан.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9.2. На первом заседании комиссия избирает из своего состава председателя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комиссии, заместителя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комиссии и секретаря комиссии.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 Полномочия комиссии: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9.3.1. Организует оповещение жителей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 дате, месте и времени проведения опроса, а также о месте нахождения комиссии и графике ее работы, пунктах опроса в срок не </w:t>
      </w:r>
      <w:proofErr w:type="gramStart"/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даты начала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Оповещение проводится путем размещения информации о проведении опроса: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а) в средствах массовой информации;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б) в информационно-телекоммуникационной сети Интернет;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в) на информационных стендах;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г) иным способом.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9.3.2. Составляет списки участников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9.3.3. Организует мероприятия по проведению опроса с учетом выбранного метода проведения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9.3.4. Оформляет протокол по результатам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9.3.5. Определяет результаты опроса и обнародует их.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9.3.6. Рассматривает жалобы и заявления на нарушение настоящего Положения при проведении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9.3.7. Направляет в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9.3.8. Доводит до населения результаты опроса граждан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обнародования и размещения в сети интернет 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составления протокола о результатах.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вопросам, связанным с реализацией настоящего Положения.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9.3.10. Осуществляет иные полномочия в целях реализации настоящего Положения.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9.4. Полномочия комиссии прекращаются после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опроса граждан.</w:t>
      </w:r>
    </w:p>
    <w:p w:rsidR="00C902D5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9.5. Администрация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комиссию необходимыми помещениями, материально-техническими средствами, осуществляет </w:t>
      </w:r>
      <w:proofErr w:type="gramStart"/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расходованием средств местного бюджета, выделенных на проведение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Определение результатов опроса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10.1. По окончании срока проведения опроса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B17D65" w:rsidRDefault="00EB26A8" w:rsidP="00B1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минимальная численность жителей муниципального образования, участвующих в опросе.</w:t>
      </w:r>
    </w:p>
    <w:p w:rsidR="00EB26A8" w:rsidRPr="00C902D5" w:rsidRDefault="00EB26A8" w:rsidP="00B1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минимальная численность жителей муниципального образования, участвующих в опросе.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10.3. В протоколе о результатах опроса указываются следующие данные: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а) общее число участников опроса;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б) число граждан, принявших участие в опросе;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в) одно из следующих решений: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ризнание опроса </w:t>
      </w:r>
      <w:proofErr w:type="gramStart"/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состоявшимся</w:t>
      </w:r>
      <w:proofErr w:type="gramEnd"/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признание опроса </w:t>
      </w:r>
      <w:proofErr w:type="gramStart"/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несостоявшимся</w:t>
      </w:r>
      <w:proofErr w:type="gramEnd"/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г) число опросных листов, признанных недействительными;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10.4. Протокол о результатах опроса подписывается всеми членами комиссии и направляется в </w:t>
      </w:r>
      <w:r w:rsidR="00C63D8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63D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к нему опросных листов.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EB26A8" w:rsidRPr="00C902D5" w:rsidRDefault="00EB26A8" w:rsidP="007E7A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11.1. Материалы опроса (протокол о результатах опроса, опросные листы) в течение всего срока полномочий 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proofErr w:type="gramStart"/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принявшего решение о проведении опроса, хранятся в аппарате 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, а затем направляются на хранение в муниципальный архив.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хранения указанных материалов не может быть менее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лет.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11.2. Результаты опроса доводятся комиссией до населения через средства массовой информации не позднее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составления протокола о результатах опроса.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11.3. Органы местного самоуправления, должностные лица местного самоуправления муниципального образования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информируют жителей через средства массовой информации о решениях, принятых по итогам изучения ими результатов опроса.</w:t>
      </w:r>
    </w:p>
    <w:p w:rsidR="00EB26A8" w:rsidRPr="007E7A07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EB26A8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26A8" w:rsidRDefault="00EB26A8" w:rsidP="00EB26A8"/>
    <w:p w:rsidR="001331C3" w:rsidRDefault="001331C3"/>
    <w:sectPr w:rsidR="001331C3" w:rsidSect="001C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DA"/>
    <w:rsid w:val="00030ADF"/>
    <w:rsid w:val="000513C8"/>
    <w:rsid w:val="001331C3"/>
    <w:rsid w:val="00144B6D"/>
    <w:rsid w:val="001C0936"/>
    <w:rsid w:val="001F0253"/>
    <w:rsid w:val="00201419"/>
    <w:rsid w:val="0024612B"/>
    <w:rsid w:val="00315966"/>
    <w:rsid w:val="00383F83"/>
    <w:rsid w:val="003940D1"/>
    <w:rsid w:val="003F5D08"/>
    <w:rsid w:val="005174EA"/>
    <w:rsid w:val="005231EA"/>
    <w:rsid w:val="005939B9"/>
    <w:rsid w:val="005F0424"/>
    <w:rsid w:val="007B7CDA"/>
    <w:rsid w:val="007E7A07"/>
    <w:rsid w:val="009B14DA"/>
    <w:rsid w:val="00B17D65"/>
    <w:rsid w:val="00C114D1"/>
    <w:rsid w:val="00C36DA2"/>
    <w:rsid w:val="00C63D8D"/>
    <w:rsid w:val="00C902D5"/>
    <w:rsid w:val="00CF6D3A"/>
    <w:rsid w:val="00D24D0D"/>
    <w:rsid w:val="00E3383F"/>
    <w:rsid w:val="00EB26A8"/>
    <w:rsid w:val="00F5772D"/>
    <w:rsid w:val="00F65E31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EB2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EB2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06571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065718/" TargetMode="External"/><Relationship Id="rId5" Type="http://schemas.openxmlformats.org/officeDocument/2006/relationships/hyperlink" Target="https://www.consultant.ru/document/cons_doc_LAW_5013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    Об утверждении «Положения</vt:lpstr>
      <vt:lpstr>        о порядке назначения и проведения </vt:lpstr>
      <vt:lpstr>        опроса граждан по вопросам выявления </vt:lpstr>
      <vt:lpstr>        мнения граждан о поддержке инициативных</vt:lpstr>
      <vt:lpstr>        проектов»</vt:lpstr>
      <vt:lpstr>        </vt:lpstr>
      <vt:lpstr>        1. Утвердить прилагаемое Положение о порядке назначения и проведения </vt:lpstr>
      <vt:lpstr>        опроса граждан по вопросам выявления мнения граждан  о поддержке инициативных пр</vt:lpstr>
      <vt:lpstr>        </vt:lpstr>
      <vt:lpstr>        2.Настоящее решение  подлежит размещению на официальном сайте муниципального обр</vt:lpstr>
      <vt:lpstr>        </vt:lpstr>
      <vt:lpstr>        </vt:lpstr>
      <vt:lpstr>        </vt:lpstr>
      <vt:lpstr>        </vt:lpstr>
      <vt:lpstr>        </vt:lpstr>
      <vt:lpstr>        </vt:lpstr>
      <vt:lpstr>        Приложение</vt:lpstr>
      <vt:lpstr>        </vt:lpstr>
      <vt:lpstr>        Каменского сельсовета</vt:lpstr>
      <vt:lpstr>        </vt:lpstr>
      <vt:lpstr>        </vt:lpstr>
      <vt:lpstr>        </vt:lpstr>
      <vt:lpstr>        Положение  о порядке назначения и проведения</vt:lpstr>
      <vt:lpstr>        опроса граждан по вопросам выявления мнения граждан  о поддержке инициативных пр</vt:lpstr>
      <vt:lpstr>        1. Общие положения</vt:lpstr>
      <vt:lpstr>        2. Право гражданина на участие в опросе</vt:lpstr>
      <vt:lpstr>        3. Принципы проведения опроса</vt:lpstr>
      <vt:lpstr>        4. Вопросы, предлагаемые для вынесения на опрос</vt:lpstr>
      <vt:lpstr>        5. Территория опроса</vt:lpstr>
      <vt:lpstr>        6. Инициатива проведения опроса</vt:lpstr>
      <vt:lpstr>        7. Методы проведения опроса</vt:lpstr>
      <vt:lpstr>        8. Решение о проведении опроса</vt:lpstr>
      <vt:lpstr>        9. Полномочия и организация деятельности комиссии по проведению опроса</vt:lpstr>
      <vt:lpstr>        10. Определение результатов опроса</vt:lpstr>
      <vt:lpstr>        11. Заключительные положения</vt:lpstr>
    </vt:vector>
  </TitlesOfParts>
  <Company>Администрация Никольского сельсовета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2025-09-02T11:39:00Z</dcterms:created>
  <dcterms:modified xsi:type="dcterms:W3CDTF">2025-09-02T11:39:00Z</dcterms:modified>
</cp:coreProperties>
</file>