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15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Администрация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Каменский сельсовет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РАСПОРЯЖЕНИЕ </w:t>
      </w:r>
    </w:p>
    <w:p w:rsidR="005E2F89" w:rsidRPr="00270A90" w:rsidRDefault="00CA51F0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0A90">
        <w:rPr>
          <w:sz w:val="28"/>
          <w:szCs w:val="28"/>
        </w:rPr>
        <w:t xml:space="preserve">от </w:t>
      </w:r>
      <w:r w:rsidR="00A551D0">
        <w:rPr>
          <w:sz w:val="28"/>
          <w:szCs w:val="28"/>
        </w:rPr>
        <w:t>13.11.20</w:t>
      </w:r>
      <w:r w:rsidR="007D530A">
        <w:rPr>
          <w:sz w:val="28"/>
          <w:szCs w:val="28"/>
        </w:rPr>
        <w:t>20</w:t>
      </w:r>
      <w:r w:rsidR="00A551D0">
        <w:rPr>
          <w:sz w:val="28"/>
          <w:szCs w:val="28"/>
        </w:rPr>
        <w:t xml:space="preserve">г </w:t>
      </w:r>
      <w:r w:rsidRPr="00270A90">
        <w:rPr>
          <w:sz w:val="28"/>
          <w:szCs w:val="28"/>
        </w:rPr>
        <w:t xml:space="preserve"> № </w:t>
      </w:r>
      <w:r w:rsidR="00BC15FB">
        <w:rPr>
          <w:sz w:val="28"/>
          <w:szCs w:val="28"/>
        </w:rPr>
        <w:t>22-р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О прогнозе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развития МО Каменский сельсовет на 20</w:t>
      </w:r>
      <w:r w:rsidR="00180E63">
        <w:rPr>
          <w:sz w:val="28"/>
          <w:szCs w:val="28"/>
        </w:rPr>
        <w:t>2</w:t>
      </w:r>
      <w:r w:rsidR="007D530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и параметров прогноза на период до 202</w:t>
      </w:r>
      <w:r w:rsidR="007D530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173 Бюджетного кодекса Российской Федерации:</w:t>
      </w:r>
    </w:p>
    <w:p w:rsidR="005E2F89" w:rsidRDefault="005E2F89" w:rsidP="005E2F8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социально-экономического развития МО Каменский сельсовет на 20</w:t>
      </w:r>
      <w:r w:rsidR="000536D1">
        <w:rPr>
          <w:sz w:val="28"/>
          <w:szCs w:val="28"/>
        </w:rPr>
        <w:t>2</w:t>
      </w:r>
      <w:r w:rsidR="007D530A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период до 202</w:t>
      </w:r>
      <w:r w:rsidR="007D530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E2F89" w:rsidRDefault="005E2F89" w:rsidP="005E2F8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1).</w:t>
      </w:r>
    </w:p>
    <w:p w:rsidR="005E2F89" w:rsidRDefault="005E2F89" w:rsidP="005E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7D530A" w:rsidRDefault="007D530A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D530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536D1">
        <w:rPr>
          <w:sz w:val="28"/>
          <w:szCs w:val="28"/>
        </w:rPr>
        <w:t>администрации</w:t>
      </w:r>
      <w:r w:rsidR="00CA51F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7D530A">
        <w:rPr>
          <w:sz w:val="28"/>
          <w:szCs w:val="28"/>
        </w:rPr>
        <w:t xml:space="preserve">              </w:t>
      </w:r>
      <w:r w:rsidR="00BC15FB">
        <w:rPr>
          <w:sz w:val="28"/>
          <w:szCs w:val="28"/>
        </w:rPr>
        <w:t xml:space="preserve">    </w:t>
      </w:r>
      <w:r w:rsidR="007D53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7D530A">
        <w:rPr>
          <w:sz w:val="28"/>
          <w:szCs w:val="28"/>
        </w:rPr>
        <w:t>Н.А. Сипатова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/>
    <w:p w:rsidR="00E353C6" w:rsidRDefault="00E353C6"/>
    <w:sectPr w:rsidR="00E353C6" w:rsidSect="00E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F89"/>
    <w:rsid w:val="000536D1"/>
    <w:rsid w:val="00180E63"/>
    <w:rsid w:val="00270A90"/>
    <w:rsid w:val="00561509"/>
    <w:rsid w:val="005E2F89"/>
    <w:rsid w:val="006A3CFF"/>
    <w:rsid w:val="007651A0"/>
    <w:rsid w:val="007D530A"/>
    <w:rsid w:val="00956F80"/>
    <w:rsid w:val="009B5C42"/>
    <w:rsid w:val="00A53ADA"/>
    <w:rsid w:val="00A551D0"/>
    <w:rsid w:val="00BC15FB"/>
    <w:rsid w:val="00CA51F0"/>
    <w:rsid w:val="00D5141B"/>
    <w:rsid w:val="00E3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adm</cp:lastModifiedBy>
  <cp:revision>2</cp:revision>
  <cp:lastPrinted>2020-11-16T11:27:00Z</cp:lastPrinted>
  <dcterms:created xsi:type="dcterms:W3CDTF">2020-11-16T11:30:00Z</dcterms:created>
  <dcterms:modified xsi:type="dcterms:W3CDTF">2020-11-16T11:30:00Z</dcterms:modified>
</cp:coreProperties>
</file>