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D1E" w:rsidRPr="00817D1E" w:rsidRDefault="00817D1E" w:rsidP="00817D1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                                                                     </w:t>
      </w:r>
    </w:p>
    <w:p w:rsidR="00817D1E" w:rsidRPr="00817D1E" w:rsidRDefault="00817D1E" w:rsidP="00817D1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образования</w:t>
      </w:r>
    </w:p>
    <w:p w:rsidR="00817D1E" w:rsidRPr="00817D1E" w:rsidRDefault="00817D1E" w:rsidP="00817D1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C63AA"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>ский сельсовет</w:t>
      </w:r>
    </w:p>
    <w:p w:rsidR="00817D1E" w:rsidRPr="00817D1E" w:rsidRDefault="00817D1E" w:rsidP="00817D1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      Сакмарского района</w:t>
      </w:r>
    </w:p>
    <w:p w:rsidR="00817D1E" w:rsidRPr="00817D1E" w:rsidRDefault="00817D1E" w:rsidP="00817D1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    Оренбургской области </w:t>
      </w:r>
    </w:p>
    <w:p w:rsidR="00817D1E" w:rsidRPr="00817D1E" w:rsidRDefault="00817D1E" w:rsidP="00817D1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      ПОСТАНОВЛЕНИЕ</w:t>
      </w:r>
    </w:p>
    <w:p w:rsidR="00817D1E" w:rsidRPr="00817D1E" w:rsidRDefault="00817D1E" w:rsidP="00817D1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bookmarkStart w:id="0" w:name="_Hlk230187422"/>
      <w:r w:rsidR="005C1563">
        <w:rPr>
          <w:rFonts w:ascii="Times New Roman" w:eastAsia="Times New Roman" w:hAnsi="Times New Roman" w:cs="Times New Roman"/>
          <w:sz w:val="28"/>
          <w:szCs w:val="28"/>
        </w:rPr>
        <w:t>от 17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>.0</w:t>
      </w:r>
      <w:r w:rsidR="005C156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C1563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>-п</w:t>
      </w:r>
      <w:bookmarkEnd w:id="0"/>
    </w:p>
    <w:p w:rsidR="00817D1E" w:rsidRPr="00817D1E" w:rsidRDefault="00817D1E" w:rsidP="00817D1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C63A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5C63AA">
        <w:rPr>
          <w:rFonts w:ascii="Times New Roman" w:eastAsia="Times New Roman" w:hAnsi="Times New Roman" w:cs="Times New Roman"/>
          <w:sz w:val="28"/>
          <w:szCs w:val="28"/>
        </w:rPr>
        <w:t>Каменка</w:t>
      </w:r>
    </w:p>
    <w:p w:rsidR="00817D1E" w:rsidRPr="00817D1E" w:rsidRDefault="00817D1E" w:rsidP="00817D1E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Cs w:val="24"/>
        </w:rPr>
      </w:pPr>
    </w:p>
    <w:p w:rsidR="00817D1E" w:rsidRPr="00817D1E" w:rsidRDefault="00817D1E" w:rsidP="00817D1E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административного </w:t>
      </w:r>
    </w:p>
    <w:p w:rsidR="00817D1E" w:rsidRPr="00817D1E" w:rsidRDefault="00817D1E" w:rsidP="00817D1E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регламента предоставления муниципальной </w:t>
      </w:r>
    </w:p>
    <w:p w:rsidR="00817D1E" w:rsidRPr="00817D1E" w:rsidRDefault="00817D1E" w:rsidP="00817D1E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услуги </w:t>
      </w:r>
      <w:r w:rsidRPr="00817D1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81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Предоставление лесных участков, </w:t>
      </w:r>
    </w:p>
    <w:p w:rsidR="00817D1E" w:rsidRPr="00817D1E" w:rsidRDefault="00817D1E" w:rsidP="00817D1E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землях населенных пунктов, </w:t>
      </w:r>
    </w:p>
    <w:p w:rsidR="00817D1E" w:rsidRPr="00817D1E" w:rsidRDefault="00817D1E" w:rsidP="00817D1E">
      <w:pPr>
        <w:widowControl w:val="0"/>
        <w:autoSpaceDE w:val="0"/>
        <w:autoSpaceDN w:val="0"/>
        <w:ind w:firstLine="0"/>
        <w:jc w:val="left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постоянное (бессрочное) пользование</w:t>
      </w:r>
      <w:r w:rsidRPr="00817D1E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»</w:t>
      </w:r>
    </w:p>
    <w:p w:rsidR="00817D1E" w:rsidRPr="00817D1E" w:rsidRDefault="00817D1E" w:rsidP="00817D1E">
      <w:pPr>
        <w:widowControl w:val="0"/>
        <w:autoSpaceDE w:val="0"/>
        <w:autoSpaceDN w:val="0"/>
        <w:ind w:firstLine="0"/>
        <w:jc w:val="left"/>
        <w:rPr>
          <w:rFonts w:ascii="Calibri" w:eastAsia="Times New Roman" w:hAnsi="Calibri" w:cs="Calibri"/>
          <w:sz w:val="28"/>
          <w:szCs w:val="28"/>
        </w:rPr>
      </w:pPr>
    </w:p>
    <w:p w:rsidR="00817D1E" w:rsidRPr="00817D1E" w:rsidRDefault="00817D1E" w:rsidP="00817D1E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17D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27.07.2010 № 210-ФЗ  «Об организации предоставления государственных и муниципальных услуг», руководствуясь Уставом муниципального образования </w:t>
      </w:r>
      <w:r w:rsidR="005C63AA"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ский сельсовет Сакмарского района Оренбургской области, администрация муниципального образования </w:t>
      </w:r>
      <w:r w:rsidR="005C63AA"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>ский сельсовет Сакмарского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Оренбургской 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>области ПОСТАНОВЛЯЕТ:</w:t>
      </w:r>
    </w:p>
    <w:p w:rsidR="00817D1E" w:rsidRDefault="00817D1E" w:rsidP="00817D1E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 xml:space="preserve">     </w:t>
      </w:r>
      <w:r w:rsidRPr="00817D1E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 xml:space="preserve"> </w:t>
      </w:r>
      <w:r w:rsidRPr="00817D1E">
        <w:rPr>
          <w:rFonts w:ascii="Times New Roman" w:eastAsia="Times New Roman" w:hAnsi="Times New Roman" w:cs="Times New Roman"/>
          <w:bCs/>
          <w:sz w:val="28"/>
          <w:szCs w:val="28"/>
        </w:rPr>
        <w:t>1. Утвердить Административный регламент предоставления муниципальной услуги «</w:t>
      </w:r>
      <w:bookmarkStart w:id="1" w:name="_Hlk203057780"/>
      <w:r w:rsidRPr="00817D1E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Предоставление лесных участков, расположенных на землях населенных пунктов, в постоянное (бессрочное) пользование</w:t>
      </w:r>
      <w:r w:rsidRPr="00817D1E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817D1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End w:id="1"/>
      <w:r w:rsidRPr="00817D1E">
        <w:rPr>
          <w:rFonts w:ascii="Times New Roman" w:eastAsia="Times New Roman" w:hAnsi="Times New Roman" w:cs="Times New Roman"/>
          <w:bCs/>
          <w:sz w:val="28"/>
          <w:szCs w:val="28"/>
        </w:rPr>
        <w:t>согласно приложению.</w:t>
      </w:r>
    </w:p>
    <w:p w:rsidR="00817D1E" w:rsidRPr="00817D1E" w:rsidRDefault="00817D1E" w:rsidP="005C1563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Pr="00817D1E">
        <w:rPr>
          <w:rFonts w:ascii="Times New Roman" w:eastAsia="Times New Roman" w:hAnsi="Times New Roman" w:cs="Times New Roman"/>
          <w:sz w:val="28"/>
          <w:szCs w:val="24"/>
        </w:rPr>
        <w:t xml:space="preserve"> 2</w:t>
      </w:r>
      <w:r w:rsidR="005C1563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постановления оставляю за собой. </w:t>
      </w:r>
    </w:p>
    <w:p w:rsidR="00817D1E" w:rsidRPr="00817D1E" w:rsidRDefault="00817D1E" w:rsidP="00817D1E">
      <w:pPr>
        <w:ind w:firstLine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C1563">
        <w:rPr>
          <w:rFonts w:ascii="Times New Roman" w:eastAsia="Times New Roman" w:hAnsi="Times New Roman" w:cs="Times New Roman"/>
          <w:sz w:val="28"/>
          <w:szCs w:val="28"/>
        </w:rPr>
        <w:t xml:space="preserve">     3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C1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7D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Настоящее 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вступает в силу после опубликования в газете муниципального образования </w:t>
      </w:r>
      <w:r w:rsidR="005C63AA"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>ский сельсовет Сакмарского района Оренбургской области «</w:t>
      </w:r>
      <w:r w:rsidR="005C1563">
        <w:rPr>
          <w:rFonts w:ascii="Times New Roman" w:eastAsia="Times New Roman" w:hAnsi="Times New Roman" w:cs="Times New Roman"/>
          <w:sz w:val="28"/>
          <w:szCs w:val="28"/>
        </w:rPr>
        <w:t>Каменские вести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17D1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17D1E" w:rsidRPr="00817D1E" w:rsidRDefault="00817D1E" w:rsidP="00817D1E">
      <w:pPr>
        <w:shd w:val="clear" w:color="auto" w:fill="FFFFFF"/>
        <w:ind w:right="102" w:firstLine="0"/>
        <w:rPr>
          <w:rFonts w:ascii="Times New Roman" w:eastAsia="Times New Roman" w:hAnsi="Times New Roman" w:cs="Times New Roman"/>
          <w:szCs w:val="24"/>
        </w:rPr>
      </w:pPr>
    </w:p>
    <w:p w:rsidR="00817D1E" w:rsidRPr="00817D1E" w:rsidRDefault="00817D1E" w:rsidP="00817D1E">
      <w:pPr>
        <w:shd w:val="clear" w:color="auto" w:fill="FFFFFF"/>
        <w:ind w:right="102" w:firstLine="0"/>
        <w:rPr>
          <w:rFonts w:ascii="Times New Roman" w:eastAsia="Times New Roman" w:hAnsi="Times New Roman" w:cs="Times New Roman"/>
          <w:szCs w:val="24"/>
        </w:rPr>
      </w:pPr>
    </w:p>
    <w:p w:rsidR="00817D1E" w:rsidRPr="00817D1E" w:rsidRDefault="00817D1E" w:rsidP="00817D1E">
      <w:pPr>
        <w:shd w:val="clear" w:color="auto" w:fill="FFFFFF"/>
        <w:ind w:right="102" w:firstLine="0"/>
        <w:rPr>
          <w:rFonts w:ascii="Times New Roman" w:eastAsia="Times New Roman" w:hAnsi="Times New Roman" w:cs="Times New Roman"/>
          <w:szCs w:val="24"/>
        </w:rPr>
      </w:pPr>
    </w:p>
    <w:p w:rsidR="00817D1E" w:rsidRPr="00817D1E" w:rsidRDefault="00817D1E" w:rsidP="00817D1E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</w:t>
      </w:r>
    </w:p>
    <w:p w:rsidR="00817D1E" w:rsidRDefault="005C63AA" w:rsidP="00817D1E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="00817D1E" w:rsidRPr="00817D1E">
        <w:rPr>
          <w:rFonts w:ascii="Times New Roman" w:eastAsia="Times New Roman" w:hAnsi="Times New Roman" w:cs="Times New Roman"/>
          <w:sz w:val="28"/>
          <w:szCs w:val="28"/>
        </w:rPr>
        <w:t xml:space="preserve">ский сельсовет                                   </w:t>
      </w:r>
      <w:r w:rsidR="00817D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5C1563">
        <w:rPr>
          <w:rFonts w:ascii="Times New Roman" w:eastAsia="Times New Roman" w:hAnsi="Times New Roman" w:cs="Times New Roman"/>
          <w:sz w:val="28"/>
          <w:szCs w:val="28"/>
        </w:rPr>
        <w:t>К.В.Топчий</w:t>
      </w:r>
    </w:p>
    <w:p w:rsidR="005C1563" w:rsidRDefault="005C1563" w:rsidP="00817D1E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</w:p>
    <w:p w:rsidR="005C1563" w:rsidRDefault="005C1563" w:rsidP="00817D1E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</w:p>
    <w:p w:rsidR="005C1563" w:rsidRDefault="005C1563" w:rsidP="00817D1E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</w:p>
    <w:p w:rsidR="005C1563" w:rsidRDefault="005C1563" w:rsidP="00817D1E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</w:p>
    <w:p w:rsidR="005C1563" w:rsidRDefault="005C1563" w:rsidP="00817D1E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</w:p>
    <w:p w:rsidR="005C1563" w:rsidRPr="00817D1E" w:rsidRDefault="005C1563" w:rsidP="00817D1E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</w:p>
    <w:p w:rsidR="00817D1E" w:rsidRPr="00817D1E" w:rsidRDefault="00817D1E" w:rsidP="00817D1E">
      <w:pPr>
        <w:shd w:val="clear" w:color="auto" w:fill="FFFFFF"/>
        <w:ind w:right="102"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817D1E" w:rsidRPr="00817D1E" w:rsidRDefault="00817D1E" w:rsidP="00817D1E">
      <w:pPr>
        <w:shd w:val="clear" w:color="auto" w:fill="FFFFFF"/>
        <w:ind w:right="102" w:firstLine="0"/>
        <w:rPr>
          <w:rFonts w:ascii="Times New Roman" w:eastAsia="Times New Roman" w:hAnsi="Times New Roman" w:cs="Times New Roman"/>
          <w:sz w:val="20"/>
        </w:rPr>
      </w:pPr>
      <w:r w:rsidRPr="00817D1E">
        <w:rPr>
          <w:rFonts w:ascii="Times New Roman" w:eastAsia="Times New Roman" w:hAnsi="Times New Roman" w:cs="Times New Roman"/>
          <w:sz w:val="20"/>
        </w:rPr>
        <w:t>Разослано: в дело, администрацию района, прокуратуру</w:t>
      </w:r>
    </w:p>
    <w:p w:rsidR="00817D1E" w:rsidRPr="00817D1E" w:rsidRDefault="00817D1E" w:rsidP="00817D1E">
      <w:pPr>
        <w:pageBreakBefore/>
        <w:ind w:right="-1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Приложение                                                                             к постановлению администрации                                                                                 муниципального образования</w:t>
      </w:r>
    </w:p>
    <w:p w:rsidR="00817D1E" w:rsidRPr="00817D1E" w:rsidRDefault="00817D1E" w:rsidP="00817D1E">
      <w:pPr>
        <w:ind w:left="6013" w:right="-1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C63AA"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>ский сельсовет</w:t>
      </w:r>
    </w:p>
    <w:p w:rsidR="00817D1E" w:rsidRPr="00817D1E" w:rsidRDefault="00817D1E" w:rsidP="00817D1E">
      <w:pPr>
        <w:ind w:left="6013" w:right="-1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     Сакмарского района</w:t>
      </w:r>
    </w:p>
    <w:p w:rsidR="00817D1E" w:rsidRPr="00817D1E" w:rsidRDefault="00817D1E" w:rsidP="00817D1E">
      <w:pPr>
        <w:ind w:left="6013" w:right="-1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   Оренбургской области</w:t>
      </w:r>
    </w:p>
    <w:p w:rsidR="00B4647B" w:rsidRPr="00817D1E" w:rsidRDefault="00817D1E" w:rsidP="00817D1E">
      <w:pPr>
        <w:ind w:left="6013" w:right="-1" w:firstLine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     от </w:t>
      </w:r>
      <w:r w:rsidR="002D1342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>.0</w:t>
      </w:r>
      <w:r w:rsidR="002D134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17D1E">
        <w:rPr>
          <w:rFonts w:ascii="Times New Roman" w:eastAsia="Times New Roman" w:hAnsi="Times New Roman" w:cs="Times New Roman"/>
          <w:sz w:val="28"/>
          <w:szCs w:val="28"/>
        </w:rPr>
        <w:t xml:space="preserve">.2026 № </w:t>
      </w:r>
      <w:r w:rsidR="002D1342">
        <w:rPr>
          <w:rFonts w:ascii="Times New Roman" w:eastAsia="Times New Roman" w:hAnsi="Times New Roman" w:cs="Times New Roman"/>
          <w:sz w:val="28"/>
          <w:szCs w:val="28"/>
        </w:rPr>
        <w:t>26</w:t>
      </w:r>
      <w:bookmarkStart w:id="2" w:name="_GoBack"/>
      <w:bookmarkEnd w:id="2"/>
      <w:r w:rsidRPr="00817D1E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B4647B" w:rsidRDefault="00B4647B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B4647B" w:rsidRPr="00817D1E" w:rsidRDefault="00D121BE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Типовой административный регламент предоставления муниципальной услуги </w:t>
      </w:r>
      <w:bookmarkStart w:id="3" w:name="sub_2000"/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«Предоставление лесных участков, расположенных на землях населенных пунктов, в постоянное (бессрочное) пользование»</w:t>
      </w:r>
    </w:p>
    <w:bookmarkEnd w:id="3"/>
    <w:p w:rsidR="00B4647B" w:rsidRPr="00817D1E" w:rsidRDefault="00B4647B">
      <w:pPr>
        <w:jc w:val="center"/>
        <w:rPr>
          <w:rFonts w:ascii="Times New Roman" w:eastAsia="Tinos" w:hAnsi="Times New Roman" w:cs="Times New Roman"/>
          <w:b/>
          <w:sz w:val="28"/>
          <w:szCs w:val="28"/>
        </w:rPr>
      </w:pPr>
    </w:p>
    <w:p w:rsidR="00B4647B" w:rsidRPr="00817D1E" w:rsidRDefault="00D121BE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I. Общие положения</w:t>
      </w:r>
    </w:p>
    <w:p w:rsidR="00B4647B" w:rsidRPr="00817D1E" w:rsidRDefault="00B4647B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4647B" w:rsidRPr="00817D1E" w:rsidRDefault="00D121BE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Предмет регулирования административного регламента</w:t>
      </w:r>
    </w:p>
    <w:p w:rsidR="00B4647B" w:rsidRPr="00817D1E" w:rsidRDefault="00B4647B">
      <w:pPr>
        <w:pStyle w:val="af9"/>
        <w:outlineLvl w:val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817D1E" w:rsidRDefault="00D121BE" w:rsidP="00817D1E">
      <w:pPr>
        <w:ind w:firstLine="709"/>
        <w:rPr>
          <w:rFonts w:ascii="Times New Roman" w:eastAsia="Tinos" w:hAnsi="Times New Roman" w:cs="Times New Roman"/>
          <w:i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1. Административный регламент предоставления муниципальной услуги  «Предоставление лесных участков, расположенных на землях населенных пунктов, в постоянное (бессрочное) пользование»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 w:rsidR="00817D1E"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муниципальном образовании </w:t>
      </w:r>
      <w:r w:rsidR="005C63AA">
        <w:rPr>
          <w:rFonts w:ascii="Times New Roman" w:eastAsia="Tinos" w:hAnsi="Times New Roman" w:cs="Times New Roman"/>
          <w:color w:val="000000"/>
          <w:sz w:val="28"/>
          <w:szCs w:val="28"/>
        </w:rPr>
        <w:t>Камен</w:t>
      </w:r>
      <w:r w:rsidR="00817D1E"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ский сельсовет Сакмарского района Оренбургской области.</w:t>
      </w:r>
    </w:p>
    <w:p w:rsidR="00B4647B" w:rsidRPr="00817D1E" w:rsidRDefault="00B4647B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817D1E" w:rsidRDefault="00D121BE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Круг заявителей</w:t>
      </w:r>
    </w:p>
    <w:p w:rsidR="00B4647B" w:rsidRPr="00817D1E" w:rsidRDefault="00B4647B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817D1E" w:rsidRDefault="00D121BE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2. Услуга (перечень условных обозначений и сокращений приведен в П</w:t>
      </w:r>
      <w:hyperlink r:id="rId8" w:anchor="/document/412265536/entry/1100">
        <w:r w:rsidRPr="00817D1E">
          <w:rPr>
            <w:rFonts w:ascii="Times New Roman" w:eastAsia="Tinos" w:hAnsi="Times New Roman" w:cs="Times New Roman"/>
            <w:color w:val="000000"/>
            <w:sz w:val="28"/>
            <w:szCs w:val="28"/>
          </w:rPr>
          <w:t xml:space="preserve">риложении </w:t>
        </w:r>
      </w:hyperlink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настоящему Административному регламенту) предоставляется юридическим лица (далее – Заявитель).</w:t>
      </w:r>
    </w:p>
    <w:p w:rsidR="00B4647B" w:rsidRPr="00817D1E" w:rsidRDefault="00D121BE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B4647B" w:rsidRPr="00817D1E" w:rsidRDefault="00B4647B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817D1E" w:rsidRDefault="00D121BE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на Едином портале»</w:t>
      </w:r>
    </w:p>
    <w:p w:rsidR="00B4647B" w:rsidRPr="00817D1E" w:rsidRDefault="00B4647B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817D1E" w:rsidRDefault="00D121BE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3. Услуга </w:t>
      </w:r>
      <w:r w:rsidRPr="00817D1E"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  <w:t>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</w:t>
      </w: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.</w:t>
      </w:r>
    </w:p>
    <w:p w:rsidR="00B4647B" w:rsidRPr="00817D1E" w:rsidRDefault="00B4647B">
      <w:pPr>
        <w:pStyle w:val="af9"/>
        <w:rPr>
          <w:rFonts w:ascii="Times New Roman" w:eastAsia="TimesNewRoman" w:hAnsi="Times New Roman" w:cs="Times New Roman"/>
          <w:sz w:val="28"/>
          <w:szCs w:val="28"/>
        </w:rPr>
      </w:pPr>
    </w:p>
    <w:p w:rsidR="00B4647B" w:rsidRPr="00817D1E" w:rsidRDefault="00B4647B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4647B" w:rsidRPr="00817D1E" w:rsidRDefault="00D121BE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4" w:name="sub_2002"/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II. Стандарт предоставления муниципальной услуги</w:t>
      </w:r>
    </w:p>
    <w:p w:rsidR="00B4647B" w:rsidRPr="00817D1E" w:rsidRDefault="00B4647B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4647B" w:rsidRPr="00817D1E" w:rsidRDefault="00D121BE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5" w:name="sub_2021"/>
      <w:bookmarkEnd w:id="4"/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Наименование Услуги</w:t>
      </w:r>
    </w:p>
    <w:p w:rsidR="00B4647B" w:rsidRPr="00817D1E" w:rsidRDefault="00B4647B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817D1E" w:rsidRDefault="00D121BE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4. </w:t>
      </w:r>
      <w:bookmarkStart w:id="6" w:name="sub_2022"/>
      <w:bookmarkEnd w:id="5"/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Предоставление лесных участков, расположенных на землях населенных пунктов, в постоянное (бессрочное) пользование.</w:t>
      </w:r>
    </w:p>
    <w:bookmarkEnd w:id="6"/>
    <w:p w:rsidR="00B4647B" w:rsidRPr="00817D1E" w:rsidRDefault="00B4647B">
      <w:pPr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</w:p>
    <w:p w:rsidR="00B4647B" w:rsidRPr="00817D1E" w:rsidRDefault="00D121BE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Наименование органа, предоставляющего муниципальную услугу</w:t>
      </w:r>
    </w:p>
    <w:p w:rsidR="00B4647B" w:rsidRPr="00817D1E" w:rsidRDefault="00B4647B">
      <w:pPr>
        <w:jc w:val="center"/>
        <w:rPr>
          <w:rFonts w:ascii="Times New Roman" w:eastAsia="TimesNewRoman" w:hAnsi="Times New Roman" w:cs="Times New Roman"/>
          <w:b/>
          <w:color w:val="000000"/>
        </w:rPr>
      </w:pPr>
    </w:p>
    <w:p w:rsidR="00B4647B" w:rsidRPr="00817D1E" w:rsidRDefault="00D121BE" w:rsidP="00817D1E">
      <w:pPr>
        <w:pStyle w:val="af9"/>
        <w:rPr>
          <w:rFonts w:ascii="Times New Roman" w:eastAsia="Tinos" w:hAnsi="Times New Roman" w:cs="Times New Roman"/>
          <w:i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 xml:space="preserve">5. Муниципальная услуга предоставляется уполномоченным органом </w:t>
      </w:r>
      <w:r w:rsidR="00817D1E" w:rsidRPr="00817D1E">
        <w:rPr>
          <w:rFonts w:ascii="Times New Roman" w:eastAsia="Tinos" w:hAnsi="Times New Roman" w:cs="Times New Roman"/>
          <w:color w:val="000000"/>
          <w:sz w:val="28"/>
        </w:rPr>
        <w:t>–</w:t>
      </w:r>
      <w:r w:rsidRPr="00817D1E">
        <w:rPr>
          <w:rFonts w:ascii="Times New Roman" w:eastAsia="Tinos" w:hAnsi="Times New Roman" w:cs="Times New Roman"/>
          <w:color w:val="000000"/>
          <w:sz w:val="28"/>
        </w:rPr>
        <w:t xml:space="preserve"> </w:t>
      </w:r>
      <w:r w:rsidR="00817D1E" w:rsidRPr="00817D1E">
        <w:rPr>
          <w:rFonts w:ascii="Times New Roman" w:eastAsia="Tinos" w:hAnsi="Times New Roman" w:cs="Times New Roman"/>
          <w:color w:val="000000"/>
          <w:sz w:val="28"/>
        </w:rPr>
        <w:t xml:space="preserve">Администрацией </w:t>
      </w:r>
      <w:r w:rsidR="00817D1E"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="005C63AA">
        <w:rPr>
          <w:rFonts w:ascii="Times New Roman" w:eastAsia="Tinos" w:hAnsi="Times New Roman" w:cs="Times New Roman"/>
          <w:color w:val="000000"/>
          <w:sz w:val="28"/>
          <w:szCs w:val="28"/>
        </w:rPr>
        <w:t>Камен</w:t>
      </w:r>
      <w:r w:rsidR="00817D1E"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ский сельсовет Сакмарского района Оренбургской области</w:t>
      </w:r>
      <w:r w:rsidR="00817D1E" w:rsidRPr="00817D1E">
        <w:rPr>
          <w:rFonts w:ascii="Times New Roman" w:eastAsia="Tinos" w:hAnsi="Times New Roman" w:cs="Times New Roman"/>
          <w:color w:val="000000"/>
          <w:sz w:val="28"/>
        </w:rPr>
        <w:t>.</w:t>
      </w:r>
    </w:p>
    <w:p w:rsidR="00B4647B" w:rsidRPr="00817D1E" w:rsidRDefault="00B4647B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817D1E" w:rsidRDefault="00D121BE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bookmarkStart w:id="7" w:name="sub_2023"/>
      <w:r w:rsidRPr="00817D1E">
        <w:rPr>
          <w:rFonts w:ascii="Times New Roman" w:eastAsia="Tinos" w:hAnsi="Times New Roman" w:cs="Times New Roman"/>
          <w:b/>
          <w:color w:val="000000"/>
          <w:sz w:val="28"/>
        </w:rPr>
        <w:t>Результат предоставления муниципальной услуги</w:t>
      </w:r>
      <w:bookmarkEnd w:id="7"/>
    </w:p>
    <w:p w:rsidR="00B4647B" w:rsidRPr="00817D1E" w:rsidRDefault="00B4647B">
      <w:pPr>
        <w:jc w:val="center"/>
        <w:rPr>
          <w:rFonts w:ascii="Times New Roman" w:eastAsia="TimesNewRoman" w:hAnsi="Times New Roman" w:cs="Times New Roman"/>
          <w:b/>
          <w:color w:val="000000"/>
        </w:rPr>
      </w:pP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 xml:space="preserve">6. При обращении заявителя в соответствии с таблицей № 1, содержащейся в приложении  к настоящему Административному регламенту, с заявлением о предоставлении лесных участков, расположенных на землях населенных пунктов, в постоянное (бессрочное) пользование, результатом предоставления Услуги является: </w:t>
      </w: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1) уведомление о предоставлении лесных участков, расположенных на землях населенных пунктов, в постоянное (бессрочное) пользование (согласно форме № 2, указанной в приложении к настоящему Административному регламенту);</w:t>
      </w: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2) отказ в предоставлении Услуги (согласно форме № 4, указанной в приложении к настоящему Административному регламенту).</w:t>
      </w: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B4647B" w:rsidRPr="00817D1E" w:rsidRDefault="00D121BE" w:rsidP="00817D1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7. Результат предоставления Услуги может быть получен заявителем нарочно в уполномоченном органе, в МФЦ на бумажном носителе, в электронном виде посредством Единого портала, путем направления на электронную почту, указанную заявителем  либо посредством почтовой связи.</w:t>
      </w:r>
    </w:p>
    <w:p w:rsidR="00B4647B" w:rsidRPr="00817D1E" w:rsidRDefault="00D121BE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</w:rPr>
        <w:t>Срок предоставления муниципальной услуги</w:t>
      </w:r>
    </w:p>
    <w:p w:rsidR="00B4647B" w:rsidRPr="00817D1E" w:rsidRDefault="00B4647B">
      <w:pPr>
        <w:rPr>
          <w:rFonts w:ascii="Times New Roman" w:eastAsia="TimesNewRoman" w:hAnsi="Times New Roman" w:cs="Times New Roman"/>
        </w:rPr>
      </w:pPr>
    </w:p>
    <w:p w:rsidR="00B4647B" w:rsidRPr="00817D1E" w:rsidRDefault="00D121BE">
      <w:pPr>
        <w:ind w:firstLine="709"/>
        <w:rPr>
          <w:rFonts w:ascii="Times New Roman" w:eastAsia="TimesNewRoman" w:hAnsi="Times New Roman" w:cs="Times New Roman"/>
          <w:color w:val="000000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15 рабочих дней, независимо от категории (признаков) заявителя и способа подачи заявления о предоставлении Услуги.</w:t>
      </w:r>
      <w:r w:rsidRPr="00817D1E">
        <w:rPr>
          <w:rFonts w:ascii="Times New Roman" w:eastAsia="TimesNewRoman" w:hAnsi="Times New Roman" w:cs="Times New Roman"/>
          <w:color w:val="000000"/>
        </w:rPr>
        <w:t xml:space="preserve"> </w:t>
      </w:r>
    </w:p>
    <w:p w:rsidR="00B4647B" w:rsidRPr="00817D1E" w:rsidRDefault="00B4647B">
      <w:pPr>
        <w:ind w:firstLine="709"/>
        <w:rPr>
          <w:rFonts w:ascii="Times New Roman" w:eastAsia="TimesNewRoman" w:hAnsi="Times New Roman" w:cs="Times New Roman"/>
          <w:color w:val="000000"/>
        </w:rPr>
      </w:pPr>
    </w:p>
    <w:p w:rsidR="00B4647B" w:rsidRPr="00817D1E" w:rsidRDefault="00D121BE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</w:rPr>
        <w:t>Размер платы, взимаемой с заявителя при предоставлении муниципальной услуги и способы ее взимания</w:t>
      </w:r>
    </w:p>
    <w:p w:rsidR="00B4647B" w:rsidRPr="00817D1E" w:rsidRDefault="00B4647B">
      <w:pP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highlight w:val="white"/>
        </w:rPr>
      </w:pP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9. Взимание платы за предоставление Услуги не предусмотрено.</w:t>
      </w:r>
    </w:p>
    <w:p w:rsidR="00B4647B" w:rsidRPr="00817D1E" w:rsidRDefault="00B4647B">
      <w:pPr>
        <w:ind w:firstLine="709"/>
        <w:rPr>
          <w:rFonts w:ascii="Times New Roman" w:eastAsia="TimesNewRoman" w:hAnsi="Times New Roman" w:cs="Times New Roman"/>
          <w:color w:val="000000"/>
        </w:rPr>
      </w:pPr>
    </w:p>
    <w:p w:rsidR="00B4647B" w:rsidRPr="00817D1E" w:rsidRDefault="00D121B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</w:rPr>
        <w:t xml:space="preserve">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B4647B" w:rsidRPr="00817D1E" w:rsidRDefault="00B4647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10. 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B4647B" w:rsidRPr="00817D1E" w:rsidRDefault="00B4647B">
      <w:pPr>
        <w:rPr>
          <w:rFonts w:ascii="Times New Roman" w:eastAsia="TimesNewRoman" w:hAnsi="Times New Roman" w:cs="Times New Roman"/>
        </w:rPr>
      </w:pPr>
    </w:p>
    <w:p w:rsidR="00B4647B" w:rsidRPr="00817D1E" w:rsidRDefault="00D121B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</w:rPr>
        <w:t>Срок регистрации заявления заявителя о предоставлении муниципальной услуги</w:t>
      </w:r>
    </w:p>
    <w:p w:rsidR="00B4647B" w:rsidRPr="00817D1E" w:rsidRDefault="00B4647B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B4647B" w:rsidRPr="00817D1E" w:rsidRDefault="00B4647B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817D1E" w:rsidRDefault="00D121B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</w:rPr>
        <w:t>Требования к помещениям,</w:t>
      </w:r>
    </w:p>
    <w:p w:rsidR="00B4647B" w:rsidRPr="00817D1E" w:rsidRDefault="00D121B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</w:rPr>
        <w:t>в которых предоставляется муниципальная услуга</w:t>
      </w:r>
    </w:p>
    <w:p w:rsidR="00B4647B" w:rsidRPr="00817D1E" w:rsidRDefault="00B4647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B4647B" w:rsidRPr="00817D1E" w:rsidRDefault="00B4647B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817D1E" w:rsidRDefault="00D121B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</w:rPr>
        <w:t>Показатели доступности и качества муниципальной услуги</w:t>
      </w:r>
    </w:p>
    <w:p w:rsidR="00B4647B" w:rsidRPr="00817D1E" w:rsidRDefault="00B4647B">
      <w:pPr>
        <w:ind w:firstLine="709"/>
        <w:jc w:val="center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strike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B4647B" w:rsidRPr="00817D1E" w:rsidRDefault="00B4647B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817D1E" w:rsidRDefault="00D121B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</w:rPr>
        <w:t>Иные требования к предоставлению муниципальной услуги</w:t>
      </w:r>
    </w:p>
    <w:p w:rsidR="00B4647B" w:rsidRPr="00817D1E" w:rsidRDefault="00B4647B">
      <w:pPr>
        <w:ind w:firstLine="709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15. При предоставлении Услуги используются следующие информационные системы:</w:t>
      </w: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Единый портал;</w:t>
      </w: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ЕСИА;</w:t>
      </w: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СМЭВ;</w:t>
      </w: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ИС СИР СОУ ОО.</w:t>
      </w: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АСЭД.</w:t>
      </w:r>
    </w:p>
    <w:p w:rsidR="00B4647B" w:rsidRPr="00817D1E" w:rsidRDefault="00D121BE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16. Предусмотрена возможность предоставления Услуги в многофункциональном центре.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17.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19. Заявление о предоставлении Услуги и документы, необходимые для предоставления Услуги, могут быть поданы в МФЦ.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B4647B" w:rsidRPr="00817D1E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817D1E" w:rsidRDefault="00D121B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Исчерпывающий перечень документов, необходимых</w:t>
      </w:r>
    </w:p>
    <w:p w:rsidR="00B4647B" w:rsidRPr="00817D1E" w:rsidRDefault="00D121B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для предоставления муниципальной услуги</w:t>
      </w:r>
    </w:p>
    <w:p w:rsidR="00B4647B" w:rsidRPr="00817D1E" w:rsidRDefault="00B4647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21. Формы заявления и документов приведены в приложении к настоящему Административному регламенту.</w:t>
      </w:r>
    </w:p>
    <w:p w:rsidR="00B4647B" w:rsidRPr="00817D1E" w:rsidRDefault="00B4647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817D1E" w:rsidRDefault="00D121B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B4647B" w:rsidRPr="00817D1E" w:rsidRDefault="00B4647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22. Основаниями для отказа в приеме заявления и документов являются: 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2) подача заявления от имени заявителя не уполномоченным на то лицом;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3) текст заявления и представленных документов не поддается прочтению;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6) вопрос, указанный в заявлении, не относится к порядку предоставления Услуги;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7) несоответствие заявления форме, установленной в приложении </w:t>
      </w: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br/>
        <w:t>к настоящему Административному регламенту;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10) документы поданы в неуполномоченный орган.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24. Основаниями для отказа в предоставлении Услуги являются: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а) 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б) 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в) непредставление заявителем документов, указанных в </w:t>
      </w:r>
      <w:hyperlink r:id="rId9" w:anchor="/document/412265536/entry/11552">
        <w:r w:rsidRPr="00817D1E">
          <w:rPr>
            <w:rFonts w:ascii="Times New Roman" w:eastAsia="Tinos" w:hAnsi="Times New Roman" w:cs="Times New Roman"/>
            <w:color w:val="000000"/>
            <w:sz w:val="28"/>
            <w:szCs w:val="28"/>
          </w:rPr>
          <w:t>таблице N 2</w:t>
        </w:r>
      </w:hyperlink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, содержащейся в приложении к настоящему Административному регламенту;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г) представление заявителем документов, указанных в </w:t>
      </w:r>
      <w:hyperlink r:id="rId10" w:anchor="/document/412265536/entry/11552">
        <w:r w:rsidRPr="00817D1E">
          <w:rPr>
            <w:rFonts w:ascii="Times New Roman" w:eastAsia="Tinos" w:hAnsi="Times New Roman" w:cs="Times New Roman"/>
            <w:color w:val="000000"/>
            <w:sz w:val="28"/>
            <w:szCs w:val="28"/>
          </w:rPr>
          <w:t>таблице N 2</w:t>
        </w:r>
      </w:hyperlink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, содержащейся в приложении к настоящему Административному регламенту, содержащих недостоверную информацию.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B4647B" w:rsidRPr="00817D1E" w:rsidRDefault="00B4647B" w:rsidP="00817D1E">
      <w:pP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817D1E" w:rsidRDefault="00D121B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B4647B" w:rsidRPr="00817D1E" w:rsidRDefault="00B4647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4647B" w:rsidRPr="00817D1E" w:rsidRDefault="00D121B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B4647B" w:rsidRPr="00817D1E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26. Перечень административных процедур, осуществляемых при предоставлении Услуги: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а) профилирование заявителя;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б) прием заявления и документов;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в) принятие решения о приеме документов (отказе в приеме);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г) межведомственное информационное взаимодействие;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д) подготовка документа;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и) принятие решения о предоставлении (отказе в предоставлении) Услуги;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к) предоставление результата Услуги.</w:t>
      </w:r>
    </w:p>
    <w:p w:rsidR="00B4647B" w:rsidRPr="00817D1E" w:rsidRDefault="00B4647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4647B" w:rsidRPr="00817D1E" w:rsidRDefault="00D121B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b/>
          <w:color w:val="000000"/>
          <w:sz w:val="28"/>
          <w:szCs w:val="28"/>
        </w:rPr>
        <w:t>IV . Способы информирования заявителя об изменении статуса рассмотрения заявления</w:t>
      </w:r>
    </w:p>
    <w:p w:rsidR="00B4647B" w:rsidRPr="00817D1E" w:rsidRDefault="00B4647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27. Перечень способов информирования заявителя об изменении статуса рассмотрения заявления: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а) посредством Единого портала;</w:t>
      </w:r>
    </w:p>
    <w:p w:rsidR="00B4647B" w:rsidRPr="00817D1E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817D1E">
        <w:rPr>
          <w:rFonts w:ascii="Times New Roman" w:eastAsia="Tinos" w:hAnsi="Times New Roman" w:cs="Times New Roman"/>
          <w:color w:val="000000"/>
          <w:sz w:val="28"/>
          <w:szCs w:val="28"/>
        </w:rPr>
        <w:t>б) посредством почтовой связи.</w:t>
      </w:r>
    </w:p>
    <w:p w:rsidR="00B4647B" w:rsidRDefault="00B4647B" w:rsidP="00E849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E84931" w:rsidRDefault="00E84931" w:rsidP="00E849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E84931" w:rsidRDefault="00E84931" w:rsidP="00E849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E84931" w:rsidRDefault="00E84931" w:rsidP="00E849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B4647B" w:rsidRPr="00E84931" w:rsidRDefault="00D121BE" w:rsidP="00E849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Приложение</w:t>
      </w:r>
    </w:p>
    <w:p w:rsidR="00B4647B" w:rsidRPr="00E84931" w:rsidRDefault="00D121BE" w:rsidP="00E849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к Административному регламенту</w:t>
      </w:r>
    </w:p>
    <w:p w:rsidR="00B4647B" w:rsidRPr="00E84931" w:rsidRDefault="00D121BE" w:rsidP="00E849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«Предоставление лесных участков, </w:t>
      </w:r>
    </w:p>
    <w:p w:rsidR="00E84931" w:rsidRDefault="00D121BE" w:rsidP="00E849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расположенных на землях </w:t>
      </w:r>
      <w:r w:rsidR="00E84931">
        <w:rPr>
          <w:rFonts w:ascii="Times New Roman" w:eastAsia="Tinos" w:hAnsi="Times New Roman" w:cs="Times New Roman"/>
          <w:color w:val="000000"/>
          <w:sz w:val="28"/>
          <w:szCs w:val="28"/>
        </w:rPr>
        <w:t>н</w:t>
      </w: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аселенных пунктов,</w:t>
      </w:r>
    </w:p>
    <w:p w:rsidR="00B4647B" w:rsidRPr="00E84931" w:rsidRDefault="00D121BE" w:rsidP="00E849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в постоянное</w:t>
      </w:r>
      <w:r w:rsidR="00E8493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(бессрочное) пользование»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Перечень условных обозначений и сокращений, идентификаторы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b/>
          <w:color w:val="000000"/>
          <w:sz w:val="28"/>
          <w:szCs w:val="28"/>
        </w:rPr>
        <w:t>I. Перечень условных обозначений и сокращений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Условные сокращения: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в) Услуга – муниципальная услуга по предоставлению лесных участков, расположенных на землях населенных пунктов, в постоянное (бессрочное) пользование;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г) Заявление – заявление о предоставлении лесных участков, расположенных на землях населенных пунктов, в постоянное (бессрочное) пользование;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д)  Заявитель – юридические лица, обратившиеся в уполномоченный орган с запросом (заявлением) о предоставлении муниципальной услуги;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е) Документы – документы и (или) информация, необходимые для предоставления Услуги;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ж)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з) ИС СИР СОУ ОО - система исполнения регламентов Информационной системы оказания услуг Оренбургской области .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и) АСЭД – автоматизированная система электронного документооборота;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к)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л) ЭП – усиленная квалифицированная электронная подпись;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м) ЕГРН – Единый государственный реестр недвижимости.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2. Условные обозначения: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а) [Все] - документы представляются всеми заявителями, обращающимися за получением Услуги;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б) П(з) - представитель заявителя;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в) Единый портал - документы подаются посредством </w:t>
      </w:r>
      <w:hyperlink r:id="rId11">
        <w:r w:rsidRPr="00E84931">
          <w:rPr>
            <w:rFonts w:ascii="Times New Roman" w:eastAsia="Tinos" w:hAnsi="Times New Roman" w:cs="Times New Roman"/>
            <w:color w:val="000000"/>
            <w:sz w:val="28"/>
            <w:szCs w:val="28"/>
          </w:rPr>
          <w:t>Единого портала</w:t>
        </w:r>
      </w:hyperlink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г) ПС - документы подаются посредством почтовой связи;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д) О - представляется оригинал документа;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ж) О(э) - представляется оригинал документа в электронной форме;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з) К - представляется копия документа;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и) К(э) - представляется копия документа в электронной форме.</w:t>
      </w:r>
    </w:p>
    <w:p w:rsidR="00B4647B" w:rsidRDefault="00B4647B">
      <w:pP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 w:rsidP="00E849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b/>
          <w:color w:val="000000"/>
          <w:sz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E84931">
        <w:rPr>
          <w:rFonts w:ascii="Times New Roman" w:eastAsia="Tinos" w:hAnsi="Times New Roman" w:cs="Times New Roman"/>
          <w:b/>
          <w:color w:val="000000"/>
          <w:sz w:val="28"/>
        </w:rPr>
        <w:t>II. Идентификаторы категорий (признаков) заявителя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Таблица № 1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NewRoman" w:hAnsi="Times New Roman" w:cs="Times New Roman"/>
        </w:rPr>
      </w:pPr>
    </w:p>
    <w:tbl>
      <w:tblPr>
        <w:tblW w:w="96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"/>
        <w:gridCol w:w="5474"/>
        <w:gridCol w:w="3260"/>
      </w:tblGrid>
      <w:tr w:rsidR="00B4647B" w:rsidRPr="00E84931" w:rsidTr="00E84931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E8493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5474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E8493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Наименование отдельных признаков заявителя</w:t>
            </w:r>
          </w:p>
          <w:p w:rsidR="00B4647B" w:rsidRPr="00E84931" w:rsidRDefault="00B4647B">
            <w:pPr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  <w:p w:rsidR="00B4647B" w:rsidRPr="00E84931" w:rsidRDefault="00B4647B">
            <w:pPr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  <w:p w:rsidR="00B4647B" w:rsidRPr="00E84931" w:rsidRDefault="00B4647B">
            <w:pPr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E8493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Результат предоставления Услуги</w:t>
            </w:r>
          </w:p>
          <w:p w:rsidR="00B4647B" w:rsidRPr="00E84931" w:rsidRDefault="00B4647B">
            <w:pPr>
              <w:pStyle w:val="af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647B" w:rsidRPr="00E84931" w:rsidTr="00E84931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B4647B">
            <w:pPr>
              <w:pStyle w:val="af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4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B4647B">
            <w:pPr>
              <w:pStyle w:val="af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</w:rPr>
              <w:t>Предоставление лесных участков, расположенных на землях населенных пунктов, в постоянное (бессрочное) пользование</w:t>
            </w:r>
          </w:p>
        </w:tc>
      </w:tr>
      <w:tr w:rsidR="00B4647B" w:rsidRPr="00E84931" w:rsidTr="00E84931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</w:rPr>
              <w:t xml:space="preserve">Заявитель - юридические лица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</w:rPr>
              <w:t>А</w:t>
            </w:r>
          </w:p>
        </w:tc>
      </w:tr>
      <w:tr w:rsidR="00B4647B" w:rsidRPr="00E84931" w:rsidTr="00E84931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</w:rPr>
              <w:t>Б</w:t>
            </w:r>
          </w:p>
        </w:tc>
      </w:tr>
    </w:tbl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b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III. Исчерпывающий перечень документов, необходимых 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для предоставления Услуги</w:t>
      </w:r>
    </w:p>
    <w:p w:rsidR="00B4647B" w:rsidRPr="00E84931" w:rsidRDefault="00B4647B">
      <w:pP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Таблица N 2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1844"/>
      </w:tblGrid>
      <w:tr w:rsidR="00B4647B" w:rsidRPr="00E84931" w:rsidTr="00E84931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Требования к предоставлению документов , в том числе к формату, количеству, иные требования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Требования к формату документов в случаев подачи в электронной форме </w:t>
            </w:r>
          </w:p>
        </w:tc>
      </w:tr>
      <w:tr w:rsidR="00B4647B" w:rsidRPr="00E84931" w:rsidTr="00E84931"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eastAsia="Tinos" w:hAnsi="Times New Roman" w:cs="Times New Roman"/>
                <w:i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i/>
                <w:color w:val="000000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B4647B" w:rsidRPr="00E84931" w:rsidTr="00E84931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О(э) - </w:t>
            </w:r>
            <w:hyperlink r:id="rId12">
              <w:r w:rsidRPr="00E84931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документы представляются в следующих форматах:</w:t>
            </w:r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а) xml - для формализованных документов;</w:t>
            </w:r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б) doc, docx, odt - для документов с текстовым содержанием, не включающим формулы (за исключением документов, содержащих расчеты);</w:t>
            </w:r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в) xls, xlsx, ods - для документов, содержащих расчеты;</w:t>
            </w:r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г) pdf, jpg, jpeg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B4647B" w:rsidRPr="00E84931" w:rsidTr="00E84931">
        <w:trPr>
          <w:trHeight w:val="34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3">
              <w:r w:rsidRPr="00E84931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  <w:p w:rsidR="00B4647B" w:rsidRPr="00E84931" w:rsidRDefault="00B46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Все]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B4647B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4647B" w:rsidRPr="00E84931" w:rsidTr="00E84931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4">
              <w:r w:rsidRPr="00E84931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П(з)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B4647B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4647B" w:rsidRPr="00E84931" w:rsidTr="00E84931"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eastAsia="Tinos" w:hAnsi="Times New Roman" w:cs="Times New Roman"/>
                <w:i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i/>
                <w:color w:val="000000"/>
                <w:sz w:val="28"/>
                <w:szCs w:val="28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4647B" w:rsidRPr="00E84931" w:rsidTr="00E84931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Копия свидетельства о государственной регистрации юридического лица или выписку из Единого государственного реестра юридических лиц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5">
              <w:r w:rsidRPr="00E84931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:rsidR="00B4647B" w:rsidRPr="00E84931" w:rsidRDefault="00B46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B4647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47B" w:rsidRPr="00E84931" w:rsidTr="00E84931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Копия свидетельства о постановке заявителя на учет в налоговом органе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6">
              <w:r w:rsidRPr="00E84931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:rsidR="00B4647B" w:rsidRPr="00E84931" w:rsidRDefault="00B46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B4647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47B" w:rsidRPr="00E84931" w:rsidTr="00E84931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Выписка из Единого государственного реестра прав на недвижимое имущество и сделок с ним на испрашиваемый лесной участок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7">
              <w:r w:rsidRPr="00E84931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:rsidR="00B4647B" w:rsidRPr="00E84931" w:rsidRDefault="00B46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B4647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47B" w:rsidRPr="00E84931" w:rsidTr="00E84931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Лицензия на пользование недрами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8">
              <w:r w:rsidRPr="00E84931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:rsidR="00B4647B" w:rsidRPr="00E84931" w:rsidRDefault="00B46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B4647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47B" w:rsidRPr="00E84931" w:rsidTr="00E84931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Охотхозяйственное соглашение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9">
              <w:r w:rsidRPr="00E84931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:rsidR="00B4647B" w:rsidRPr="00E84931" w:rsidRDefault="00B46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B4647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47B" w:rsidRPr="00E84931" w:rsidTr="00E84931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Решение о предоставлении водных биологических ресурсов в пользование, договор пользования рыболовным участком или договор пользования водными биологическими ресурсами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20">
              <w:r w:rsidRPr="00E84931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:rsidR="00B4647B" w:rsidRPr="00E84931" w:rsidRDefault="00B46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B4647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b/>
          <w:color w:val="000000"/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B4647B" w:rsidRPr="00E84931" w:rsidRDefault="00B4647B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362" w:hanging="283"/>
        <w:jc w:val="left"/>
        <w:rPr>
          <w:rFonts w:ascii="Times New Roman" w:eastAsia="TimesNewRoman" w:hAnsi="Times New Roman" w:cs="Times New Roman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Таблица N 3</w:t>
      </w:r>
    </w:p>
    <w:p w:rsidR="00B4647B" w:rsidRPr="00E84931" w:rsidRDefault="00B4647B">
      <w:pPr>
        <w:rPr>
          <w:rFonts w:ascii="Times New Roman" w:eastAsia="TimesNewRoman" w:hAnsi="Times New Roman" w:cs="Times New Roman"/>
          <w:sz w:val="28"/>
          <w:szCs w:val="28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6236"/>
        <w:gridCol w:w="3119"/>
      </w:tblGrid>
      <w:tr w:rsidR="00B4647B" w:rsidRPr="00E84931" w:rsidTr="00E8493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Перечень оснований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B4647B" w:rsidRPr="00E84931" w:rsidTr="00E84931">
        <w:tc>
          <w:tcPr>
            <w:tcW w:w="9786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Исчерпывающий перечень оснований для отказа в приеме заявления и документов,</w:t>
            </w:r>
          </w:p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необходимых для предоставления Услуги</w:t>
            </w:r>
          </w:p>
        </w:tc>
      </w:tr>
      <w:tr w:rsidR="00B4647B" w:rsidRPr="00E84931" w:rsidTr="00E8493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Неполный пакет документов либо 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931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B4647B" w:rsidRPr="00E84931" w:rsidTr="00E84931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93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B4647B" w:rsidRPr="00E84931" w:rsidTr="00E84931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931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B4647B" w:rsidRPr="00E84931" w:rsidTr="00E84931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931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B4647B" w:rsidRPr="00E84931" w:rsidTr="00E84931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931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B4647B" w:rsidRPr="00E84931" w:rsidTr="00E84931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931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B4647B" w:rsidRPr="00E84931" w:rsidTr="00E84931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931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B4647B" w:rsidRPr="00E84931" w:rsidTr="00E84931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931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B4647B" w:rsidRPr="00E84931" w:rsidTr="00E84931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931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B4647B" w:rsidRPr="00E84931" w:rsidTr="00E84931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Документы поданы в неуполномоченный орган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931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B4647B" w:rsidRPr="00E84931" w:rsidTr="00E84931">
        <w:tc>
          <w:tcPr>
            <w:tcW w:w="9786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B4647B" w:rsidRPr="00E84931" w:rsidTr="00E8493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B4647B">
            <w:pPr>
              <w:pStyle w:val="afa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ind w:left="709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4647B" w:rsidRPr="00E84931" w:rsidTr="00E84931">
        <w:tc>
          <w:tcPr>
            <w:tcW w:w="9786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Исчерпывающий перечень оснований для отказа в предоставлении Услуги</w:t>
            </w:r>
          </w:p>
        </w:tc>
      </w:tr>
      <w:tr w:rsidR="00B4647B" w:rsidRPr="00E84931" w:rsidTr="00E8493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 - Б</w:t>
            </w:r>
          </w:p>
          <w:p w:rsidR="00B4647B" w:rsidRPr="00E84931" w:rsidRDefault="00B46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4647B" w:rsidRPr="00E84931" w:rsidTr="00E8493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 - Б</w:t>
            </w:r>
          </w:p>
          <w:p w:rsidR="00B4647B" w:rsidRPr="00E84931" w:rsidRDefault="00B46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4647B" w:rsidRPr="00E84931" w:rsidTr="00E8493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Непредставление заявителем документов, указанных в  настоящего приложения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 - Б</w:t>
            </w:r>
          </w:p>
          <w:p w:rsidR="00B4647B" w:rsidRPr="00E84931" w:rsidRDefault="00B46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4647B" w:rsidRPr="00E84931" w:rsidTr="00E8493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Представление заявителем документов, указанных в  настоящего приложения, содержащих недостоверную информацию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 - Б</w:t>
            </w:r>
          </w:p>
          <w:p w:rsidR="00B4647B" w:rsidRPr="00E84931" w:rsidRDefault="00B46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4647B" w:rsidRDefault="00B4647B" w:rsidP="00E849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b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E84931">
        <w:rPr>
          <w:rFonts w:ascii="Times New Roman" w:eastAsia="Tinos" w:hAnsi="Times New Roman" w:cs="Times New Roman"/>
          <w:b/>
          <w:color w:val="000000"/>
          <w:sz w:val="28"/>
        </w:rPr>
        <w:t>V. Формы заявления и документов, необходимых для предоставления Услуги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b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 xml:space="preserve">Форма № 1 </w:t>
      </w:r>
    </w:p>
    <w:p w:rsidR="00B4647B" w:rsidRPr="00E84931" w:rsidRDefault="00D121BE">
      <w:pPr>
        <w:ind w:firstLine="3686"/>
        <w:rPr>
          <w:rFonts w:ascii="Times New Roman" w:eastAsia="TimesNewRoman" w:hAnsi="Times New Roman" w:cs="Times New Roman"/>
        </w:rPr>
      </w:pPr>
      <w:r w:rsidRPr="00E84931">
        <w:rPr>
          <w:rFonts w:ascii="Times New Roman" w:eastAsia="TimesNewRoman" w:hAnsi="Times New Roman" w:cs="Times New Roman"/>
        </w:rPr>
        <w:t xml:space="preserve">  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</w:tblGrid>
      <w:tr w:rsidR="00B4647B" w:rsidRPr="00E84931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b/>
                <w:color w:val="000000"/>
              </w:rPr>
            </w:pPr>
            <w:r w:rsidRPr="00E84931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Кому: _____________________________</w:t>
            </w:r>
          </w:p>
        </w:tc>
      </w:tr>
      <w:tr w:rsidR="00B4647B" w:rsidRPr="00E84931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outlineLvl w:val="0"/>
              <w:rPr>
                <w:rFonts w:ascii="Times New Roman" w:eastAsia="Tinos" w:hAnsi="Times New Roman" w:cs="Times New Roman"/>
                <w:color w:val="000000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8"/>
              </w:rPr>
              <w:t>от</w:t>
            </w:r>
          </w:p>
        </w:tc>
      </w:tr>
      <w:tr w:rsidR="00B4647B" w:rsidRPr="00E84931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D121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  <w:r w:rsidRPr="00E84931">
              <w:rPr>
                <w:rFonts w:ascii="Times New Roman" w:eastAsia="Tinos" w:hAnsi="Times New Roman" w:cs="Times New Roman"/>
                <w:color w:val="000000"/>
                <w:sz w:val="22"/>
              </w:rPr>
              <w:t>(наименование Заявителя, (фамилия, имя, отчество - для граждан,</w:t>
            </w:r>
          </w:p>
        </w:tc>
      </w:tr>
      <w:tr w:rsidR="00B4647B" w:rsidRPr="00E84931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4647B" w:rsidRPr="00E84931" w:rsidRDefault="00B464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</w:rPr>
            </w:pPr>
          </w:p>
        </w:tc>
      </w:tr>
      <w:tr w:rsidR="00B4647B" w:rsidRPr="00E84931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4647B" w:rsidRPr="00E84931" w:rsidRDefault="00B4647B">
            <w:pP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</w:tr>
    </w:tbl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551"/>
        <w:jc w:val="left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ЗАЯВЛЕНИЕ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 xml:space="preserve">о предоставлении лесных участков, расположенных 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 xml:space="preserve">на землях населенных пунктов, в постоянное (бессрочное) пользование 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Прошу предоставить лесной участок в постоянное (бессрочное) пользование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 xml:space="preserve">расположенный в _________________________________________________, 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площадью _______________,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кадастровый номер 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Вид использования лесного участка: 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Срок использования лесного участка: 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Обоснование цели, вида и срока  использования лесного участка: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Лесной участок образовывался или его границы уточнялись на основании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Решения _____________________ от "___"__________ 20__ г. N 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1276"/>
        <w:jc w:val="left"/>
        <w:rPr>
          <w:rFonts w:ascii="Times New Roman" w:eastAsia="Tinos" w:hAnsi="Times New Roman" w:cs="Times New Roman"/>
          <w:color w:val="000000"/>
          <w:sz w:val="22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 xml:space="preserve">     </w:t>
      </w:r>
      <w:r w:rsidRPr="00E84931">
        <w:rPr>
          <w:rFonts w:ascii="Times New Roman" w:eastAsia="Tinos" w:hAnsi="Times New Roman" w:cs="Times New Roman"/>
          <w:color w:val="000000"/>
          <w:sz w:val="22"/>
        </w:rPr>
        <w:t>(наименование органа)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Сведения о заявителе: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Для юридического лица  полное  и  сокращенно  наименование,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организационно-правовая форма заявителя, его  место  нахождения,  адрес,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реквизиты банковского счета 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Для гражданина (в  том   числе,   зарегистрированного   в   качестве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индивидуального предпринимателя) - фамилия, имя, отчество (при  наличии),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адрес места  жительства   (временного   проживания),   данные  документа,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удостоверяющего личность, реквизиты банковского счета 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Приложения: 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 xml:space="preserve"> Подпись заявителя 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 xml:space="preserve"> Дата ___________________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Форма № 2</w:t>
      </w:r>
    </w:p>
    <w:p w:rsidR="00B4647B" w:rsidRPr="00E84931" w:rsidRDefault="00B4647B">
      <w:pPr>
        <w:ind w:firstLine="8220"/>
        <w:rPr>
          <w:rFonts w:ascii="Times New Roman" w:eastAsia="TimesNewRoman" w:hAnsi="Times New Roman" w:cs="Times New Roman"/>
          <w:sz w:val="28"/>
          <w:szCs w:val="28"/>
        </w:rPr>
      </w:pPr>
    </w:p>
    <w:p w:rsidR="00B4647B" w:rsidRPr="00E84931" w:rsidRDefault="00B4647B">
      <w:pPr>
        <w:ind w:firstLine="1134"/>
        <w:jc w:val="center"/>
        <w:rPr>
          <w:rFonts w:ascii="Times New Roman" w:eastAsia="TimesNewRoman" w:hAnsi="Times New Roman" w:cs="Times New Roman"/>
          <w:sz w:val="28"/>
          <w:szCs w:val="28"/>
        </w:rPr>
      </w:pPr>
    </w:p>
    <w:p w:rsidR="00B4647B" w:rsidRPr="00E84931" w:rsidRDefault="00B4647B">
      <w:pPr>
        <w:ind w:firstLine="1134"/>
        <w:jc w:val="center"/>
        <w:rPr>
          <w:rFonts w:ascii="Times New Roman" w:eastAsia="TimesNewRoman" w:hAnsi="Times New Roman" w:cs="Times New Roman"/>
          <w:sz w:val="28"/>
          <w:szCs w:val="28"/>
        </w:rPr>
      </w:pPr>
    </w:p>
    <w:p w:rsidR="00B4647B" w:rsidRPr="00E84931" w:rsidRDefault="00B4647B">
      <w:pPr>
        <w:ind w:firstLine="1134"/>
        <w:jc w:val="center"/>
        <w:rPr>
          <w:rFonts w:ascii="Times New Roman" w:eastAsia="TimesNewRoman" w:hAnsi="Times New Roman" w:cs="Times New Roman"/>
          <w:sz w:val="28"/>
          <w:szCs w:val="28"/>
        </w:rPr>
      </w:pP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РЕШЕНИЕ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о предоставлении лесного участка, расположенного на 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землях населенных пунктов, в постоянное (бессрочное) пользование</w:t>
      </w:r>
    </w:p>
    <w:p w:rsidR="00B4647B" w:rsidRPr="00E84931" w:rsidRDefault="00B4647B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B4647B" w:rsidRPr="00E84931" w:rsidRDefault="00D121BE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  <w:r w:rsidRPr="00E84931">
        <w:rPr>
          <w:rFonts w:ascii="Times New Roman" w:eastAsia="TimesNewRoman" w:hAnsi="Times New Roman" w:cs="Times New Roman"/>
          <w:sz w:val="28"/>
          <w:szCs w:val="28"/>
        </w:rPr>
        <w:t>_________________                                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Дата решения                                        Номер решения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На основании поступившего запроса, зарегистрированного __________________ N ________________________ в соответствии с Лесным кодексом Российской Федерации (N 200-ФЗ от 04.12 2006 г.)  и Земельным  кодексом  Российской Федерации  (N 136-ФЗ от 25.10.2001), принято  положительное  решение  по запросу на  предоставление услуги «Предоставление  лесных участков, расположенных на землях населенных пунктов, в постоянное (бессрочное) пользование».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Сведение об объекте: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Лесной участок кадастровый номер 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Срок действия договора - ________________ месяцев.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Дополнительная информация: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mesNewRoman" w:hAnsi="Times New Roman" w:cs="Times New Roman"/>
          <w:sz w:val="28"/>
          <w:szCs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</w:t>
      </w:r>
      <w:r w:rsidRPr="00E84931">
        <w:rPr>
          <w:rFonts w:ascii="Times New Roman" w:eastAsia="TimesNewRoman" w:hAnsi="Times New Roman" w:cs="Times New Roman"/>
          <w:sz w:val="28"/>
          <w:szCs w:val="28"/>
        </w:rPr>
        <w:t>_______________</w:t>
      </w:r>
    </w:p>
    <w:p w:rsidR="00B4647B" w:rsidRPr="00E84931" w:rsidRDefault="00B4647B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 w:rsidP="00E84931">
      <w:pPr>
        <w:ind w:firstLine="0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Форма № 3</w:t>
      </w:r>
    </w:p>
    <w:p w:rsidR="00B4647B" w:rsidRPr="00E84931" w:rsidRDefault="00B4647B">
      <w:pPr>
        <w:ind w:firstLine="1134"/>
        <w:rPr>
          <w:rFonts w:ascii="Times New Roman" w:eastAsia="TimesNewRoman" w:hAnsi="Times New Roman" w:cs="Times New Roman"/>
        </w:rPr>
      </w:pPr>
    </w:p>
    <w:p w:rsidR="00B4647B" w:rsidRPr="00E84931" w:rsidRDefault="00B4647B">
      <w:pPr>
        <w:ind w:firstLine="1134"/>
        <w:rPr>
          <w:rFonts w:ascii="Times New Roman" w:eastAsia="TimesNewRoman" w:hAnsi="Times New Roman" w:cs="Times New Roman"/>
        </w:rPr>
      </w:pPr>
    </w:p>
    <w:p w:rsidR="00B4647B" w:rsidRPr="00E84931" w:rsidRDefault="00B4647B">
      <w:pPr>
        <w:ind w:firstLine="1134"/>
        <w:rPr>
          <w:rFonts w:ascii="Times New Roman" w:eastAsia="TimesNewRoman" w:hAnsi="Times New Roman" w:cs="Times New Roman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РЕШЕНИЕ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об отказе в предоставлении Услуги</w:t>
      </w:r>
    </w:p>
    <w:p w:rsidR="00B4647B" w:rsidRPr="00E84931" w:rsidRDefault="00B4647B">
      <w:pPr>
        <w:ind w:firstLine="1134"/>
        <w:rPr>
          <w:rFonts w:ascii="Times New Roman" w:eastAsia="TimesNewRoman" w:hAnsi="Times New Roman" w:cs="Times New Roman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                                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 xml:space="preserve">         Дата решения                                        Номер решения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На основании поступившего запроса, зарегистрированного __________________ N ___________________________ в соответствии с Лесным кодексом Российской Федерации (N 200-ФЗ  от  04.12.2006 г.) принято  решение об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отказе  в  предоставлении услуги  «Предоставление   лесных участков, расположенных на землях населенных пунктов, в постоянное (бессрочное) пользование» по следующим основаниям: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693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(перечень оснований для отказа)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Разъяснение причин отказа в предоставлении услуги: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Дополнительная информация: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B4647B">
      <w:pPr>
        <w:ind w:firstLine="1134"/>
        <w:rPr>
          <w:rFonts w:ascii="Times New Roman" w:eastAsia="TimesNewRoman" w:hAnsi="Times New Roman" w:cs="Times New 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B4647B" w:rsidRDefault="00B4647B">
      <w:pPr>
        <w:ind w:firstLine="1134"/>
        <w:rPr>
          <w:rFonts w:ascii="TimesNewRoman" w:eastAsia="TimesNewRoman" w:hAnsi="TimesNewRoman" w:cs="TimesNewRoman"/>
        </w:rPr>
      </w:pPr>
    </w:p>
    <w:p w:rsidR="00E84931" w:rsidRDefault="00E84931">
      <w:pPr>
        <w:ind w:firstLine="1134"/>
        <w:rPr>
          <w:rFonts w:ascii="TimesNewRoman" w:eastAsia="TimesNewRoman" w:hAnsi="TimesNewRoman" w:cs="TimesNewRoman"/>
        </w:rPr>
      </w:pPr>
    </w:p>
    <w:p w:rsidR="00E84931" w:rsidRDefault="00E84931">
      <w:pPr>
        <w:ind w:firstLine="1134"/>
        <w:rPr>
          <w:rFonts w:ascii="TimesNewRoman" w:eastAsia="TimesNewRoman" w:hAnsi="TimesNewRoman" w:cs="TimesNewRoman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Форма № 4</w:t>
      </w:r>
    </w:p>
    <w:p w:rsidR="00B4647B" w:rsidRPr="00E84931" w:rsidRDefault="00B4647B" w:rsidP="00E849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 xml:space="preserve">ФОРМА 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согласия на обработку персональных данных</w:t>
      </w:r>
      <w:r w:rsidRPr="00E84931">
        <w:rPr>
          <w:rFonts w:ascii="Times New Roman" w:eastAsia="Tinos" w:hAnsi="Times New Roman" w:cs="Times New Roman"/>
          <w:color w:val="000000"/>
          <w:sz w:val="28"/>
        </w:rPr>
        <w:br/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 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В орган местного самоуправления.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Согласие на обработку персональных данных  ______________________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 xml:space="preserve">                                                                                            (Ф.И.О.) 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 xml:space="preserve">субъекта персональных данных. 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Адрес места жительства:__________________________________________ __________________________________________________________________.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Документ,  удостоверяющий  личность   субъекта  персональных  данных,  дата его выдачи и выдавший орган__________________________________________ ____________________________________________________________________________________________________________________________________.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министерством архитектуры и пространственно-градостроительного развития Оренбургской области  государственной  услуги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>__________________________________________________________________ 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  Мне  известно,  что  в случае отзыва согласия на обработку персональных данных  министерство архитектуры и пространственно-градостроительного развития 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  <w:r w:rsidRPr="00E84931">
        <w:rPr>
          <w:rFonts w:ascii="Times New Roman" w:eastAsia="Tinos" w:hAnsi="Times New Roman" w:cs="Times New Roman"/>
          <w:color w:val="000000"/>
          <w:sz w:val="28"/>
        </w:rPr>
        <w:t xml:space="preserve"> Подпись /_______________/                                                    Дата __________ </w:t>
      </w:r>
    </w:p>
    <w:p w:rsidR="00B4647B" w:rsidRPr="00E84931" w:rsidRDefault="00D121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2"/>
        </w:rPr>
      </w:pPr>
      <w:r w:rsidRPr="00E84931">
        <w:rPr>
          <w:rFonts w:ascii="Times New Roman" w:eastAsia="Tinos" w:hAnsi="Times New Roman" w:cs="Times New Roman"/>
          <w:color w:val="000000"/>
          <w:sz w:val="22"/>
        </w:rPr>
        <w:t>(Ф.И.О. субъекта персональных данных)</w:t>
      </w:r>
    </w:p>
    <w:p w:rsidR="00B4647B" w:rsidRPr="00E84931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</w:rPr>
      </w:pPr>
    </w:p>
    <w:p w:rsidR="00B4647B" w:rsidRDefault="00B46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sectPr w:rsidR="00B4647B" w:rsidSect="00817D1E">
      <w:headerReference w:type="default" r:id="rId21"/>
      <w:pgSz w:w="11900" w:h="16800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7BC" w:rsidRDefault="004837BC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0">
    <w:p w:rsidR="004837BC" w:rsidRDefault="004837BC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</w:font>
  <w:font w:name="Courier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Segoe UI"/>
    <w:charset w:val="00"/>
    <w:family w:val="auto"/>
    <w:pitch w:val="default"/>
  </w:font>
  <w:font w:name="TimesNewRomanPSMT">
    <w:charset w:val="00"/>
    <w:family w:val="auto"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7BC" w:rsidRDefault="004837BC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0">
    <w:p w:rsidR="004837BC" w:rsidRDefault="004837BC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7B" w:rsidRDefault="00D121BE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2D1342">
      <w:rPr>
        <w:noProof/>
      </w:rPr>
      <w:t>8</w:t>
    </w:r>
    <w:r>
      <w:fldChar w:fldCharType="end"/>
    </w:r>
  </w:p>
  <w:p w:rsidR="00B4647B" w:rsidRDefault="00B4647B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4251"/>
    <w:multiLevelType w:val="hybridMultilevel"/>
    <w:tmpl w:val="C5945A8A"/>
    <w:lvl w:ilvl="0" w:tplc="D702F82A">
      <w:start w:val="1"/>
      <w:numFmt w:val="bullet"/>
      <w:lvlText w:val="·"/>
      <w:lvlJc w:val="left"/>
      <w:pPr>
        <w:ind w:hanging="360"/>
      </w:pPr>
    </w:lvl>
    <w:lvl w:ilvl="1" w:tplc="145EDFCA">
      <w:numFmt w:val="decimal"/>
      <w:lvlText w:val="o"/>
      <w:lvlJc w:val="left"/>
      <w:pPr>
        <w:ind w:left="0"/>
      </w:pPr>
    </w:lvl>
    <w:lvl w:ilvl="2" w:tplc="CD50F76E">
      <w:numFmt w:val="decimal"/>
      <w:lvlText w:val="§"/>
      <w:lvlJc w:val="left"/>
      <w:pPr>
        <w:ind w:left="0"/>
      </w:pPr>
    </w:lvl>
    <w:lvl w:ilvl="3" w:tplc="F3801324">
      <w:numFmt w:val="decimal"/>
      <w:lvlText w:val="·"/>
      <w:lvlJc w:val="left"/>
      <w:pPr>
        <w:ind w:left="0"/>
      </w:pPr>
    </w:lvl>
    <w:lvl w:ilvl="4" w:tplc="CD801B30">
      <w:numFmt w:val="decimal"/>
      <w:lvlText w:val="o"/>
      <w:lvlJc w:val="left"/>
      <w:pPr>
        <w:ind w:left="0"/>
      </w:pPr>
    </w:lvl>
    <w:lvl w:ilvl="5" w:tplc="7C16C020">
      <w:numFmt w:val="decimal"/>
      <w:lvlText w:val="§"/>
      <w:lvlJc w:val="left"/>
      <w:pPr>
        <w:ind w:left="0"/>
      </w:pPr>
    </w:lvl>
    <w:lvl w:ilvl="6" w:tplc="2F342742">
      <w:numFmt w:val="decimal"/>
      <w:lvlText w:val="·"/>
      <w:lvlJc w:val="left"/>
      <w:pPr>
        <w:ind w:left="0"/>
      </w:pPr>
    </w:lvl>
    <w:lvl w:ilvl="7" w:tplc="5CA22E44">
      <w:numFmt w:val="decimal"/>
      <w:lvlText w:val="o"/>
      <w:lvlJc w:val="left"/>
      <w:pPr>
        <w:ind w:left="0"/>
      </w:pPr>
    </w:lvl>
    <w:lvl w:ilvl="8" w:tplc="3D9E43AC">
      <w:numFmt w:val="decimal"/>
      <w:lvlText w:val="§"/>
      <w:lvlJc w:val="left"/>
      <w:pPr>
        <w:ind w:left="0"/>
      </w:pPr>
    </w:lvl>
  </w:abstractNum>
  <w:abstractNum w:abstractNumId="1">
    <w:nsid w:val="577D1F9B"/>
    <w:multiLevelType w:val="hybridMultilevel"/>
    <w:tmpl w:val="5E402F42"/>
    <w:lvl w:ilvl="0" w:tplc="600E61BE">
      <w:start w:val="1"/>
      <w:numFmt w:val="decimal"/>
      <w:lvlText w:val="%1."/>
      <w:lvlJc w:val="left"/>
      <w:pPr>
        <w:ind w:hanging="360"/>
      </w:pPr>
    </w:lvl>
    <w:lvl w:ilvl="1" w:tplc="1AA0CA94">
      <w:start w:val="1"/>
      <w:numFmt w:val="lowerLetter"/>
      <w:lvlText w:val="%2."/>
      <w:lvlJc w:val="left"/>
      <w:pPr>
        <w:ind w:hanging="360"/>
      </w:pPr>
    </w:lvl>
    <w:lvl w:ilvl="2" w:tplc="3F2603F6">
      <w:start w:val="1"/>
      <w:numFmt w:val="lowerRoman"/>
      <w:lvlText w:val="%3."/>
      <w:lvlJc w:val="right"/>
      <w:pPr>
        <w:ind w:hanging="180"/>
      </w:pPr>
    </w:lvl>
    <w:lvl w:ilvl="3" w:tplc="62525650">
      <w:start w:val="1"/>
      <w:numFmt w:val="decimal"/>
      <w:lvlText w:val="%4."/>
      <w:lvlJc w:val="left"/>
      <w:pPr>
        <w:ind w:hanging="360"/>
      </w:pPr>
    </w:lvl>
    <w:lvl w:ilvl="4" w:tplc="A0321AFE">
      <w:start w:val="1"/>
      <w:numFmt w:val="lowerLetter"/>
      <w:lvlText w:val="%5."/>
      <w:lvlJc w:val="left"/>
      <w:pPr>
        <w:ind w:hanging="360"/>
      </w:pPr>
    </w:lvl>
    <w:lvl w:ilvl="5" w:tplc="D7708B34">
      <w:start w:val="1"/>
      <w:numFmt w:val="lowerRoman"/>
      <w:lvlText w:val="%6."/>
      <w:lvlJc w:val="right"/>
      <w:pPr>
        <w:ind w:hanging="180"/>
      </w:pPr>
    </w:lvl>
    <w:lvl w:ilvl="6" w:tplc="D69CAC46">
      <w:start w:val="1"/>
      <w:numFmt w:val="decimal"/>
      <w:lvlText w:val="%7."/>
      <w:lvlJc w:val="left"/>
      <w:pPr>
        <w:ind w:hanging="360"/>
      </w:pPr>
    </w:lvl>
    <w:lvl w:ilvl="7" w:tplc="6BB45A2E">
      <w:start w:val="1"/>
      <w:numFmt w:val="lowerLetter"/>
      <w:lvlText w:val="%8."/>
      <w:lvlJc w:val="left"/>
      <w:pPr>
        <w:ind w:hanging="360"/>
      </w:pPr>
    </w:lvl>
    <w:lvl w:ilvl="8" w:tplc="301AB6A2">
      <w:start w:val="1"/>
      <w:numFmt w:val="lowerRoman"/>
      <w:lvlText w:val="%9."/>
      <w:lvlJc w:val="right"/>
      <w:pPr>
        <w:ind w:hanging="180"/>
      </w:pPr>
    </w:lvl>
  </w:abstractNum>
  <w:abstractNum w:abstractNumId="2">
    <w:nsid w:val="690F215C"/>
    <w:multiLevelType w:val="hybridMultilevel"/>
    <w:tmpl w:val="DCC292EA"/>
    <w:lvl w:ilvl="0" w:tplc="A1D28D7C">
      <w:start w:val="1"/>
      <w:numFmt w:val="bullet"/>
      <w:lvlText w:val="–"/>
      <w:lvlJc w:val="left"/>
      <w:pPr>
        <w:ind w:hanging="360"/>
      </w:pPr>
    </w:lvl>
    <w:lvl w:ilvl="1" w:tplc="5C42B898">
      <w:start w:val="1"/>
      <w:numFmt w:val="bullet"/>
      <w:lvlText w:val="o"/>
      <w:lvlJc w:val="left"/>
      <w:pPr>
        <w:ind w:hanging="360"/>
      </w:pPr>
    </w:lvl>
    <w:lvl w:ilvl="2" w:tplc="44A6264A">
      <w:start w:val="1"/>
      <w:numFmt w:val="bullet"/>
      <w:lvlText w:val="§"/>
      <w:lvlJc w:val="left"/>
      <w:pPr>
        <w:ind w:hanging="360"/>
      </w:pPr>
    </w:lvl>
    <w:lvl w:ilvl="3" w:tplc="49FA91CC">
      <w:start w:val="1"/>
      <w:numFmt w:val="bullet"/>
      <w:lvlText w:val="·"/>
      <w:lvlJc w:val="left"/>
      <w:pPr>
        <w:ind w:hanging="360"/>
      </w:pPr>
    </w:lvl>
    <w:lvl w:ilvl="4" w:tplc="B5F89D34">
      <w:start w:val="1"/>
      <w:numFmt w:val="bullet"/>
      <w:lvlText w:val="o"/>
      <w:lvlJc w:val="left"/>
      <w:pPr>
        <w:ind w:hanging="360"/>
      </w:pPr>
    </w:lvl>
    <w:lvl w:ilvl="5" w:tplc="5A641A8E">
      <w:start w:val="1"/>
      <w:numFmt w:val="bullet"/>
      <w:lvlText w:val="§"/>
      <w:lvlJc w:val="left"/>
      <w:pPr>
        <w:ind w:hanging="360"/>
      </w:pPr>
    </w:lvl>
    <w:lvl w:ilvl="6" w:tplc="36D61AEA">
      <w:start w:val="1"/>
      <w:numFmt w:val="bullet"/>
      <w:lvlText w:val="·"/>
      <w:lvlJc w:val="left"/>
      <w:pPr>
        <w:ind w:hanging="360"/>
      </w:pPr>
    </w:lvl>
    <w:lvl w:ilvl="7" w:tplc="CE8ECC10">
      <w:start w:val="1"/>
      <w:numFmt w:val="bullet"/>
      <w:lvlText w:val="o"/>
      <w:lvlJc w:val="left"/>
      <w:pPr>
        <w:ind w:hanging="360"/>
      </w:pPr>
    </w:lvl>
    <w:lvl w:ilvl="8" w:tplc="1B7A5608">
      <w:start w:val="1"/>
      <w:numFmt w:val="bullet"/>
      <w:lvlText w:val="§"/>
      <w:lvlJc w:val="left"/>
      <w:pPr>
        <w:ind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47B"/>
    <w:rsid w:val="002D1342"/>
    <w:rsid w:val="004837BC"/>
    <w:rsid w:val="005C1563"/>
    <w:rsid w:val="005C63AA"/>
    <w:rsid w:val="00817D1E"/>
    <w:rsid w:val="00B4647B"/>
    <w:rsid w:val="00D121BE"/>
    <w:rsid w:val="00E8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rPr>
      <w:rFonts w:ascii="Arial" w:eastAsia="Arial" w:hAnsi="Arial" w:cs="Arial"/>
      <w:sz w:val="24"/>
    </w:rPr>
  </w:style>
  <w:style w:type="character" w:customStyle="1" w:styleId="FooterChar">
    <w:name w:val="Footer Char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2DCD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AF0D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D99694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91CD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F9BF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Pr>
      <w:rFonts w:ascii="Arial" w:eastAsia="Arial" w:hAnsi="Arial" w:cs="Arial"/>
      <w:sz w:val="24"/>
      <w:vertAlign w:val="superscript"/>
    </w:rPr>
  </w:style>
  <w:style w:type="paragraph" w:styleId="10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1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1">
    <w:name w:val="Заголовок 1 Знак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pPr>
      <w:ind w:left="170"/>
      <w:jc w:val="left"/>
    </w:pPr>
  </w:style>
  <w:style w:type="paragraph" w:customStyle="1" w:styleId="af">
    <w:name w:val="Комментарий"/>
    <w:basedOn w:val="ae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</w:style>
  <w:style w:type="paragraph" w:customStyle="1" w:styleId="af1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pPr>
      <w:jc w:val="left"/>
    </w:pPr>
  </w:style>
  <w:style w:type="paragraph" w:customStyle="1" w:styleId="af3">
    <w:name w:val="Сноска"/>
    <w:basedOn w:val="a"/>
    <w:rPr>
      <w:sz w:val="20"/>
    </w:rPr>
  </w:style>
  <w:style w:type="character" w:customStyle="1" w:styleId="af4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Pr>
      <w:rFonts w:ascii="Calibri" w:eastAsia="Calibri" w:hAnsi="Calibri" w:cs="Calibri"/>
      <w:sz w:val="20"/>
    </w:rPr>
  </w:style>
  <w:style w:type="paragraph" w:styleId="afa">
    <w:name w:val="List Paragraph"/>
    <w:basedOn w:val="a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b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c">
    <w:name w:val="footnote text"/>
    <w:basedOn w:val="a"/>
    <w:rPr>
      <w:sz w:val="20"/>
    </w:rPr>
  </w:style>
  <w:style w:type="character" w:customStyle="1" w:styleId="afd">
    <w:name w:val="Текст сноски Знак"/>
    <w:rPr>
      <w:rFonts w:ascii="TimesNewRomanCYR" w:eastAsia="TimesNewRomanCYR" w:hAnsi="TimesNewRomanCYR" w:cs="TimesNewRomanCYR"/>
      <w:sz w:val="20"/>
    </w:rPr>
  </w:style>
  <w:style w:type="character" w:styleId="afe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1">
    <w:name w:val="Текст примечания Знак"/>
    <w:rPr>
      <w:rFonts w:ascii="TimesNewRoman" w:eastAsia="TimesNewRoman" w:hAnsi="TimesNewRoman" w:cs="TimesNewRoman"/>
      <w:sz w:val="20"/>
    </w:rPr>
  </w:style>
  <w:style w:type="paragraph" w:styleId="aff2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Основной текст Знак"/>
    <w:rPr>
      <w:rFonts w:ascii="TimesNewRoman" w:eastAsia="TimesNewRoman" w:hAnsi="TimesNewRoman" w:cs="TimesNewRoman"/>
      <w:sz w:val="20"/>
    </w:rPr>
  </w:style>
  <w:style w:type="paragraph" w:styleId="aff4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5">
    <w:name w:val="Текст выноски Знак"/>
    <w:rPr>
      <w:rFonts w:ascii="SegoeUI" w:eastAsia="SegoeUI" w:hAnsi="SegoeUI" w:cs="SegoeUI"/>
      <w:sz w:val="18"/>
    </w:rPr>
  </w:style>
  <w:style w:type="character" w:customStyle="1" w:styleId="fontstyle01">
    <w:name w:val="fontstyle01"/>
    <w:rPr>
      <w:rFonts w:ascii="TimesNewRomanPSMT" w:eastAsia="TimesNewRomanPSMT" w:hAnsi="TimesNewRomanPSMT" w:cs="TimesNewRomanPSMT"/>
      <w:b w:val="0"/>
      <w:i w:val="0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rPr>
      <w:rFonts w:ascii="Arial" w:eastAsia="Arial" w:hAnsi="Arial" w:cs="Arial"/>
      <w:sz w:val="24"/>
    </w:rPr>
  </w:style>
  <w:style w:type="character" w:customStyle="1" w:styleId="FooterChar">
    <w:name w:val="Footer Char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2DCD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AF0D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D99694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91CD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F9BF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Pr>
      <w:rFonts w:ascii="Arial" w:eastAsia="Arial" w:hAnsi="Arial" w:cs="Arial"/>
      <w:sz w:val="24"/>
      <w:vertAlign w:val="superscript"/>
    </w:rPr>
  </w:style>
  <w:style w:type="paragraph" w:styleId="10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1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1">
    <w:name w:val="Заголовок 1 Знак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pPr>
      <w:ind w:left="170"/>
      <w:jc w:val="left"/>
    </w:pPr>
  </w:style>
  <w:style w:type="paragraph" w:customStyle="1" w:styleId="af">
    <w:name w:val="Комментарий"/>
    <w:basedOn w:val="ae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</w:style>
  <w:style w:type="paragraph" w:customStyle="1" w:styleId="af1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pPr>
      <w:jc w:val="left"/>
    </w:pPr>
  </w:style>
  <w:style w:type="paragraph" w:customStyle="1" w:styleId="af3">
    <w:name w:val="Сноска"/>
    <w:basedOn w:val="a"/>
    <w:rPr>
      <w:sz w:val="20"/>
    </w:rPr>
  </w:style>
  <w:style w:type="character" w:customStyle="1" w:styleId="af4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Pr>
      <w:rFonts w:ascii="Calibri" w:eastAsia="Calibri" w:hAnsi="Calibri" w:cs="Calibri"/>
      <w:sz w:val="20"/>
    </w:rPr>
  </w:style>
  <w:style w:type="paragraph" w:styleId="afa">
    <w:name w:val="List Paragraph"/>
    <w:basedOn w:val="a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b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c">
    <w:name w:val="footnote text"/>
    <w:basedOn w:val="a"/>
    <w:rPr>
      <w:sz w:val="20"/>
    </w:rPr>
  </w:style>
  <w:style w:type="character" w:customStyle="1" w:styleId="afd">
    <w:name w:val="Текст сноски Знак"/>
    <w:rPr>
      <w:rFonts w:ascii="TimesNewRomanCYR" w:eastAsia="TimesNewRomanCYR" w:hAnsi="TimesNewRomanCYR" w:cs="TimesNewRomanCYR"/>
      <w:sz w:val="20"/>
    </w:rPr>
  </w:style>
  <w:style w:type="character" w:styleId="afe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1">
    <w:name w:val="Текст примечания Знак"/>
    <w:rPr>
      <w:rFonts w:ascii="TimesNewRoman" w:eastAsia="TimesNewRoman" w:hAnsi="TimesNewRoman" w:cs="TimesNewRoman"/>
      <w:sz w:val="20"/>
    </w:rPr>
  </w:style>
  <w:style w:type="paragraph" w:styleId="aff2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Основной текст Знак"/>
    <w:rPr>
      <w:rFonts w:ascii="TimesNewRoman" w:eastAsia="TimesNewRoman" w:hAnsi="TimesNewRoman" w:cs="TimesNewRoman"/>
      <w:sz w:val="20"/>
    </w:rPr>
  </w:style>
  <w:style w:type="paragraph" w:styleId="aff4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5">
    <w:name w:val="Текст выноски Знак"/>
    <w:rPr>
      <w:rFonts w:ascii="SegoeUI" w:eastAsia="SegoeUI" w:hAnsi="SegoeUI" w:cs="SegoeUI"/>
      <w:sz w:val="18"/>
    </w:rPr>
  </w:style>
  <w:style w:type="character" w:customStyle="1" w:styleId="fontstyle01">
    <w:name w:val="fontstyle01"/>
    <w:rPr>
      <w:rFonts w:ascii="TimesNewRomanPSMT" w:eastAsia="TimesNewRomanPSMT" w:hAnsi="TimesNewRomanPSMT" w:cs="TimesNewRomanPSMT"/>
      <w:b w:val="0"/>
      <w:i w:val="0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yperlink" Target="https://internet.garant.ru/document/redirect/990941/277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990941/277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4511</Words>
  <Characters>25716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Admin</cp:lastModifiedBy>
  <cp:revision>3</cp:revision>
  <cp:lastPrinted>2026-05-20T11:49:00Z</cp:lastPrinted>
  <dcterms:created xsi:type="dcterms:W3CDTF">2026-06-18T05:05:00Z</dcterms:created>
  <dcterms:modified xsi:type="dcterms:W3CDTF">2026-06-18T05:06:00Z</dcterms:modified>
</cp:coreProperties>
</file>