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B6" w:rsidRPr="00A078B6" w:rsidRDefault="00464B38" w:rsidP="00A078B6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464B38" w:rsidRPr="00590FA6" w:rsidRDefault="00464B38" w:rsidP="00464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590FA6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  </w:t>
      </w:r>
    </w:p>
    <w:p w:rsidR="00464B38" w:rsidRPr="00590FA6" w:rsidRDefault="00464B38" w:rsidP="00464B38">
      <w:pPr>
        <w:rPr>
          <w:rFonts w:ascii="Arial" w:hAnsi="Arial" w:cs="Arial"/>
        </w:rPr>
      </w:pPr>
      <w:r w:rsidRPr="00590FA6">
        <w:rPr>
          <w:rFonts w:ascii="Arial" w:hAnsi="Arial" w:cs="Arial"/>
        </w:rPr>
        <w:t>муниципального образования</w:t>
      </w:r>
    </w:p>
    <w:p w:rsidR="00464B38" w:rsidRPr="00590FA6" w:rsidRDefault="00464B38" w:rsidP="00464B38">
      <w:pPr>
        <w:rPr>
          <w:rFonts w:ascii="Arial" w:hAnsi="Arial" w:cs="Arial"/>
        </w:rPr>
      </w:pPr>
      <w:r w:rsidRPr="00590FA6">
        <w:rPr>
          <w:rFonts w:ascii="Arial" w:hAnsi="Arial" w:cs="Arial"/>
        </w:rPr>
        <w:t xml:space="preserve">        Каменский сельсовет</w:t>
      </w:r>
    </w:p>
    <w:p w:rsidR="00464B38" w:rsidRPr="00590FA6" w:rsidRDefault="00464B38" w:rsidP="00464B38">
      <w:pPr>
        <w:rPr>
          <w:rFonts w:ascii="Arial" w:hAnsi="Arial" w:cs="Arial"/>
        </w:rPr>
      </w:pPr>
      <w:r w:rsidRPr="00590FA6">
        <w:rPr>
          <w:rFonts w:ascii="Arial" w:hAnsi="Arial" w:cs="Arial"/>
        </w:rPr>
        <w:t xml:space="preserve">        Сакмарского района</w:t>
      </w:r>
      <w:r>
        <w:rPr>
          <w:rFonts w:ascii="Arial" w:hAnsi="Arial" w:cs="Arial"/>
        </w:rPr>
        <w:t xml:space="preserve"> </w:t>
      </w:r>
    </w:p>
    <w:p w:rsidR="00464B38" w:rsidRPr="00590FA6" w:rsidRDefault="00464B38" w:rsidP="00464B38">
      <w:pPr>
        <w:rPr>
          <w:rFonts w:ascii="Arial" w:hAnsi="Arial" w:cs="Arial"/>
        </w:rPr>
      </w:pPr>
      <w:r w:rsidRPr="00590FA6">
        <w:rPr>
          <w:rFonts w:ascii="Arial" w:hAnsi="Arial" w:cs="Arial"/>
        </w:rPr>
        <w:t xml:space="preserve">       Оренбургской области</w:t>
      </w:r>
    </w:p>
    <w:p w:rsidR="00464B38" w:rsidRPr="00590FA6" w:rsidRDefault="00464B38" w:rsidP="00464B38">
      <w:pPr>
        <w:rPr>
          <w:rFonts w:ascii="Arial" w:hAnsi="Arial" w:cs="Arial"/>
        </w:rPr>
      </w:pPr>
      <w:r w:rsidRPr="00590FA6">
        <w:rPr>
          <w:rFonts w:ascii="Arial" w:hAnsi="Arial" w:cs="Arial"/>
        </w:rPr>
        <w:t xml:space="preserve">         ПОСТАНОВЛЕНИЕ</w:t>
      </w:r>
    </w:p>
    <w:p w:rsidR="00464B38" w:rsidRPr="00590FA6" w:rsidRDefault="00F46E4F" w:rsidP="00464B3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</w:t>
      </w:r>
      <w:r w:rsidR="00464B38" w:rsidRPr="00464B38">
        <w:rPr>
          <w:rFonts w:ascii="Arial" w:hAnsi="Arial" w:cs="Arial"/>
          <w:u w:val="single"/>
        </w:rPr>
        <w:t>от  1</w:t>
      </w:r>
      <w:r>
        <w:rPr>
          <w:rFonts w:ascii="Arial" w:hAnsi="Arial" w:cs="Arial"/>
          <w:u w:val="single"/>
        </w:rPr>
        <w:t>1</w:t>
      </w:r>
      <w:r w:rsidR="00464B38" w:rsidRPr="00464B38">
        <w:rPr>
          <w:rFonts w:ascii="Arial" w:hAnsi="Arial" w:cs="Arial"/>
          <w:u w:val="single"/>
        </w:rPr>
        <w:t>.11.202</w:t>
      </w:r>
      <w:r w:rsidR="00464B38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 № 33</w:t>
      </w:r>
    </w:p>
    <w:p w:rsidR="00464B38" w:rsidRPr="00590FA6" w:rsidRDefault="00F46E4F" w:rsidP="00464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="00464B38" w:rsidRPr="00590FA6">
        <w:rPr>
          <w:rFonts w:ascii="Arial" w:hAnsi="Arial" w:cs="Arial"/>
        </w:rPr>
        <w:t>с</w:t>
      </w:r>
      <w:proofErr w:type="gramEnd"/>
      <w:r w:rsidR="00464B38" w:rsidRPr="00590FA6">
        <w:rPr>
          <w:rFonts w:ascii="Arial" w:hAnsi="Arial" w:cs="Arial"/>
        </w:rPr>
        <w:t>. Каменка</w:t>
      </w:r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>О внесении изменений в постановление</w:t>
      </w:r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r w:rsidRPr="00590FA6">
        <w:rPr>
          <w:rFonts w:ascii="Arial" w:hAnsi="Arial" w:cs="Arial"/>
        </w:rPr>
        <w:t>МО Каменский сельсовет</w:t>
      </w:r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от 20.12</w:t>
      </w:r>
      <w:r w:rsidRPr="00590FA6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590FA6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67</w:t>
      </w:r>
      <w:r w:rsidRPr="00590FA6">
        <w:rPr>
          <w:rFonts w:ascii="Arial" w:hAnsi="Arial" w:cs="Arial"/>
        </w:rPr>
        <w:t>-п «Об утверждении</w:t>
      </w:r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>муниципальной программы «Развитие и</w:t>
      </w:r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 xml:space="preserve">функционирование </w:t>
      </w:r>
      <w:proofErr w:type="gramStart"/>
      <w:r w:rsidRPr="00590FA6">
        <w:rPr>
          <w:rFonts w:ascii="Arial" w:hAnsi="Arial" w:cs="Arial"/>
        </w:rPr>
        <w:t>дорожно-транспортной</w:t>
      </w:r>
      <w:proofErr w:type="gramEnd"/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 xml:space="preserve">сети муниципального образования  </w:t>
      </w:r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>Каменский</w:t>
      </w:r>
      <w:r>
        <w:rPr>
          <w:rFonts w:ascii="Arial" w:hAnsi="Arial" w:cs="Arial"/>
        </w:rPr>
        <w:t xml:space="preserve"> </w:t>
      </w:r>
      <w:r w:rsidRPr="00590FA6">
        <w:rPr>
          <w:rFonts w:ascii="Arial" w:hAnsi="Arial" w:cs="Arial"/>
        </w:rPr>
        <w:t xml:space="preserve">сельсовет Сакмарского района </w:t>
      </w:r>
    </w:p>
    <w:p w:rsidR="00464B38" w:rsidRPr="00590FA6" w:rsidRDefault="00464B38" w:rsidP="00464B38">
      <w:pPr>
        <w:pStyle w:val="a8"/>
        <w:shd w:val="clear" w:color="auto" w:fill="FFFFFF"/>
        <w:spacing w:before="150" w:after="150"/>
        <w:contextualSpacing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>Оренбургской области»</w:t>
      </w:r>
    </w:p>
    <w:p w:rsidR="00464B38" w:rsidRDefault="00464B38" w:rsidP="00464B38">
      <w:pPr>
        <w:pStyle w:val="a8"/>
        <w:shd w:val="clear" w:color="auto" w:fill="FFFFFF"/>
        <w:spacing w:before="150" w:beforeAutospacing="0" w:after="150" w:afterAutospacing="0"/>
        <w:contextualSpacing/>
        <w:textAlignment w:val="baseline"/>
        <w:rPr>
          <w:rFonts w:ascii="Arial" w:hAnsi="Arial" w:cs="Arial"/>
          <w:b/>
        </w:rPr>
      </w:pPr>
    </w:p>
    <w:p w:rsidR="00464B38" w:rsidRPr="00590FA6" w:rsidRDefault="00464B38" w:rsidP="00464B38">
      <w:pPr>
        <w:pStyle w:val="a8"/>
        <w:shd w:val="clear" w:color="auto" w:fill="FFFFFF"/>
        <w:spacing w:before="150" w:beforeAutospacing="0" w:after="150" w:afterAutospacing="0"/>
        <w:contextualSpacing/>
        <w:textAlignment w:val="baseline"/>
        <w:rPr>
          <w:rFonts w:ascii="Arial" w:hAnsi="Arial" w:cs="Arial"/>
          <w:b/>
        </w:rPr>
      </w:pPr>
    </w:p>
    <w:p w:rsidR="00464B38" w:rsidRPr="0036083E" w:rsidRDefault="00464B38" w:rsidP="00464B38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590FA6">
        <w:rPr>
          <w:rFonts w:ascii="Arial" w:hAnsi="Arial" w:cs="Arial"/>
        </w:rPr>
        <w:t>В соответствие  с Федеральным  законом  от 6 октября</w:t>
      </w:r>
      <w:r w:rsidRPr="00590FA6">
        <w:rPr>
          <w:rStyle w:val="apple-converted-space"/>
          <w:rFonts w:ascii="Arial" w:hAnsi="Arial" w:cs="Arial"/>
        </w:rPr>
        <w:t> </w:t>
      </w:r>
      <w:r w:rsidRPr="00590FA6">
        <w:rPr>
          <w:rFonts w:ascii="Arial" w:hAnsi="Arial" w:cs="Arial"/>
        </w:rPr>
        <w:t>2003 года  № 131-ФЗ «Об общих принципах организации местного самоуправления в Российской Федерации» и ст.179 Бюджетного кодекса Российской</w:t>
      </w:r>
      <w:r>
        <w:rPr>
          <w:rFonts w:ascii="Arial" w:hAnsi="Arial" w:cs="Arial"/>
        </w:rPr>
        <w:t xml:space="preserve"> Федерации, </w:t>
      </w:r>
      <w:r w:rsidRPr="0036083E">
        <w:rPr>
          <w:rFonts w:ascii="Arial" w:hAnsi="Arial" w:cs="Arial"/>
        </w:rPr>
        <w:t>постановляю:</w:t>
      </w:r>
    </w:p>
    <w:p w:rsidR="00464B38" w:rsidRPr="0036083E" w:rsidRDefault="00464B38" w:rsidP="00464B38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</w:p>
    <w:p w:rsidR="00464B38" w:rsidRDefault="00F46E4F" w:rsidP="00464B38">
      <w:pPr>
        <w:pStyle w:val="a8"/>
        <w:shd w:val="clear" w:color="auto" w:fill="FFFFFF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bookmarkStart w:id="0" w:name="_GoBack"/>
      <w:bookmarkEnd w:id="0"/>
      <w:r w:rsidR="00464B38" w:rsidRPr="0036083E">
        <w:rPr>
          <w:rFonts w:ascii="Arial" w:hAnsi="Arial" w:cs="Arial"/>
        </w:rPr>
        <w:t xml:space="preserve">1. </w:t>
      </w:r>
      <w:r w:rsidR="00464B38">
        <w:rPr>
          <w:rFonts w:ascii="Arial" w:hAnsi="Arial" w:cs="Arial"/>
        </w:rPr>
        <w:t>Приложение к постановлению от 20</w:t>
      </w:r>
      <w:r w:rsidR="00464B38" w:rsidRPr="0036083E">
        <w:rPr>
          <w:rFonts w:ascii="Arial" w:hAnsi="Arial" w:cs="Arial"/>
        </w:rPr>
        <w:t>.</w:t>
      </w:r>
      <w:r w:rsidR="00464B38">
        <w:rPr>
          <w:rFonts w:ascii="Arial" w:hAnsi="Arial" w:cs="Arial"/>
        </w:rPr>
        <w:t>12</w:t>
      </w:r>
      <w:r w:rsidR="00464B38" w:rsidRPr="0036083E">
        <w:rPr>
          <w:rFonts w:ascii="Arial" w:hAnsi="Arial" w:cs="Arial"/>
        </w:rPr>
        <w:t>.202</w:t>
      </w:r>
      <w:r w:rsidR="00464B38">
        <w:rPr>
          <w:rFonts w:ascii="Arial" w:hAnsi="Arial" w:cs="Arial"/>
        </w:rPr>
        <w:t xml:space="preserve">2 № 67-п </w:t>
      </w:r>
      <w:r w:rsidR="00464B38" w:rsidRPr="0036083E">
        <w:rPr>
          <w:rFonts w:ascii="Arial" w:hAnsi="Arial" w:cs="Arial"/>
        </w:rPr>
        <w:t>«Об утверждении  муниципальной программы «Развитие и  функционирование дорожно-транспортной  сети муниципального образования  Каменский  сельсовет Сакмарского района Оренбургской области</w:t>
      </w:r>
      <w:r w:rsidR="00464B38">
        <w:rPr>
          <w:rFonts w:ascii="Arial" w:hAnsi="Arial" w:cs="Arial"/>
        </w:rPr>
        <w:t>»</w:t>
      </w:r>
      <w:r w:rsidR="00464B38" w:rsidRPr="0036083E">
        <w:rPr>
          <w:rFonts w:ascii="Arial" w:hAnsi="Arial" w:cs="Arial"/>
        </w:rPr>
        <w:t xml:space="preserve"> изложить в новой редакции согласно приложению к настоящему постановлению.</w:t>
      </w:r>
    </w:p>
    <w:p w:rsidR="00F46E4F" w:rsidRDefault="00F46E4F" w:rsidP="00464B38">
      <w:pPr>
        <w:pStyle w:val="a8"/>
        <w:shd w:val="clear" w:color="auto" w:fill="FFFFFF"/>
        <w:contextualSpacing/>
        <w:jc w:val="both"/>
        <w:textAlignment w:val="baseline"/>
        <w:rPr>
          <w:rFonts w:ascii="Arial" w:hAnsi="Arial" w:cs="Arial"/>
        </w:rPr>
      </w:pPr>
    </w:p>
    <w:p w:rsidR="00464B38" w:rsidRDefault="00464B38" w:rsidP="00464B38">
      <w:pPr>
        <w:pStyle w:val="a8"/>
        <w:shd w:val="clear" w:color="auto" w:fill="FFFFFF"/>
        <w:tabs>
          <w:tab w:val="left" w:pos="851"/>
        </w:tabs>
        <w:spacing w:before="150" w:beforeAutospacing="0" w:after="150" w:afterAutospacing="0" w:line="270" w:lineRule="atLeast"/>
        <w:ind w:firstLine="567"/>
        <w:jc w:val="both"/>
        <w:textAlignment w:val="baseline"/>
        <w:rPr>
          <w:rFonts w:ascii="Arial" w:hAnsi="Arial" w:cs="Arial"/>
        </w:rPr>
      </w:pPr>
      <w:r w:rsidRPr="0036083E">
        <w:rPr>
          <w:rFonts w:ascii="Arial" w:hAnsi="Arial" w:cs="Arial"/>
        </w:rPr>
        <w:t xml:space="preserve">2. </w:t>
      </w:r>
      <w:proofErr w:type="gramStart"/>
      <w:r w:rsidRPr="0036083E">
        <w:rPr>
          <w:rFonts w:ascii="Arial" w:hAnsi="Arial" w:cs="Arial"/>
        </w:rPr>
        <w:t>Контроль за</w:t>
      </w:r>
      <w:proofErr w:type="gramEnd"/>
      <w:r w:rsidRPr="0036083E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64B38" w:rsidRPr="0036083E" w:rsidRDefault="00464B38" w:rsidP="00464B38">
      <w:pPr>
        <w:pStyle w:val="a8"/>
        <w:shd w:val="clear" w:color="auto" w:fill="FFFFFF"/>
        <w:tabs>
          <w:tab w:val="left" w:pos="851"/>
        </w:tabs>
        <w:spacing w:before="150" w:beforeAutospacing="0" w:after="150" w:afterAutospacing="0" w:line="270" w:lineRule="atLeast"/>
        <w:ind w:firstLine="567"/>
        <w:jc w:val="both"/>
        <w:textAlignment w:val="baseline"/>
        <w:rPr>
          <w:rFonts w:ascii="Arial" w:hAnsi="Arial" w:cs="Arial"/>
        </w:rPr>
      </w:pPr>
      <w:r w:rsidRPr="0036083E">
        <w:rPr>
          <w:rFonts w:ascii="Arial" w:hAnsi="Arial" w:cs="Arial"/>
        </w:rPr>
        <w:t>3.Настоящее постановление</w:t>
      </w:r>
      <w:r>
        <w:rPr>
          <w:rFonts w:ascii="Arial" w:hAnsi="Arial" w:cs="Arial"/>
        </w:rPr>
        <w:t xml:space="preserve"> </w:t>
      </w:r>
      <w:r w:rsidRPr="00B029C5">
        <w:rPr>
          <w:rFonts w:ascii="Arial" w:hAnsi="Arial" w:cs="Arial"/>
        </w:rPr>
        <w:t>вступает в силу после обнародования</w:t>
      </w:r>
      <w:r>
        <w:rPr>
          <w:rFonts w:ascii="Arial" w:hAnsi="Arial" w:cs="Arial"/>
        </w:rPr>
        <w:t>,</w:t>
      </w:r>
      <w:r w:rsidRPr="00B029C5">
        <w:rPr>
          <w:rFonts w:ascii="Arial" w:hAnsi="Arial" w:cs="Arial"/>
        </w:rPr>
        <w:t xml:space="preserve"> официального опубликования в газете муниципального образования Каменский сельсовет «Каменские ве</w:t>
      </w:r>
      <w:r>
        <w:rPr>
          <w:rFonts w:ascii="Arial" w:hAnsi="Arial" w:cs="Arial"/>
        </w:rPr>
        <w:t xml:space="preserve">сти» и </w:t>
      </w:r>
      <w:r w:rsidRPr="0036083E">
        <w:rPr>
          <w:rFonts w:ascii="Arial" w:hAnsi="Arial" w:cs="Arial"/>
        </w:rPr>
        <w:t>распространяет свое действие на правоотношения, возникшие с 1 января 202</w:t>
      </w:r>
      <w:r>
        <w:rPr>
          <w:rFonts w:ascii="Arial" w:hAnsi="Arial" w:cs="Arial"/>
        </w:rPr>
        <w:t>6 года.</w:t>
      </w:r>
    </w:p>
    <w:p w:rsidR="00464B38" w:rsidRPr="0036083E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</w:p>
    <w:p w:rsidR="00464B38" w:rsidRPr="0036083E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  <w:r w:rsidRPr="0036083E">
        <w:rPr>
          <w:rFonts w:ascii="Arial" w:hAnsi="Arial" w:cs="Arial"/>
        </w:rPr>
        <w:t xml:space="preserve">Глава муниципального образования </w:t>
      </w:r>
    </w:p>
    <w:p w:rsidR="00464B38" w:rsidRPr="0036083E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  <w:r w:rsidRPr="0036083E">
        <w:rPr>
          <w:rFonts w:ascii="Arial" w:hAnsi="Arial" w:cs="Arial"/>
        </w:rPr>
        <w:t>Каменский сельсовет</w:t>
      </w:r>
      <w:r>
        <w:rPr>
          <w:rFonts w:ascii="Arial" w:hAnsi="Arial" w:cs="Arial"/>
        </w:rPr>
        <w:t xml:space="preserve">                                                                                         </w:t>
      </w:r>
      <w:proofErr w:type="spellStart"/>
      <w:r>
        <w:rPr>
          <w:rFonts w:ascii="Arial" w:hAnsi="Arial" w:cs="Arial"/>
        </w:rPr>
        <w:t>К.В.Топчий</w:t>
      </w:r>
      <w:proofErr w:type="spellEnd"/>
    </w:p>
    <w:p w:rsidR="00464B38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</w:p>
    <w:p w:rsidR="00464B38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</w:p>
    <w:p w:rsidR="00464B38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</w:p>
    <w:p w:rsidR="00464B38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</w:p>
    <w:p w:rsidR="00464B38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</w:p>
    <w:p w:rsidR="00464B38" w:rsidRDefault="00464B38" w:rsidP="00464B38">
      <w:pPr>
        <w:pStyle w:val="a8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</w:rPr>
      </w:pPr>
    </w:p>
    <w:p w:rsidR="00A078B6" w:rsidRDefault="00A078B6" w:rsidP="00A078B6">
      <w:pPr>
        <w:jc w:val="right"/>
        <w:rPr>
          <w:sz w:val="28"/>
        </w:rPr>
      </w:pPr>
    </w:p>
    <w:p w:rsidR="00464B38" w:rsidRDefault="00464B38" w:rsidP="00A078B6">
      <w:pPr>
        <w:jc w:val="right"/>
        <w:rPr>
          <w:sz w:val="28"/>
        </w:rPr>
      </w:pPr>
    </w:p>
    <w:p w:rsidR="00464B38" w:rsidRPr="00A078B6" w:rsidRDefault="00464B38" w:rsidP="00A078B6">
      <w:pPr>
        <w:jc w:val="right"/>
        <w:rPr>
          <w:sz w:val="28"/>
        </w:rPr>
      </w:pPr>
    </w:p>
    <w:p w:rsidR="00A078B6" w:rsidRPr="00A078B6" w:rsidRDefault="00A078B6" w:rsidP="00A078B6">
      <w:pPr>
        <w:jc w:val="center"/>
        <w:rPr>
          <w:b/>
          <w:sz w:val="28"/>
        </w:rPr>
      </w:pPr>
      <w:r w:rsidRPr="00A078B6">
        <w:rPr>
          <w:b/>
          <w:sz w:val="28"/>
        </w:rPr>
        <w:t>ПАСПОРТ</w:t>
      </w:r>
    </w:p>
    <w:p w:rsidR="00A078B6" w:rsidRPr="00A078B6" w:rsidRDefault="00A078B6" w:rsidP="00A078B6">
      <w:pPr>
        <w:jc w:val="center"/>
        <w:rPr>
          <w:b/>
          <w:sz w:val="28"/>
        </w:rPr>
      </w:pPr>
      <w:r w:rsidRPr="00A078B6">
        <w:rPr>
          <w:b/>
          <w:sz w:val="28"/>
        </w:rPr>
        <w:t xml:space="preserve">муниципальной программы </w:t>
      </w:r>
      <w:r w:rsidRPr="00A078B6">
        <w:rPr>
          <w:b/>
          <w:sz w:val="28"/>
        </w:rPr>
        <w:br/>
        <w:t>«Развитие и функционирование дорожно-транспортной сети</w:t>
      </w:r>
    </w:p>
    <w:p w:rsidR="00A078B6" w:rsidRPr="00A078B6" w:rsidRDefault="00A078B6" w:rsidP="00A078B6">
      <w:pPr>
        <w:jc w:val="center"/>
        <w:rPr>
          <w:b/>
          <w:sz w:val="28"/>
        </w:rPr>
      </w:pPr>
      <w:r w:rsidRPr="00A078B6">
        <w:rPr>
          <w:b/>
          <w:sz w:val="28"/>
        </w:rPr>
        <w:t>муниципального образования Каменский сельсовет Сакмарского района Оренбургской области» (далее – Программа)</w:t>
      </w:r>
    </w:p>
    <w:p w:rsidR="00A078B6" w:rsidRPr="00A078B6" w:rsidRDefault="00A078B6" w:rsidP="00A078B6">
      <w:pPr>
        <w:jc w:val="center"/>
        <w:rPr>
          <w:b/>
        </w:rPr>
      </w:pPr>
    </w:p>
    <w:tbl>
      <w:tblPr>
        <w:tblW w:w="98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988"/>
        <w:gridCol w:w="6870"/>
      </w:tblGrid>
      <w:tr w:rsidR="00A078B6" w:rsidRPr="00A078B6" w:rsidTr="00E5441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78B6" w:rsidRPr="00A078B6" w:rsidRDefault="00A078B6" w:rsidP="00A078B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A078B6">
              <w:t>Ответственный исполнитель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ind w:left="24"/>
              <w:jc w:val="both"/>
            </w:pPr>
            <w:r w:rsidRPr="00A078B6">
              <w:t>Администрация муниципального образования Каменский сельсовет Сакмарского района Оренбургской области</w:t>
            </w:r>
          </w:p>
        </w:tc>
      </w:tr>
      <w:tr w:rsidR="00A078B6" w:rsidRPr="00A078B6" w:rsidTr="00E54411">
        <w:tc>
          <w:tcPr>
            <w:tcW w:w="298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78B6" w:rsidRPr="00A078B6" w:rsidRDefault="00A078B6" w:rsidP="00A078B6">
            <w:pPr>
              <w:tabs>
                <w:tab w:val="center" w:pos="4677"/>
                <w:tab w:val="right" w:pos="9355"/>
              </w:tabs>
              <w:jc w:val="both"/>
            </w:pPr>
            <w:r w:rsidRPr="00A078B6">
              <w:t>Соисполнители Программы</w:t>
            </w:r>
          </w:p>
        </w:tc>
        <w:tc>
          <w:tcPr>
            <w:tcW w:w="6870" w:type="dxa"/>
            <w:tcBorders>
              <w:top w:val="single" w:sz="2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ind w:firstLine="24"/>
            </w:pPr>
            <w:r w:rsidRPr="00A078B6">
              <w:t xml:space="preserve">Администрация муниципального образования Каменский сельсовет Сакмарского района Оренбургской области </w:t>
            </w:r>
          </w:p>
        </w:tc>
      </w:tr>
      <w:tr w:rsidR="00A078B6" w:rsidRPr="00A078B6" w:rsidTr="00E54411">
        <w:trPr>
          <w:trHeight w:val="858"/>
        </w:trPr>
        <w:tc>
          <w:tcPr>
            <w:tcW w:w="29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078B6" w:rsidRPr="00A078B6" w:rsidRDefault="00A078B6" w:rsidP="00A078B6">
            <w:r w:rsidRPr="00A078B6">
              <w:t>Участники Программы</w:t>
            </w:r>
          </w:p>
        </w:tc>
        <w:tc>
          <w:tcPr>
            <w:tcW w:w="6870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078B6" w:rsidRPr="00A078B6" w:rsidRDefault="00A078B6" w:rsidP="00A078B6">
            <w:pPr>
              <w:ind w:left="383" w:hanging="383"/>
            </w:pPr>
            <w:r w:rsidRPr="00A078B6">
              <w:t>Администрация муниципального образования Каменский сельсовет Сакмарского района Оренбургской области</w:t>
            </w:r>
          </w:p>
        </w:tc>
      </w:tr>
      <w:tr w:rsidR="00A078B6" w:rsidRPr="00A078B6" w:rsidTr="00E54411">
        <w:tc>
          <w:tcPr>
            <w:tcW w:w="2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78B6" w:rsidRPr="00A078B6" w:rsidRDefault="00A078B6" w:rsidP="00A078B6">
            <w:r w:rsidRPr="00A078B6">
              <w:t>Приоритетные проект</w:t>
            </w:r>
            <w:proofErr w:type="gramStart"/>
            <w:r w:rsidRPr="00A078B6">
              <w:t>ы(</w:t>
            </w:r>
            <w:proofErr w:type="gramEnd"/>
            <w:r w:rsidRPr="00A078B6">
              <w:t>программы), реализуемые в рамках Программы</w:t>
            </w:r>
          </w:p>
        </w:tc>
        <w:tc>
          <w:tcPr>
            <w:tcW w:w="6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ind w:left="383" w:hanging="383"/>
              <w:jc w:val="center"/>
            </w:pPr>
            <w:r w:rsidRPr="00A078B6">
              <w:t>отсутствуют</w:t>
            </w:r>
          </w:p>
        </w:tc>
      </w:tr>
      <w:tr w:rsidR="00A078B6" w:rsidRPr="00A078B6" w:rsidTr="00E54411">
        <w:tc>
          <w:tcPr>
            <w:tcW w:w="298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078B6" w:rsidRPr="00A078B6" w:rsidRDefault="00A078B6" w:rsidP="00A078B6">
            <w:r w:rsidRPr="00A078B6">
              <w:t>Цель Программы</w:t>
            </w:r>
          </w:p>
        </w:tc>
        <w:tc>
          <w:tcPr>
            <w:tcW w:w="6870" w:type="dxa"/>
            <w:tcBorders>
              <w:top w:val="single" w:sz="12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numPr>
                <w:ilvl w:val="0"/>
                <w:numId w:val="10"/>
              </w:numPr>
              <w:spacing w:after="200" w:line="276" w:lineRule="auto"/>
              <w:jc w:val="both"/>
            </w:pPr>
            <w:r w:rsidRPr="00A078B6">
              <w:t xml:space="preserve">Повышение уровня жизни населения за счет  развития </w:t>
            </w:r>
            <w:proofErr w:type="spellStart"/>
            <w:r w:rsidRPr="00A078B6">
              <w:t>дорожно</w:t>
            </w:r>
            <w:proofErr w:type="spellEnd"/>
            <w:r w:rsidRPr="00A078B6">
              <w:t xml:space="preserve"> – транспортной сети  (автодорог общего пользования) соответствующей потребностям населения на территории Каменского сельсовета</w:t>
            </w:r>
          </w:p>
        </w:tc>
      </w:tr>
      <w:tr w:rsidR="00A078B6" w:rsidRPr="00A078B6" w:rsidTr="00E54411">
        <w:trPr>
          <w:trHeight w:val="1389"/>
        </w:trPr>
        <w:tc>
          <w:tcPr>
            <w:tcW w:w="298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078B6" w:rsidRPr="00A078B6" w:rsidRDefault="00A078B6" w:rsidP="00A078B6">
            <w:r w:rsidRPr="00A078B6">
              <w:rPr>
                <w:rFonts w:eastAsia="Calibri"/>
                <w:sz w:val="28"/>
                <w:szCs w:val="28"/>
                <w:lang w:eastAsia="en-US"/>
              </w:rPr>
              <w:t>Комплекс процессных мероприятий</w:t>
            </w:r>
          </w:p>
        </w:tc>
        <w:tc>
          <w:tcPr>
            <w:tcW w:w="6870" w:type="dxa"/>
            <w:tcBorders>
              <w:top w:val="single" w:sz="12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ind w:left="383" w:hanging="383"/>
              <w:jc w:val="both"/>
            </w:pPr>
            <w:r w:rsidRPr="00A078B6">
              <w:t>-  ремонт дорог общего пользования местного значения</w:t>
            </w:r>
            <w:proofErr w:type="gramStart"/>
            <w:r w:rsidRPr="00A078B6">
              <w:t xml:space="preserve">  ;</w:t>
            </w:r>
            <w:proofErr w:type="gramEnd"/>
          </w:p>
          <w:p w:rsidR="00A078B6" w:rsidRPr="00A078B6" w:rsidRDefault="00A078B6" w:rsidP="00A078B6">
            <w:pPr>
              <w:numPr>
                <w:ilvl w:val="0"/>
                <w:numId w:val="10"/>
              </w:numPr>
              <w:tabs>
                <w:tab w:val="num" w:pos="241"/>
              </w:tabs>
              <w:spacing w:after="200" w:line="276" w:lineRule="auto"/>
              <w:jc w:val="both"/>
            </w:pPr>
            <w:r w:rsidRPr="00A078B6">
              <w:t>содержание автомобильных дорог общего пользования местного значения сельского поселения на нормативном уровне, их развитие, обустройство, улучшение технического и эксплуатационного состояния</w:t>
            </w:r>
            <w:proofErr w:type="gramStart"/>
            <w:r w:rsidRPr="00A078B6">
              <w:t xml:space="preserve"> ;</w:t>
            </w:r>
            <w:proofErr w:type="gramEnd"/>
          </w:p>
          <w:p w:rsidR="00A078B6" w:rsidRPr="00A078B6" w:rsidRDefault="00A078B6" w:rsidP="00A078B6">
            <w:pPr>
              <w:numPr>
                <w:ilvl w:val="0"/>
                <w:numId w:val="10"/>
              </w:numPr>
              <w:spacing w:after="200" w:line="276" w:lineRule="auto"/>
              <w:jc w:val="both"/>
            </w:pPr>
            <w:r w:rsidRPr="00A078B6">
              <w:t>освещение дорог местного значения;</w:t>
            </w:r>
          </w:p>
        </w:tc>
      </w:tr>
      <w:tr w:rsidR="00A078B6" w:rsidRPr="00A078B6" w:rsidTr="00E54411">
        <w:tc>
          <w:tcPr>
            <w:tcW w:w="298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78B6" w:rsidRPr="00A078B6" w:rsidRDefault="00A078B6" w:rsidP="00A078B6">
            <w:pPr>
              <w:tabs>
                <w:tab w:val="center" w:pos="4677"/>
                <w:tab w:val="right" w:pos="9355"/>
              </w:tabs>
            </w:pPr>
            <w:r w:rsidRPr="00A078B6">
              <w:t>Показатели (</w:t>
            </w:r>
            <w:proofErr w:type="spellStart"/>
            <w:r w:rsidRPr="00A078B6">
              <w:rPr>
                <w:lang w:val="en-US"/>
              </w:rPr>
              <w:t>индикаторы</w:t>
            </w:r>
            <w:proofErr w:type="spellEnd"/>
            <w:r w:rsidRPr="00A078B6">
              <w:t>)</w:t>
            </w:r>
          </w:p>
          <w:p w:rsidR="00A078B6" w:rsidRPr="00A078B6" w:rsidRDefault="00A078B6" w:rsidP="0052703A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proofErr w:type="spellStart"/>
            <w:r w:rsidRPr="00A078B6">
              <w:rPr>
                <w:lang w:val="en-US"/>
              </w:rPr>
              <w:t>Программ</w:t>
            </w:r>
            <w:proofErr w:type="spellEnd"/>
          </w:p>
        </w:tc>
        <w:tc>
          <w:tcPr>
            <w:tcW w:w="6870" w:type="dxa"/>
            <w:tcBorders>
              <w:top w:val="single" w:sz="2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- удельный вес протяженности отремонтированных автомобильных дорог  в общей протяженности автомобильных дорог общего пользования местного значения;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- доля протяженности сети уличного освещения на территории поселения;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- удовлетворенность населения уровнем содержания дорог;</w:t>
            </w:r>
          </w:p>
        </w:tc>
      </w:tr>
      <w:tr w:rsidR="00A078B6" w:rsidRPr="00A078B6" w:rsidTr="00E54411">
        <w:tc>
          <w:tcPr>
            <w:tcW w:w="2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78B6" w:rsidRPr="00A078B6" w:rsidRDefault="00A078B6" w:rsidP="00A078B6">
            <w:r w:rsidRPr="00A078B6">
              <w:t>Срок и этапы реализации Программы</w:t>
            </w:r>
          </w:p>
        </w:tc>
        <w:tc>
          <w:tcPr>
            <w:tcW w:w="6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8B6" w:rsidRPr="00A078B6" w:rsidRDefault="00A078B6" w:rsidP="00A078B6">
            <w:r w:rsidRPr="00A078B6">
              <w:t>2024-20</w:t>
            </w:r>
            <w:r w:rsidR="005E6951">
              <w:t>30</w:t>
            </w:r>
            <w:r w:rsidRPr="00A078B6">
              <w:t xml:space="preserve"> годы</w:t>
            </w:r>
          </w:p>
          <w:p w:rsidR="00A078B6" w:rsidRPr="00A078B6" w:rsidRDefault="00A078B6" w:rsidP="00A078B6">
            <w:r w:rsidRPr="00A078B6">
              <w:t>Программа реализуется в целом, без деления на этапы.</w:t>
            </w:r>
          </w:p>
        </w:tc>
      </w:tr>
      <w:tr w:rsidR="00A078B6" w:rsidRPr="00A078B6" w:rsidTr="00E54411">
        <w:trPr>
          <w:trHeight w:val="140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78B6" w:rsidRPr="00A078B6" w:rsidRDefault="00A078B6" w:rsidP="00A078B6">
            <w:r w:rsidRPr="00A078B6">
              <w:t>Объемы бюджетных ассигнований Программы</w:t>
            </w:r>
          </w:p>
          <w:p w:rsidR="00A078B6" w:rsidRPr="00A078B6" w:rsidRDefault="00A078B6" w:rsidP="00A078B6"/>
          <w:p w:rsidR="00A078B6" w:rsidRPr="00A078B6" w:rsidRDefault="00A078B6" w:rsidP="00A078B6"/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 xml:space="preserve">Всего: </w:t>
            </w:r>
            <w:r w:rsidR="006C3B08">
              <w:rPr>
                <w:rFonts w:cs="Arial"/>
                <w:szCs w:val="20"/>
              </w:rPr>
              <w:t>5752,30</w:t>
            </w:r>
            <w:r w:rsidRPr="00A078B6">
              <w:rPr>
                <w:rFonts w:cs="Arial"/>
                <w:szCs w:val="20"/>
              </w:rPr>
              <w:t xml:space="preserve"> тыс. рублей, в том числе по годам реализации: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 xml:space="preserve">2024год – </w:t>
            </w:r>
            <w:r w:rsidR="006C3B08">
              <w:rPr>
                <w:rFonts w:cs="Arial"/>
                <w:szCs w:val="20"/>
              </w:rPr>
              <w:t>679,5</w:t>
            </w:r>
            <w:r w:rsidRPr="00A078B6">
              <w:rPr>
                <w:rFonts w:cs="Arial"/>
                <w:szCs w:val="20"/>
              </w:rPr>
              <w:t xml:space="preserve"> тысяч рублей;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 xml:space="preserve">2025 год – </w:t>
            </w:r>
            <w:r w:rsidR="006C3B08">
              <w:rPr>
                <w:rFonts w:cs="Arial"/>
                <w:szCs w:val="20"/>
              </w:rPr>
              <w:t>723,9</w:t>
            </w:r>
            <w:r w:rsidRPr="00A078B6">
              <w:rPr>
                <w:rFonts w:cs="Arial"/>
                <w:szCs w:val="20"/>
              </w:rPr>
              <w:t xml:space="preserve"> тысяч рублей; </w:t>
            </w:r>
          </w:p>
          <w:p w:rsidR="005E6951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 xml:space="preserve">2026 год – </w:t>
            </w:r>
            <w:r w:rsidR="006C3B08">
              <w:rPr>
                <w:rFonts w:cs="Arial"/>
                <w:szCs w:val="20"/>
              </w:rPr>
              <w:t>752,4</w:t>
            </w:r>
            <w:r w:rsidRPr="00A078B6">
              <w:rPr>
                <w:rFonts w:cs="Arial"/>
                <w:szCs w:val="20"/>
              </w:rPr>
              <w:t xml:space="preserve"> тысяч рублей;</w:t>
            </w:r>
          </w:p>
          <w:p w:rsidR="005E6951" w:rsidRDefault="005E6951" w:rsidP="005E695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7</w:t>
            </w:r>
            <w:r w:rsidRPr="00A078B6">
              <w:rPr>
                <w:rFonts w:cs="Arial"/>
                <w:szCs w:val="20"/>
              </w:rPr>
              <w:t xml:space="preserve"> год – </w:t>
            </w:r>
            <w:r w:rsidR="006C3B08">
              <w:rPr>
                <w:rFonts w:cs="Arial"/>
                <w:szCs w:val="20"/>
              </w:rPr>
              <w:t>889,0</w:t>
            </w:r>
            <w:r w:rsidRPr="00A078B6">
              <w:rPr>
                <w:rFonts w:cs="Arial"/>
                <w:szCs w:val="20"/>
              </w:rPr>
              <w:t xml:space="preserve"> тысяч рублей;</w:t>
            </w:r>
          </w:p>
          <w:p w:rsidR="005E6951" w:rsidRDefault="005E6951" w:rsidP="005E695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8</w:t>
            </w:r>
            <w:r w:rsidRPr="00A078B6">
              <w:rPr>
                <w:rFonts w:cs="Arial"/>
                <w:szCs w:val="20"/>
              </w:rPr>
              <w:t xml:space="preserve"> год – </w:t>
            </w:r>
            <w:r w:rsidR="006C3B08">
              <w:rPr>
                <w:rFonts w:cs="Arial"/>
                <w:szCs w:val="20"/>
              </w:rPr>
              <w:t>902,5</w:t>
            </w:r>
            <w:r w:rsidRPr="00A078B6">
              <w:rPr>
                <w:rFonts w:cs="Arial"/>
                <w:szCs w:val="20"/>
              </w:rPr>
              <w:t xml:space="preserve"> тысяч рублей;</w:t>
            </w:r>
          </w:p>
          <w:p w:rsidR="005E6951" w:rsidRDefault="005E6951" w:rsidP="005E695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9</w:t>
            </w:r>
            <w:r w:rsidRPr="00A078B6">
              <w:rPr>
                <w:rFonts w:cs="Arial"/>
                <w:szCs w:val="20"/>
              </w:rPr>
              <w:t xml:space="preserve"> год – </w:t>
            </w:r>
            <w:r w:rsidR="006C3B08">
              <w:rPr>
                <w:rFonts w:cs="Arial"/>
                <w:szCs w:val="20"/>
              </w:rPr>
              <w:t>902,5</w:t>
            </w:r>
            <w:r w:rsidRPr="00A078B6">
              <w:rPr>
                <w:rFonts w:cs="Arial"/>
                <w:szCs w:val="20"/>
              </w:rPr>
              <w:t xml:space="preserve"> тысяч рублей;</w:t>
            </w:r>
          </w:p>
          <w:p w:rsidR="00A078B6" w:rsidRPr="00A078B6" w:rsidRDefault="005E6951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30</w:t>
            </w:r>
            <w:r w:rsidRPr="00A078B6">
              <w:rPr>
                <w:rFonts w:cs="Arial"/>
                <w:szCs w:val="20"/>
              </w:rPr>
              <w:t xml:space="preserve"> год – </w:t>
            </w:r>
            <w:r w:rsidR="006C3B08">
              <w:rPr>
                <w:rFonts w:cs="Arial"/>
                <w:szCs w:val="20"/>
              </w:rPr>
              <w:t>902,5</w:t>
            </w:r>
            <w:r w:rsidRPr="00A078B6">
              <w:rPr>
                <w:rFonts w:cs="Arial"/>
                <w:szCs w:val="20"/>
              </w:rPr>
              <w:t xml:space="preserve"> тысяч рублей;</w:t>
            </w:r>
            <w:r w:rsidR="00A078B6" w:rsidRPr="00A078B6">
              <w:rPr>
                <w:rFonts w:cs="Arial"/>
                <w:szCs w:val="20"/>
              </w:rPr>
              <w:t xml:space="preserve"> 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Финансирование осуществляется: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 xml:space="preserve">- за счет средств местного бюджета – </w:t>
            </w:r>
            <w:r w:rsidR="006C3B08">
              <w:rPr>
                <w:rFonts w:cs="Arial"/>
                <w:szCs w:val="20"/>
              </w:rPr>
              <w:t>5752,30</w:t>
            </w:r>
            <w:r w:rsidRPr="00A078B6">
              <w:rPr>
                <w:rFonts w:cs="Arial"/>
                <w:szCs w:val="20"/>
              </w:rPr>
              <w:t xml:space="preserve"> тыс. рублей;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>- за счет областного бюджета -</w:t>
            </w:r>
          </w:p>
          <w:p w:rsidR="00A078B6" w:rsidRPr="00A078B6" w:rsidRDefault="00A078B6" w:rsidP="00A078B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78B6">
              <w:rPr>
                <w:rFonts w:cs="Arial"/>
                <w:szCs w:val="20"/>
              </w:rPr>
              <w:t xml:space="preserve">Объемы финансирования Программы ежегодно уточняются при формировании бюджета </w:t>
            </w:r>
            <w:r w:rsidRPr="00A078B6">
              <w:t>Украинского</w:t>
            </w:r>
            <w:r w:rsidRPr="00A078B6">
              <w:rPr>
                <w:rFonts w:cs="Arial"/>
                <w:szCs w:val="20"/>
              </w:rPr>
              <w:t xml:space="preserve"> сельсовета на очередной финансовый год и плановый период. </w:t>
            </w:r>
          </w:p>
        </w:tc>
      </w:tr>
      <w:tr w:rsidR="00A078B6" w:rsidRPr="00A078B6" w:rsidTr="00E54411">
        <w:trPr>
          <w:trHeight w:val="140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78B6" w:rsidRPr="00A078B6" w:rsidRDefault="00A078B6" w:rsidP="00A078B6">
            <w:r w:rsidRPr="00A078B6">
              <w:t>Ожидаемые результаты реализации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8B6" w:rsidRPr="00A078B6" w:rsidRDefault="00A078B6" w:rsidP="00A078B6">
            <w:pPr>
              <w:ind w:left="383" w:hanging="38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78B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</w:t>
            </w:r>
            <w:r w:rsidRPr="00A078B6">
              <w:t>- увеличение протяженности отремонтированных дорог общего пользования</w:t>
            </w:r>
          </w:p>
          <w:p w:rsidR="00A078B6" w:rsidRPr="00A078B6" w:rsidRDefault="00A078B6" w:rsidP="00A078B6">
            <w:pPr>
              <w:shd w:val="clear" w:color="auto" w:fill="FFFFFF"/>
              <w:jc w:val="both"/>
              <w:textAlignment w:val="baseline"/>
            </w:pPr>
            <w:r w:rsidRPr="00A078B6">
              <w:t>-</w:t>
            </w:r>
            <w:r w:rsidRPr="00A078B6">
              <w:rPr>
                <w:rFonts w:cs="Arial"/>
              </w:rPr>
              <w:t xml:space="preserve"> повышение жизненного уровня населения путем удовлетворения спроса на безопасные автомобильные дороги;</w:t>
            </w:r>
          </w:p>
          <w:p w:rsidR="00A078B6" w:rsidRPr="00A078B6" w:rsidRDefault="00A078B6" w:rsidP="00A078B6">
            <w:pPr>
              <w:shd w:val="clear" w:color="auto" w:fill="FFFFFF"/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</w:tbl>
    <w:p w:rsidR="00A078B6" w:rsidRPr="00A078B6" w:rsidRDefault="00A078B6" w:rsidP="00A078B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B3F0B" w:rsidRPr="00590FA6" w:rsidRDefault="000B3F0B" w:rsidP="000B3F0B">
      <w:pPr>
        <w:pStyle w:val="a8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Arial" w:hAnsi="Arial" w:cs="Arial"/>
        </w:rPr>
      </w:pPr>
    </w:p>
    <w:p w:rsidR="000B3F0B" w:rsidRDefault="000B3F0B" w:rsidP="00A078B6"/>
    <w:p w:rsidR="000B3F0B" w:rsidRPr="00583B06" w:rsidRDefault="000B3F0B">
      <w:pPr>
        <w:rPr>
          <w:rFonts w:ascii="Arial" w:hAnsi="Arial" w:cs="Arial"/>
        </w:rPr>
      </w:pPr>
    </w:p>
    <w:sectPr w:rsidR="000B3F0B" w:rsidRPr="00583B06" w:rsidSect="00A078B6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85"/>
    <w:rsid w:val="000123B3"/>
    <w:rsid w:val="000961E0"/>
    <w:rsid w:val="000B3F0B"/>
    <w:rsid w:val="000E7186"/>
    <w:rsid w:val="001858F4"/>
    <w:rsid w:val="001A3D40"/>
    <w:rsid w:val="001E5395"/>
    <w:rsid w:val="00225EE4"/>
    <w:rsid w:val="00277B2D"/>
    <w:rsid w:val="0028003B"/>
    <w:rsid w:val="002942D0"/>
    <w:rsid w:val="002A3AD9"/>
    <w:rsid w:val="00352831"/>
    <w:rsid w:val="0036083E"/>
    <w:rsid w:val="003A09B9"/>
    <w:rsid w:val="003E79D8"/>
    <w:rsid w:val="003F348D"/>
    <w:rsid w:val="004105AC"/>
    <w:rsid w:val="004476E9"/>
    <w:rsid w:val="0045020A"/>
    <w:rsid w:val="00464B38"/>
    <w:rsid w:val="00474AC3"/>
    <w:rsid w:val="004939B5"/>
    <w:rsid w:val="004B24D0"/>
    <w:rsid w:val="004E16D1"/>
    <w:rsid w:val="00503E60"/>
    <w:rsid w:val="0052703A"/>
    <w:rsid w:val="00583B06"/>
    <w:rsid w:val="00590FA6"/>
    <w:rsid w:val="005E6951"/>
    <w:rsid w:val="00605B20"/>
    <w:rsid w:val="00615715"/>
    <w:rsid w:val="00617DAB"/>
    <w:rsid w:val="00642034"/>
    <w:rsid w:val="00686A85"/>
    <w:rsid w:val="00693F6B"/>
    <w:rsid w:val="006C3B08"/>
    <w:rsid w:val="00756FA4"/>
    <w:rsid w:val="007C79B5"/>
    <w:rsid w:val="007D5B03"/>
    <w:rsid w:val="008172D6"/>
    <w:rsid w:val="0083084F"/>
    <w:rsid w:val="008346E0"/>
    <w:rsid w:val="0084012B"/>
    <w:rsid w:val="0087141B"/>
    <w:rsid w:val="00920925"/>
    <w:rsid w:val="00924436"/>
    <w:rsid w:val="0093439F"/>
    <w:rsid w:val="00934CD7"/>
    <w:rsid w:val="00935F03"/>
    <w:rsid w:val="009921A5"/>
    <w:rsid w:val="009C57B9"/>
    <w:rsid w:val="009C7C09"/>
    <w:rsid w:val="009E6F0B"/>
    <w:rsid w:val="00A078B6"/>
    <w:rsid w:val="00A67E89"/>
    <w:rsid w:val="00AA4929"/>
    <w:rsid w:val="00B029C5"/>
    <w:rsid w:val="00B25316"/>
    <w:rsid w:val="00B32D3E"/>
    <w:rsid w:val="00B83075"/>
    <w:rsid w:val="00BB20A9"/>
    <w:rsid w:val="00BE6216"/>
    <w:rsid w:val="00BF01DF"/>
    <w:rsid w:val="00BF7D4F"/>
    <w:rsid w:val="00C11111"/>
    <w:rsid w:val="00D24C58"/>
    <w:rsid w:val="00D568CB"/>
    <w:rsid w:val="00E07982"/>
    <w:rsid w:val="00E10EE1"/>
    <w:rsid w:val="00E1343C"/>
    <w:rsid w:val="00E31F23"/>
    <w:rsid w:val="00E3737F"/>
    <w:rsid w:val="00E56BBB"/>
    <w:rsid w:val="00EA73EE"/>
    <w:rsid w:val="00EC141E"/>
    <w:rsid w:val="00EF08D7"/>
    <w:rsid w:val="00F22807"/>
    <w:rsid w:val="00F41A04"/>
    <w:rsid w:val="00F46E4F"/>
    <w:rsid w:val="00F972CF"/>
    <w:rsid w:val="00FB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  <w:style w:type="paragraph" w:styleId="a8">
    <w:name w:val="Normal (Web)"/>
    <w:aliases w:val="Обычный (Web)1,Обычный (веб)1,Обычный (веб)11"/>
    <w:basedOn w:val="a"/>
    <w:link w:val="a9"/>
    <w:rsid w:val="002942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942D0"/>
  </w:style>
  <w:style w:type="character" w:customStyle="1" w:styleId="a9">
    <w:name w:val="Обычный (веб) Знак"/>
    <w:aliases w:val="Обычный (Web)1 Знак,Обычный (веб)1 Знак,Обычный (веб)11 Знак"/>
    <w:link w:val="a8"/>
    <w:locked/>
    <w:rsid w:val="002942D0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0F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  <w:style w:type="paragraph" w:styleId="a8">
    <w:name w:val="Normal (Web)"/>
    <w:aliases w:val="Обычный (Web)1,Обычный (веб)1,Обычный (веб)11"/>
    <w:basedOn w:val="a"/>
    <w:link w:val="a9"/>
    <w:rsid w:val="002942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942D0"/>
  </w:style>
  <w:style w:type="character" w:customStyle="1" w:styleId="a9">
    <w:name w:val="Обычный (веб) Знак"/>
    <w:aliases w:val="Обычный (Web)1 Знак,Обычный (веб)1 Знак,Обычный (веб)11 Знак"/>
    <w:link w:val="a8"/>
    <w:locked/>
    <w:rsid w:val="002942D0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0F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7338-3B98-4B9F-AC1B-8B639CEF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2022-03-15T06:27:00Z</cp:lastPrinted>
  <dcterms:created xsi:type="dcterms:W3CDTF">2025-11-12T08:53:00Z</dcterms:created>
  <dcterms:modified xsi:type="dcterms:W3CDTF">2025-11-12T08:53:00Z</dcterms:modified>
</cp:coreProperties>
</file>