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04" w:rsidRPr="00684D18" w:rsidRDefault="00646D04" w:rsidP="00646D04">
      <w:pPr>
        <w:spacing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84D18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646D04" w:rsidRPr="00684D18" w:rsidRDefault="00646D04" w:rsidP="00646D04">
      <w:pPr>
        <w:spacing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84D18">
        <w:rPr>
          <w:rFonts w:ascii="Arial" w:eastAsia="Times New Roman" w:hAnsi="Arial" w:cs="Arial"/>
          <w:b/>
          <w:sz w:val="32"/>
          <w:szCs w:val="32"/>
        </w:rPr>
        <w:t>МУНИЦИПАЛЬНОГО ОБРАЗОВАНИЯ</w:t>
      </w:r>
    </w:p>
    <w:p w:rsidR="00646D04" w:rsidRPr="00684D18" w:rsidRDefault="00646D04" w:rsidP="00646D04">
      <w:pPr>
        <w:spacing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84D18">
        <w:rPr>
          <w:rFonts w:ascii="Arial" w:eastAsia="Times New Roman" w:hAnsi="Arial" w:cs="Arial"/>
          <w:b/>
          <w:sz w:val="32"/>
          <w:szCs w:val="32"/>
        </w:rPr>
        <w:t>КАМЕНСКОГО СЕЛЬСОВЕТА</w:t>
      </w:r>
    </w:p>
    <w:p w:rsidR="00646D04" w:rsidRPr="00684D18" w:rsidRDefault="00646D04" w:rsidP="00646D04">
      <w:pPr>
        <w:spacing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84D18">
        <w:rPr>
          <w:rFonts w:ascii="Arial" w:eastAsia="Times New Roman" w:hAnsi="Arial" w:cs="Arial"/>
          <w:b/>
          <w:sz w:val="32"/>
          <w:szCs w:val="32"/>
        </w:rPr>
        <w:t>САКМАРСКОГО  РАЙОНА</w:t>
      </w:r>
    </w:p>
    <w:p w:rsidR="00646D04" w:rsidRPr="00684D18" w:rsidRDefault="00646D04" w:rsidP="00646D04">
      <w:pPr>
        <w:spacing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84D18">
        <w:rPr>
          <w:rFonts w:ascii="Arial" w:eastAsia="Times New Roman" w:hAnsi="Arial" w:cs="Arial"/>
          <w:b/>
          <w:sz w:val="32"/>
          <w:szCs w:val="32"/>
        </w:rPr>
        <w:t>ОРЕНБУРГСКОЙ  ОБЛАСТИ</w:t>
      </w:r>
    </w:p>
    <w:p w:rsidR="00646D04" w:rsidRPr="00684D18" w:rsidRDefault="00646D04" w:rsidP="00646D04">
      <w:pPr>
        <w:autoSpaceDE w:val="0"/>
        <w:autoSpaceDN w:val="0"/>
        <w:adjustRightInd w:val="0"/>
        <w:spacing w:line="240" w:lineRule="auto"/>
        <w:ind w:firstLine="720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646D04" w:rsidRPr="00684D18" w:rsidRDefault="00646D04" w:rsidP="00646D04">
      <w:pPr>
        <w:autoSpaceDE w:val="0"/>
        <w:autoSpaceDN w:val="0"/>
        <w:adjustRightInd w:val="0"/>
        <w:spacing w:line="240" w:lineRule="auto"/>
        <w:ind w:firstLine="720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646D04" w:rsidRPr="00684D18" w:rsidRDefault="00646D04" w:rsidP="00646D04">
      <w:pPr>
        <w:autoSpaceDE w:val="0"/>
        <w:autoSpaceDN w:val="0"/>
        <w:adjustRightInd w:val="0"/>
        <w:spacing w:line="240" w:lineRule="auto"/>
        <w:ind w:firstLine="72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84D18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646D04" w:rsidRPr="00684D18" w:rsidRDefault="00646D04" w:rsidP="00646D04">
      <w:pPr>
        <w:autoSpaceDE w:val="0"/>
        <w:autoSpaceDN w:val="0"/>
        <w:adjustRightInd w:val="0"/>
        <w:spacing w:line="240" w:lineRule="auto"/>
        <w:ind w:firstLine="720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A93291" w:rsidRPr="00646D04" w:rsidRDefault="00CA1792" w:rsidP="00CA179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24</w:t>
      </w:r>
      <w:r w:rsidR="00EA19AD" w:rsidRPr="00646D04">
        <w:rPr>
          <w:rFonts w:ascii="Arial" w:hAnsi="Arial" w:cs="Arial"/>
          <w:b/>
          <w:bCs/>
          <w:sz w:val="32"/>
          <w:szCs w:val="32"/>
        </w:rPr>
        <w:t>.1</w:t>
      </w:r>
      <w:r w:rsidR="003049CC">
        <w:rPr>
          <w:rFonts w:ascii="Arial" w:hAnsi="Arial" w:cs="Arial"/>
          <w:b/>
          <w:bCs/>
          <w:sz w:val="32"/>
          <w:szCs w:val="32"/>
        </w:rPr>
        <w:t>2</w:t>
      </w:r>
      <w:r w:rsidR="00EA19AD" w:rsidRPr="00646D04">
        <w:rPr>
          <w:rFonts w:ascii="Arial" w:hAnsi="Arial" w:cs="Arial"/>
          <w:b/>
          <w:bCs/>
          <w:sz w:val="32"/>
          <w:szCs w:val="32"/>
        </w:rPr>
        <w:t xml:space="preserve">.2019                                                        № </w:t>
      </w:r>
      <w:r>
        <w:rPr>
          <w:rFonts w:ascii="Arial" w:hAnsi="Arial" w:cs="Arial"/>
          <w:b/>
          <w:bCs/>
          <w:sz w:val="32"/>
          <w:szCs w:val="32"/>
        </w:rPr>
        <w:t>33</w:t>
      </w:r>
      <w:r w:rsidR="00EA19AD" w:rsidRPr="00646D04">
        <w:rPr>
          <w:rFonts w:ascii="Arial" w:hAnsi="Arial" w:cs="Arial"/>
          <w:b/>
          <w:bCs/>
          <w:sz w:val="32"/>
          <w:szCs w:val="32"/>
        </w:rPr>
        <w:t>-п</w:t>
      </w:r>
    </w:p>
    <w:p w:rsidR="00A93291" w:rsidRPr="00646D04" w:rsidRDefault="00A93291" w:rsidP="00646D0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EA19AD" w:rsidRDefault="00E478BA" w:rsidP="00646D04">
      <w:pPr>
        <w:spacing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D66C1">
        <w:rPr>
          <w:rFonts w:ascii="Arial" w:hAnsi="Arial" w:cs="Arial"/>
          <w:b/>
          <w:color w:val="000000"/>
          <w:spacing w:val="11"/>
          <w:sz w:val="32"/>
          <w:szCs w:val="32"/>
        </w:rPr>
        <w:t xml:space="preserve">О внесении изменений  в </w:t>
      </w:r>
      <w:r>
        <w:rPr>
          <w:rFonts w:ascii="Arial" w:hAnsi="Arial" w:cs="Arial"/>
          <w:b/>
          <w:color w:val="000000"/>
          <w:spacing w:val="11"/>
          <w:sz w:val="32"/>
          <w:szCs w:val="32"/>
        </w:rPr>
        <w:t>постановление администрации</w:t>
      </w:r>
      <w:r w:rsidRPr="003D66C1">
        <w:rPr>
          <w:rFonts w:ascii="Arial" w:hAnsi="Arial" w:cs="Arial"/>
          <w:b/>
          <w:color w:val="000000"/>
          <w:spacing w:val="11"/>
          <w:sz w:val="32"/>
          <w:szCs w:val="32"/>
        </w:rPr>
        <w:t xml:space="preserve"> муниципального образования </w:t>
      </w:r>
      <w:r>
        <w:rPr>
          <w:rFonts w:ascii="Arial" w:hAnsi="Arial" w:cs="Arial"/>
          <w:b/>
          <w:color w:val="000000"/>
          <w:spacing w:val="11"/>
          <w:sz w:val="32"/>
          <w:szCs w:val="32"/>
        </w:rPr>
        <w:t xml:space="preserve">Каменский сельсовет Сакмарского района Оренбургской области от 13.11.2019 №30-п </w:t>
      </w:r>
    </w:p>
    <w:p w:rsidR="00646D04" w:rsidRDefault="00646D04" w:rsidP="00646D04">
      <w:pPr>
        <w:spacing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9D66D0" w:rsidRPr="00646D04" w:rsidRDefault="009D66D0" w:rsidP="00646D04">
      <w:pPr>
        <w:spacing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EA19AD" w:rsidRPr="003049CC" w:rsidRDefault="00EA19AD" w:rsidP="00646D0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9CC">
        <w:rPr>
          <w:rFonts w:ascii="Arial" w:hAnsi="Arial" w:cs="Arial"/>
          <w:sz w:val="24"/>
          <w:szCs w:val="24"/>
        </w:rPr>
        <w:t xml:space="preserve">В соответствии со </w:t>
      </w:r>
      <w:hyperlink r:id="rId7" w:history="1">
        <w:r w:rsidRPr="003049CC">
          <w:rPr>
            <w:rFonts w:ascii="Arial" w:hAnsi="Arial" w:cs="Arial"/>
            <w:color w:val="0000FF"/>
            <w:sz w:val="24"/>
            <w:szCs w:val="24"/>
          </w:rPr>
          <w:t>ст. 179</w:t>
        </w:r>
      </w:hyperlink>
      <w:r w:rsidRPr="003049CC">
        <w:rPr>
          <w:rFonts w:ascii="Arial" w:hAnsi="Arial" w:cs="Arial"/>
          <w:sz w:val="24"/>
          <w:szCs w:val="24"/>
        </w:rPr>
        <w:t xml:space="preserve"> Бюджетного кодекса Российской Федерации, Порядком  разработки, реализации и оценки эффективности  муниципальных программ муниципального образования Каменский сельсовет,  Постановления администрации муниципального образования Каменский сельсовет от 26.10.2016   № 37-п  «Об утверждении перечня муниципальных программ  муниципального образования Каменский сельсовет».</w:t>
      </w:r>
    </w:p>
    <w:p w:rsidR="00EA19AD" w:rsidRPr="003049CC" w:rsidRDefault="00DA08F5" w:rsidP="00646D0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9CC">
        <w:rPr>
          <w:rFonts w:ascii="Arial" w:hAnsi="Arial" w:cs="Arial"/>
          <w:sz w:val="24"/>
          <w:szCs w:val="24"/>
        </w:rPr>
        <w:t>1.</w:t>
      </w:r>
      <w:r w:rsidR="00646D04" w:rsidRPr="003049CC">
        <w:rPr>
          <w:rFonts w:ascii="Arial" w:hAnsi="Arial" w:cs="Arial"/>
          <w:sz w:val="24"/>
          <w:szCs w:val="24"/>
        </w:rPr>
        <w:t xml:space="preserve"> </w:t>
      </w:r>
      <w:r w:rsidR="00E478BA" w:rsidRPr="003049CC">
        <w:rPr>
          <w:rFonts w:ascii="Arial" w:hAnsi="Arial" w:cs="Arial"/>
          <w:sz w:val="24"/>
          <w:szCs w:val="24"/>
        </w:rPr>
        <w:t xml:space="preserve">Внести в постановление администрации муниципального образования Каменский сельсовет Сакмарского района Оренбургской области от 13.11.2019 №30-п «Об утверждении муниципальной программы </w:t>
      </w:r>
      <w:r w:rsidR="00EA19AD" w:rsidRPr="003049CC">
        <w:rPr>
          <w:rFonts w:ascii="Arial" w:hAnsi="Arial" w:cs="Arial"/>
          <w:sz w:val="24"/>
          <w:szCs w:val="24"/>
        </w:rPr>
        <w:t>«Развитие системы градорегулирования муниципального образования Каменский сельсовет</w:t>
      </w:r>
      <w:r w:rsidR="00646D04" w:rsidRPr="003049CC">
        <w:rPr>
          <w:rFonts w:ascii="Arial" w:hAnsi="Arial" w:cs="Arial"/>
          <w:sz w:val="24"/>
          <w:szCs w:val="24"/>
        </w:rPr>
        <w:t xml:space="preserve"> </w:t>
      </w:r>
      <w:r w:rsidR="00EA19AD" w:rsidRPr="003049CC">
        <w:rPr>
          <w:rFonts w:ascii="Arial" w:hAnsi="Arial" w:cs="Arial"/>
          <w:sz w:val="24"/>
          <w:szCs w:val="24"/>
        </w:rPr>
        <w:t xml:space="preserve">Сакмарского района на 2020-2024 годы» </w:t>
      </w:r>
      <w:r w:rsidR="003049CC" w:rsidRPr="003049CC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3049CC" w:rsidRPr="003049CC" w:rsidRDefault="003049CC" w:rsidP="00646D0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9CC">
        <w:rPr>
          <w:rFonts w:ascii="Arial" w:hAnsi="Arial" w:cs="Arial"/>
          <w:sz w:val="24"/>
          <w:szCs w:val="24"/>
        </w:rPr>
        <w:t xml:space="preserve">1.1. </w:t>
      </w:r>
      <w:r w:rsidR="009D66D0">
        <w:rPr>
          <w:rFonts w:ascii="Arial" w:hAnsi="Arial" w:cs="Arial"/>
          <w:sz w:val="24"/>
          <w:szCs w:val="24"/>
        </w:rPr>
        <w:t>П</w:t>
      </w:r>
      <w:r w:rsidRPr="003049CC">
        <w:rPr>
          <w:rFonts w:ascii="Arial" w:hAnsi="Arial" w:cs="Arial"/>
          <w:sz w:val="24"/>
          <w:szCs w:val="24"/>
        </w:rPr>
        <w:t>ункт 2 изложить в новой редакции:</w:t>
      </w:r>
    </w:p>
    <w:p w:rsidR="003049CC" w:rsidRPr="003049CC" w:rsidRDefault="00CA1792" w:rsidP="003049CC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«2.</w:t>
      </w:r>
      <w:r w:rsidR="003049CC" w:rsidRPr="003049CC">
        <w:rPr>
          <w:rFonts w:ascii="Arial" w:hAnsi="Arial" w:cs="Arial"/>
          <w:sz w:val="24"/>
          <w:szCs w:val="24"/>
        </w:rPr>
        <w:t>Признать  утратившим  силу постановления а</w:t>
      </w:r>
      <w:r w:rsidR="003049CC" w:rsidRPr="003049CC">
        <w:rPr>
          <w:rFonts w:ascii="Arial" w:eastAsia="Times New Roman" w:hAnsi="Arial" w:cs="Arial"/>
          <w:sz w:val="24"/>
          <w:szCs w:val="24"/>
          <w:lang w:eastAsia="ru-RU"/>
        </w:rPr>
        <w:t>дминистрации муниципального образования Каменского сельсовета Сакмарского  района Оренбургской  области:</w:t>
      </w:r>
    </w:p>
    <w:p w:rsidR="003049CC" w:rsidRPr="003049CC" w:rsidRDefault="003049CC" w:rsidP="009D66D0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49CC">
        <w:rPr>
          <w:rFonts w:ascii="Arial" w:eastAsia="Times New Roman" w:hAnsi="Arial" w:cs="Arial"/>
          <w:sz w:val="24"/>
          <w:szCs w:val="24"/>
          <w:lang w:eastAsia="ru-RU"/>
        </w:rPr>
        <w:t xml:space="preserve"> -  </w:t>
      </w:r>
      <w:r w:rsidR="009D66D0" w:rsidRPr="009D66D0">
        <w:rPr>
          <w:rFonts w:ascii="Arial" w:eastAsia="Times New Roman" w:hAnsi="Arial" w:cs="Arial"/>
          <w:sz w:val="24"/>
          <w:szCs w:val="24"/>
          <w:lang w:eastAsia="ru-RU"/>
        </w:rPr>
        <w:t>от 02.03.2015 № 5-п «Об утверждении муниципальной программы «Развитие системы градорегулирования муниципального образования Каменский сельсовет Сакмарского района на 2015-2020 годы»</w:t>
      </w:r>
      <w:r w:rsidRPr="003049C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049CC" w:rsidRPr="003049CC" w:rsidRDefault="003049CC" w:rsidP="00646D0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9CC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9D66D0" w:rsidRPr="009D66D0">
        <w:rPr>
          <w:rFonts w:ascii="Arial" w:eastAsia="Times New Roman" w:hAnsi="Arial" w:cs="Arial"/>
          <w:sz w:val="24"/>
          <w:szCs w:val="24"/>
          <w:lang w:eastAsia="ru-RU"/>
        </w:rPr>
        <w:t xml:space="preserve"> от  03.12.2015 № 37-п «</w:t>
      </w:r>
      <w:r w:rsidR="009D66D0" w:rsidRPr="009D66D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внесении изменений в постановление № 5-п от 02.03.2015 </w:t>
      </w:r>
      <w:r w:rsidR="009D66D0" w:rsidRPr="009D66D0">
        <w:rPr>
          <w:rFonts w:ascii="Arial" w:eastAsia="Times New Roman" w:hAnsi="Arial" w:cs="Arial"/>
          <w:sz w:val="24"/>
          <w:szCs w:val="24"/>
          <w:lang w:eastAsia="ru-RU"/>
        </w:rPr>
        <w:t>«Об утверждении муниципальной программы «Развитие системы градорегулирования муниципального образования Каменский сельсовет Сакмарского района на 2015-2020 годы»</w:t>
      </w:r>
      <w:r w:rsidRPr="003049CC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EA19AD" w:rsidRPr="003049CC" w:rsidRDefault="003049CC" w:rsidP="00646D0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9CC">
        <w:rPr>
          <w:rFonts w:ascii="Arial" w:hAnsi="Arial" w:cs="Arial"/>
          <w:sz w:val="24"/>
          <w:szCs w:val="24"/>
        </w:rPr>
        <w:t>1.</w:t>
      </w:r>
      <w:r w:rsidR="00CA1792">
        <w:rPr>
          <w:rFonts w:ascii="Arial" w:hAnsi="Arial" w:cs="Arial"/>
          <w:sz w:val="24"/>
          <w:szCs w:val="24"/>
        </w:rPr>
        <w:t xml:space="preserve">2. </w:t>
      </w:r>
      <w:r w:rsidRPr="003049CC">
        <w:rPr>
          <w:rFonts w:ascii="Arial" w:hAnsi="Arial" w:cs="Arial"/>
          <w:sz w:val="24"/>
          <w:szCs w:val="24"/>
        </w:rPr>
        <w:t>Приложение к постановлению администрации изложить в новой редакции согласно приложению.</w:t>
      </w:r>
    </w:p>
    <w:p w:rsidR="00EA19AD" w:rsidRPr="003049CC" w:rsidRDefault="00DA08F5" w:rsidP="00646D04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3049CC">
        <w:rPr>
          <w:rFonts w:ascii="Arial" w:hAnsi="Arial" w:cs="Arial"/>
          <w:sz w:val="24"/>
          <w:szCs w:val="24"/>
        </w:rPr>
        <w:t>3.</w:t>
      </w:r>
      <w:r w:rsidR="00646D04" w:rsidRPr="003049CC">
        <w:rPr>
          <w:rFonts w:ascii="Arial" w:hAnsi="Arial" w:cs="Arial"/>
          <w:sz w:val="24"/>
          <w:szCs w:val="24"/>
        </w:rPr>
        <w:t xml:space="preserve"> </w:t>
      </w:r>
      <w:r w:rsidR="00EA19AD" w:rsidRPr="003049CC">
        <w:rPr>
          <w:rFonts w:ascii="Arial" w:hAnsi="Arial" w:cs="Arial"/>
          <w:sz w:val="24"/>
          <w:szCs w:val="24"/>
        </w:rPr>
        <w:t>Контроль  исполнения настоящего постановления  оставляю за собой.</w:t>
      </w:r>
    </w:p>
    <w:p w:rsidR="00EA19AD" w:rsidRDefault="00EA19AD" w:rsidP="00646D0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049CC">
        <w:rPr>
          <w:rFonts w:ascii="Arial" w:hAnsi="Arial" w:cs="Arial"/>
          <w:sz w:val="24"/>
          <w:szCs w:val="24"/>
        </w:rPr>
        <w:t>4</w:t>
      </w:r>
      <w:r w:rsidR="00DA08F5" w:rsidRPr="003049CC">
        <w:rPr>
          <w:rFonts w:ascii="Arial" w:hAnsi="Arial" w:cs="Arial"/>
          <w:sz w:val="24"/>
          <w:szCs w:val="24"/>
        </w:rPr>
        <w:t>.</w:t>
      </w:r>
      <w:r w:rsidRPr="003049CC">
        <w:rPr>
          <w:rFonts w:ascii="Arial" w:hAnsi="Arial" w:cs="Arial"/>
          <w:sz w:val="24"/>
          <w:szCs w:val="24"/>
        </w:rPr>
        <w:t>Постановление  вступает в силу после его обнародования и  распространяет свое действие на правоотношения, возникшие с 1 января 2020 года.</w:t>
      </w:r>
    </w:p>
    <w:p w:rsidR="00EA19AD" w:rsidRDefault="00CA1792" w:rsidP="00646D0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EA19AD" w:rsidRPr="003049CC">
        <w:rPr>
          <w:rFonts w:ascii="Arial" w:hAnsi="Arial" w:cs="Arial"/>
          <w:sz w:val="24"/>
          <w:szCs w:val="24"/>
        </w:rPr>
        <w:t>лава муниципального образования</w:t>
      </w:r>
      <w:r w:rsidR="00646D04" w:rsidRPr="003049CC">
        <w:rPr>
          <w:rFonts w:ascii="Arial" w:hAnsi="Arial" w:cs="Arial"/>
          <w:sz w:val="24"/>
          <w:szCs w:val="24"/>
        </w:rPr>
        <w:t xml:space="preserve">                                 </w:t>
      </w:r>
      <w:r w:rsidR="00EA19AD" w:rsidRPr="003049CC">
        <w:rPr>
          <w:rFonts w:ascii="Arial" w:hAnsi="Arial" w:cs="Arial"/>
          <w:sz w:val="24"/>
          <w:szCs w:val="24"/>
        </w:rPr>
        <w:t>В.М.</w:t>
      </w:r>
      <w:r w:rsidR="00646D04" w:rsidRPr="003049CC">
        <w:rPr>
          <w:rFonts w:ascii="Arial" w:hAnsi="Arial" w:cs="Arial"/>
          <w:sz w:val="24"/>
          <w:szCs w:val="24"/>
        </w:rPr>
        <w:t xml:space="preserve"> </w:t>
      </w:r>
      <w:r w:rsidR="00EA19AD" w:rsidRPr="003049CC">
        <w:rPr>
          <w:rFonts w:ascii="Arial" w:hAnsi="Arial" w:cs="Arial"/>
          <w:sz w:val="24"/>
          <w:szCs w:val="24"/>
        </w:rPr>
        <w:t>Напольнов</w:t>
      </w:r>
    </w:p>
    <w:p w:rsidR="001E65CC" w:rsidRDefault="001E65CC" w:rsidP="00646D0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E65CC" w:rsidRDefault="001E65CC" w:rsidP="00646D0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E65CC" w:rsidRDefault="001E65CC" w:rsidP="00646D0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E65CC" w:rsidRDefault="001E65CC" w:rsidP="00646D0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E65CC" w:rsidRDefault="001E65CC" w:rsidP="00646D0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E65CC" w:rsidRPr="003049CC" w:rsidRDefault="001E65CC" w:rsidP="00646D0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E65CC" w:rsidRDefault="001E65CC" w:rsidP="001E65CC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Приложение к постановлению</w:t>
      </w:r>
    </w:p>
    <w:p w:rsidR="001E65CC" w:rsidRDefault="001E65CC" w:rsidP="001E65CC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администрации муниципального образования </w:t>
      </w:r>
    </w:p>
    <w:p w:rsidR="001E65CC" w:rsidRDefault="001E65CC" w:rsidP="001E65CC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Каменский сельсовет </w:t>
      </w:r>
    </w:p>
    <w:p w:rsidR="001E65CC" w:rsidRDefault="001E65CC" w:rsidP="001E65CC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Сакмарского района Оренбургской области</w:t>
      </w:r>
    </w:p>
    <w:p w:rsidR="001E65CC" w:rsidRPr="007F2476" w:rsidRDefault="001E65CC" w:rsidP="001E65CC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от  13.11.2019 № 30-п</w:t>
      </w:r>
    </w:p>
    <w:p w:rsidR="001E65CC" w:rsidRPr="009F7E49" w:rsidRDefault="001E65CC" w:rsidP="001E65CC">
      <w:pPr>
        <w:spacing w:line="240" w:lineRule="auto"/>
        <w:jc w:val="right"/>
        <w:rPr>
          <w:szCs w:val="28"/>
        </w:rPr>
      </w:pPr>
    </w:p>
    <w:p w:rsidR="001E65CC" w:rsidRDefault="001E65CC" w:rsidP="001E65CC">
      <w:pPr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Муниципальная целевая программа</w:t>
      </w:r>
    </w:p>
    <w:p w:rsidR="001E65CC" w:rsidRDefault="001E65CC" w:rsidP="001E65CC">
      <w:pPr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«Развитие системы  градорегулирования муниципального образования Каменский  сельсовет Сакмарского района на 2020-2024 годы»</w:t>
      </w:r>
    </w:p>
    <w:p w:rsidR="001E65CC" w:rsidRDefault="001E65CC" w:rsidP="001E65CC">
      <w:pPr>
        <w:spacing w:line="240" w:lineRule="auto"/>
        <w:jc w:val="center"/>
        <w:rPr>
          <w:b/>
          <w:bCs/>
          <w:szCs w:val="28"/>
        </w:rPr>
      </w:pPr>
    </w:p>
    <w:p w:rsidR="001E65CC" w:rsidRDefault="001E65CC" w:rsidP="001E65CC">
      <w:pPr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Паспорт программы</w:t>
      </w:r>
    </w:p>
    <w:p w:rsidR="001E65CC" w:rsidRDefault="001E65CC" w:rsidP="001E65CC">
      <w:pPr>
        <w:spacing w:line="240" w:lineRule="auto"/>
        <w:jc w:val="both"/>
        <w:rPr>
          <w:sz w:val="16"/>
          <w:szCs w:val="16"/>
        </w:rPr>
      </w:pPr>
      <w:r>
        <w:rPr>
          <w:szCs w:val="28"/>
        </w:rPr>
        <w:t xml:space="preserve">      </w:t>
      </w:r>
    </w:p>
    <w:tbl>
      <w:tblPr>
        <w:tblW w:w="0" w:type="auto"/>
        <w:tblLook w:val="04A0"/>
      </w:tblPr>
      <w:tblGrid>
        <w:gridCol w:w="3369"/>
        <w:gridCol w:w="6768"/>
      </w:tblGrid>
      <w:tr w:rsidR="001E65CC" w:rsidTr="0093103A">
        <w:tc>
          <w:tcPr>
            <w:tcW w:w="3369" w:type="dxa"/>
          </w:tcPr>
          <w:p w:rsidR="001E65CC" w:rsidRDefault="001E65CC" w:rsidP="0093103A">
            <w:pPr>
              <w:autoSpaceDN w:val="0"/>
              <w:spacing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Ответственный исполнитель программы</w:t>
            </w:r>
          </w:p>
        </w:tc>
        <w:tc>
          <w:tcPr>
            <w:tcW w:w="0" w:type="auto"/>
          </w:tcPr>
          <w:p w:rsidR="001E65CC" w:rsidRDefault="001E65CC" w:rsidP="0093103A">
            <w:pPr>
              <w:spacing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Администрация муниципального образования </w:t>
            </w:r>
            <w:r w:rsidRPr="000F41C5">
              <w:rPr>
                <w:szCs w:val="28"/>
              </w:rPr>
              <w:t>Каменский</w:t>
            </w:r>
            <w:r>
              <w:rPr>
                <w:color w:val="000000"/>
                <w:szCs w:val="28"/>
              </w:rPr>
              <w:t xml:space="preserve">  сельсовет Сакмарского района Оренбургской области</w:t>
            </w:r>
          </w:p>
          <w:p w:rsidR="001E65CC" w:rsidRDefault="001E65CC" w:rsidP="0093103A">
            <w:pPr>
              <w:autoSpaceDN w:val="0"/>
              <w:spacing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</w:tc>
      </w:tr>
      <w:tr w:rsidR="001E65CC" w:rsidTr="0093103A">
        <w:tc>
          <w:tcPr>
            <w:tcW w:w="3369" w:type="dxa"/>
          </w:tcPr>
          <w:p w:rsidR="001E65CC" w:rsidRDefault="001E65CC" w:rsidP="0093103A">
            <w:pPr>
              <w:autoSpaceDN w:val="0"/>
              <w:spacing w:line="24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Программно-целевые</w:t>
            </w:r>
          </w:p>
          <w:p w:rsidR="001E65CC" w:rsidRDefault="001E65CC" w:rsidP="0093103A">
            <w:pPr>
              <w:autoSpaceDN w:val="0"/>
              <w:spacing w:line="24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Инструменты программы</w:t>
            </w:r>
          </w:p>
        </w:tc>
        <w:tc>
          <w:tcPr>
            <w:tcW w:w="0" w:type="auto"/>
          </w:tcPr>
          <w:p w:rsidR="001E65CC" w:rsidRDefault="001E65CC" w:rsidP="0093103A">
            <w:pPr>
              <w:spacing w:line="24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отсутствуют</w:t>
            </w:r>
          </w:p>
        </w:tc>
      </w:tr>
      <w:tr w:rsidR="001E65CC" w:rsidTr="0093103A">
        <w:trPr>
          <w:trHeight w:val="272"/>
        </w:trPr>
        <w:tc>
          <w:tcPr>
            <w:tcW w:w="3369" w:type="dxa"/>
          </w:tcPr>
          <w:p w:rsidR="001E65CC" w:rsidRDefault="001E65CC" w:rsidP="0093103A">
            <w:pPr>
              <w:autoSpaceDN w:val="0"/>
              <w:spacing w:line="240" w:lineRule="auto"/>
              <w:jc w:val="both"/>
              <w:rPr>
                <w:szCs w:val="28"/>
              </w:rPr>
            </w:pPr>
          </w:p>
          <w:p w:rsidR="001E65CC" w:rsidRDefault="001E65CC" w:rsidP="0093103A">
            <w:pPr>
              <w:autoSpaceDN w:val="0"/>
              <w:spacing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Цели программы</w:t>
            </w:r>
          </w:p>
        </w:tc>
        <w:tc>
          <w:tcPr>
            <w:tcW w:w="0" w:type="auto"/>
          </w:tcPr>
          <w:p w:rsidR="001E65CC" w:rsidRDefault="001E65CC" w:rsidP="0093103A">
            <w:pPr>
              <w:spacing w:line="240" w:lineRule="auto"/>
              <w:jc w:val="both"/>
              <w:rPr>
                <w:color w:val="000000"/>
                <w:szCs w:val="28"/>
              </w:rPr>
            </w:pPr>
          </w:p>
          <w:p w:rsidR="001E65CC" w:rsidRDefault="001E65CC" w:rsidP="0093103A">
            <w:pPr>
              <w:spacing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определение долгосрочной стратегии и этапов градостроительного планирования развития территории муниципального образования </w:t>
            </w:r>
            <w:r w:rsidRPr="000F41C5">
              <w:rPr>
                <w:szCs w:val="28"/>
              </w:rPr>
              <w:t>Каменский</w:t>
            </w:r>
            <w:r>
              <w:rPr>
                <w:color w:val="000000"/>
                <w:szCs w:val="28"/>
              </w:rPr>
              <w:t xml:space="preserve"> сельсовет;</w:t>
            </w:r>
          </w:p>
          <w:p w:rsidR="001E65CC" w:rsidRDefault="001E65CC" w:rsidP="0093103A">
            <w:pPr>
              <w:spacing w:line="24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определение условий формирования среды жизнедеятельности на основе комплексной оценки состояния поселковой среды;</w:t>
            </w:r>
          </w:p>
          <w:p w:rsidR="001E65CC" w:rsidRDefault="001E65CC" w:rsidP="0093103A">
            <w:pPr>
              <w:spacing w:line="24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определение ресурсного потенциала территории и рационального природопользования;</w:t>
            </w:r>
          </w:p>
          <w:p w:rsidR="001E65CC" w:rsidRDefault="001E65CC" w:rsidP="0093103A">
            <w:pPr>
              <w:spacing w:line="24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выбор оптимального решения архитектурно-планировочной организации и функционального зонирования территории поселения.</w:t>
            </w:r>
          </w:p>
          <w:p w:rsidR="001E65CC" w:rsidRPr="001E65CC" w:rsidRDefault="001E65CC" w:rsidP="001E65CC">
            <w:pPr>
              <w:spacing w:line="24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качественное и количественное развитие жилищного фонда</w:t>
            </w:r>
          </w:p>
        </w:tc>
      </w:tr>
      <w:tr w:rsidR="001E65CC" w:rsidTr="0093103A">
        <w:trPr>
          <w:trHeight w:val="919"/>
        </w:trPr>
        <w:tc>
          <w:tcPr>
            <w:tcW w:w="3369" w:type="dxa"/>
          </w:tcPr>
          <w:p w:rsidR="001E65CC" w:rsidRDefault="001E65CC" w:rsidP="0093103A">
            <w:pPr>
              <w:spacing w:line="240" w:lineRule="auto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 xml:space="preserve">Важнейшие целевые индикаторы  и показатели  </w:t>
            </w:r>
          </w:p>
          <w:p w:rsidR="001E65CC" w:rsidRDefault="001E65CC" w:rsidP="0093103A">
            <w:pPr>
              <w:autoSpaceDN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65CC" w:rsidRDefault="001E65CC" w:rsidP="0093103A">
            <w:pPr>
              <w:spacing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Достижение к 2020 году следующих показателей:</w:t>
            </w:r>
          </w:p>
          <w:p w:rsidR="001E65CC" w:rsidRDefault="001E65CC" w:rsidP="0093103A">
            <w:pPr>
              <w:spacing w:line="24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разработка местных нормативов градостроительного      </w:t>
            </w:r>
            <w:r>
              <w:rPr>
                <w:color w:val="000000"/>
                <w:szCs w:val="28"/>
              </w:rPr>
              <w:br/>
              <w:t xml:space="preserve">  проектирования</w:t>
            </w:r>
          </w:p>
          <w:p w:rsidR="001E65CC" w:rsidRPr="000C13F1" w:rsidRDefault="001E65CC" w:rsidP="0093103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C13F1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утвержденных границ муниципального образования </w:t>
            </w:r>
            <w:r w:rsidRPr="000C13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E65CC" w:rsidRPr="00F5099A" w:rsidRDefault="001E65CC" w:rsidP="0093103A">
            <w:pPr>
              <w:spacing w:line="240" w:lineRule="auto"/>
              <w:jc w:val="both"/>
              <w:rPr>
                <w:color w:val="000000"/>
                <w:szCs w:val="28"/>
              </w:rPr>
            </w:pPr>
            <w:r w:rsidRPr="000C13F1">
              <w:rPr>
                <w:szCs w:val="28"/>
              </w:rPr>
              <w:t>- наличие утвержденных границ  населенных пунктов</w:t>
            </w:r>
          </w:p>
        </w:tc>
      </w:tr>
      <w:tr w:rsidR="001E65CC" w:rsidTr="0093103A">
        <w:trPr>
          <w:trHeight w:val="986"/>
        </w:trPr>
        <w:tc>
          <w:tcPr>
            <w:tcW w:w="3369" w:type="dxa"/>
          </w:tcPr>
          <w:p w:rsidR="001E65CC" w:rsidRDefault="001E65CC" w:rsidP="0093103A">
            <w:pPr>
              <w:autoSpaceDN w:val="0"/>
              <w:spacing w:line="240" w:lineRule="auto"/>
              <w:rPr>
                <w:color w:val="000000"/>
                <w:szCs w:val="28"/>
              </w:rPr>
            </w:pPr>
          </w:p>
          <w:p w:rsidR="001E65CC" w:rsidRDefault="001E65CC" w:rsidP="0093103A">
            <w:pPr>
              <w:autoSpaceDN w:val="0"/>
              <w:spacing w:line="240" w:lineRule="auto"/>
              <w:rPr>
                <w:color w:val="000000"/>
                <w:szCs w:val="28"/>
              </w:rPr>
            </w:pPr>
          </w:p>
          <w:p w:rsidR="001E65CC" w:rsidRDefault="001E65CC" w:rsidP="0093103A">
            <w:pPr>
              <w:autoSpaceDN w:val="0"/>
              <w:spacing w:line="240" w:lineRule="auto"/>
              <w:rPr>
                <w:rFonts w:eastAsia="Times New Roman"/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Сроки реализации Программы:</w:t>
            </w:r>
          </w:p>
        </w:tc>
        <w:tc>
          <w:tcPr>
            <w:tcW w:w="0" w:type="auto"/>
          </w:tcPr>
          <w:p w:rsidR="001E65CC" w:rsidRDefault="001E65CC" w:rsidP="0093103A">
            <w:pPr>
              <w:autoSpaceDN w:val="0"/>
              <w:spacing w:line="24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</w:t>
            </w:r>
          </w:p>
          <w:p w:rsidR="001E65CC" w:rsidRDefault="001E65CC" w:rsidP="0093103A">
            <w:pPr>
              <w:autoSpaceDN w:val="0"/>
              <w:spacing w:line="240" w:lineRule="auto"/>
              <w:jc w:val="both"/>
              <w:rPr>
                <w:color w:val="000000"/>
                <w:szCs w:val="28"/>
              </w:rPr>
            </w:pPr>
          </w:p>
          <w:p w:rsidR="001E65CC" w:rsidRDefault="001E65CC" w:rsidP="0093103A">
            <w:pPr>
              <w:autoSpaceDN w:val="0"/>
              <w:spacing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- 2020-2024 годы</w:t>
            </w:r>
          </w:p>
        </w:tc>
      </w:tr>
      <w:tr w:rsidR="001E65CC" w:rsidTr="0093103A">
        <w:trPr>
          <w:trHeight w:val="1701"/>
        </w:trPr>
        <w:tc>
          <w:tcPr>
            <w:tcW w:w="3369" w:type="dxa"/>
          </w:tcPr>
          <w:p w:rsidR="001E65CC" w:rsidRDefault="001E65CC" w:rsidP="0093103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8"/>
              </w:rPr>
            </w:pPr>
          </w:p>
          <w:p w:rsidR="001E65CC" w:rsidRDefault="001E65CC" w:rsidP="0093103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Объём  бюджетных </w:t>
            </w:r>
          </w:p>
          <w:p w:rsidR="001E65CC" w:rsidRDefault="001E65CC" w:rsidP="0093103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ассигнований                               </w:t>
            </w:r>
          </w:p>
        </w:tc>
        <w:tc>
          <w:tcPr>
            <w:tcW w:w="0" w:type="auto"/>
          </w:tcPr>
          <w:p w:rsidR="001E65CC" w:rsidRDefault="001E65CC" w:rsidP="0093103A">
            <w:pPr>
              <w:spacing w:line="240" w:lineRule="auto"/>
              <w:jc w:val="both"/>
              <w:rPr>
                <w:color w:val="000000"/>
                <w:szCs w:val="28"/>
              </w:rPr>
            </w:pPr>
          </w:p>
          <w:p w:rsidR="001E65CC" w:rsidRPr="00F71AA3" w:rsidRDefault="001E65CC" w:rsidP="0093103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71AA3">
              <w:rPr>
                <w:rFonts w:ascii="Times New Roman" w:hAnsi="Times New Roman" w:cs="Times New Roman"/>
                <w:sz w:val="28"/>
                <w:szCs w:val="28"/>
              </w:rPr>
              <w:t xml:space="preserve">- объем финансирования Программы всего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  <w:r w:rsidRPr="00F71A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в 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числе из  областного бюджета 23,5</w:t>
            </w:r>
            <w:r w:rsidRPr="00F71AA3">
              <w:rPr>
                <w:rFonts w:ascii="Times New Roman" w:hAnsi="Times New Roman" w:cs="Times New Roman"/>
                <w:sz w:val="28"/>
                <w:szCs w:val="28"/>
              </w:rPr>
              <w:t xml:space="preserve"> тыс.руб, местного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F71A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 </w:t>
            </w:r>
          </w:p>
          <w:p w:rsidR="001E65CC" w:rsidRPr="00F71AA3" w:rsidRDefault="001E65CC" w:rsidP="0093103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71AA3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:rsidR="001E65CC" w:rsidRPr="00F71AA3" w:rsidRDefault="001E65CC" w:rsidP="0093103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  <w:r w:rsidRPr="00F71A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Pr="00F71AA3">
              <w:rPr>
                <w:rFonts w:ascii="Times New Roman" w:hAnsi="Times New Roman" w:cs="Times New Roman"/>
                <w:sz w:val="28"/>
                <w:szCs w:val="28"/>
              </w:rPr>
              <w:t xml:space="preserve"> –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4,7</w:t>
            </w:r>
            <w:r w:rsidRPr="00F71AA3">
              <w:rPr>
                <w:rFonts w:ascii="Times New Roman" w:hAnsi="Times New Roman" w:cs="Times New Roman"/>
                <w:sz w:val="28"/>
                <w:szCs w:val="28"/>
              </w:rPr>
              <w:t xml:space="preserve"> 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руб., в том числе областной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4,7</w:t>
            </w:r>
            <w:r w:rsidRPr="00F71AA3">
              <w:rPr>
                <w:rFonts w:ascii="Times New Roman" w:hAnsi="Times New Roman" w:cs="Times New Roman"/>
                <w:sz w:val="28"/>
                <w:szCs w:val="28"/>
              </w:rPr>
              <w:t xml:space="preserve"> тыс.руб,,  местный бюджет 0 тыс. руб.</w:t>
            </w:r>
          </w:p>
          <w:p w:rsidR="001E65CC" w:rsidRDefault="001E65CC" w:rsidP="001E65CC">
            <w:pPr>
              <w:pStyle w:val="ConsPlusCell"/>
              <w:rPr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  <w:r w:rsidRPr="00F71A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всего 4,7</w:t>
            </w:r>
            <w:r w:rsidRPr="00F71A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 числе областной</w:t>
            </w:r>
            <w:r w:rsidRPr="00F71AA3">
              <w:rPr>
                <w:rFonts w:ascii="Times New Roman" w:hAnsi="Times New Roman" w:cs="Times New Roman"/>
                <w:sz w:val="28"/>
                <w:szCs w:val="28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4,7 </w:t>
            </w:r>
            <w:r w:rsidRPr="00F71AA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</w:tbl>
    <w:p w:rsidR="001E65CC" w:rsidRPr="005E3C2C" w:rsidRDefault="001E65CC" w:rsidP="001E65CC">
      <w:pPr>
        <w:spacing w:line="240" w:lineRule="auto"/>
        <w:rPr>
          <w:rFonts w:eastAsia="Times New Roman"/>
          <w:szCs w:val="28"/>
        </w:rPr>
      </w:pPr>
    </w:p>
    <w:p w:rsidR="001E65CC" w:rsidRPr="005E3C2C" w:rsidRDefault="001E65CC" w:rsidP="001E65CC">
      <w:pPr>
        <w:jc w:val="center"/>
        <w:rPr>
          <w:szCs w:val="28"/>
        </w:rPr>
      </w:pPr>
      <w:r w:rsidRPr="005E3C2C">
        <w:rPr>
          <w:szCs w:val="28"/>
        </w:rPr>
        <w:t>1. Характеристики сферы реализации программы,</w:t>
      </w:r>
    </w:p>
    <w:p w:rsidR="001E65CC" w:rsidRPr="005E3C2C" w:rsidRDefault="001E65CC" w:rsidP="001E65CC">
      <w:pPr>
        <w:jc w:val="center"/>
        <w:rPr>
          <w:szCs w:val="28"/>
        </w:rPr>
      </w:pPr>
      <w:r w:rsidRPr="005E3C2C">
        <w:rPr>
          <w:szCs w:val="28"/>
        </w:rPr>
        <w:t>описание основных проблем и прогноз развития</w:t>
      </w:r>
    </w:p>
    <w:p w:rsidR="001E65CC" w:rsidRDefault="001E65CC" w:rsidP="001E65CC">
      <w:pPr>
        <w:jc w:val="both"/>
        <w:rPr>
          <w:szCs w:val="28"/>
        </w:rPr>
      </w:pPr>
      <w:r w:rsidRPr="005E3C2C">
        <w:rPr>
          <w:szCs w:val="28"/>
        </w:rPr>
        <w:t xml:space="preserve">        </w:t>
      </w:r>
    </w:p>
    <w:p w:rsidR="001E65CC" w:rsidRPr="005E3C2C" w:rsidRDefault="001E65CC" w:rsidP="001E65CC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5E3C2C">
        <w:rPr>
          <w:szCs w:val="28"/>
        </w:rPr>
        <w:t xml:space="preserve">Программа направлена на дальнейшее развитие и эффективное функционирование </w:t>
      </w:r>
      <w:r>
        <w:rPr>
          <w:szCs w:val="28"/>
        </w:rPr>
        <w:t>поселковой</w:t>
      </w:r>
      <w:r w:rsidRPr="005E3C2C">
        <w:rPr>
          <w:szCs w:val="28"/>
        </w:rPr>
        <w:t xml:space="preserve"> системы градорегулирования как инструмента, обеспечивающего управление градостроительной деятельностью в соответствии с Градостроительным </w:t>
      </w:r>
      <w:hyperlink r:id="rId8" w:history="1">
        <w:r w:rsidRPr="004F1591">
          <w:rPr>
            <w:szCs w:val="28"/>
          </w:rPr>
          <w:t>кодексом</w:t>
        </w:r>
      </w:hyperlink>
      <w:r w:rsidRPr="005E3C2C">
        <w:rPr>
          <w:szCs w:val="28"/>
        </w:rPr>
        <w:t xml:space="preserve"> Российской Федерации, в целях создания условий для привлечения инвестиций и активизации строительства, формирования благоприятной среды жизнедеятельности населения </w:t>
      </w:r>
      <w:r w:rsidRPr="000F41C5">
        <w:rPr>
          <w:szCs w:val="28"/>
        </w:rPr>
        <w:t>Каменск</w:t>
      </w:r>
      <w:r>
        <w:rPr>
          <w:szCs w:val="28"/>
        </w:rPr>
        <w:t>ого сельсовета</w:t>
      </w:r>
      <w:r w:rsidRPr="005E3C2C">
        <w:rPr>
          <w:szCs w:val="28"/>
        </w:rPr>
        <w:t>.</w:t>
      </w:r>
    </w:p>
    <w:p w:rsidR="001E65CC" w:rsidRPr="005E3C2C" w:rsidRDefault="001E65CC" w:rsidP="001E65CC">
      <w:pPr>
        <w:jc w:val="both"/>
        <w:rPr>
          <w:szCs w:val="28"/>
        </w:rPr>
      </w:pPr>
      <w:r w:rsidRPr="005E3C2C">
        <w:rPr>
          <w:szCs w:val="28"/>
        </w:rPr>
        <w:t xml:space="preserve">Основными задачами </w:t>
      </w:r>
      <w:r>
        <w:rPr>
          <w:szCs w:val="28"/>
        </w:rPr>
        <w:t>поселковой</w:t>
      </w:r>
      <w:r w:rsidRPr="005E3C2C">
        <w:rPr>
          <w:szCs w:val="28"/>
        </w:rPr>
        <w:t xml:space="preserve"> системы градорегулирования  являются:</w:t>
      </w:r>
    </w:p>
    <w:p w:rsidR="001E65CC" w:rsidRPr="005E3C2C" w:rsidRDefault="001E65CC" w:rsidP="001E65CC">
      <w:pPr>
        <w:jc w:val="both"/>
        <w:rPr>
          <w:szCs w:val="28"/>
        </w:rPr>
      </w:pPr>
      <w:r w:rsidRPr="005E3C2C">
        <w:rPr>
          <w:szCs w:val="28"/>
        </w:rPr>
        <w:t>подготовка и принятие муниципальных правовых актов в сфере градостроительной деятельности;</w:t>
      </w:r>
      <w:r>
        <w:rPr>
          <w:szCs w:val="28"/>
        </w:rPr>
        <w:t xml:space="preserve"> </w:t>
      </w:r>
      <w:r w:rsidRPr="005E3C2C">
        <w:rPr>
          <w:szCs w:val="28"/>
        </w:rPr>
        <w:t>подготовка и утверждение документации по планировке территории;</w:t>
      </w:r>
      <w:r>
        <w:rPr>
          <w:szCs w:val="28"/>
        </w:rPr>
        <w:t xml:space="preserve"> </w:t>
      </w:r>
      <w:r w:rsidRPr="005E3C2C">
        <w:rPr>
          <w:szCs w:val="28"/>
        </w:rPr>
        <w:t>мониторинг процессов градостроительной деятельности, подготовка и внесение изменений в документы территориального планирования, правила землепользования и застройки;</w:t>
      </w:r>
      <w:r>
        <w:rPr>
          <w:szCs w:val="28"/>
        </w:rPr>
        <w:t xml:space="preserve"> </w:t>
      </w:r>
      <w:r w:rsidRPr="005E3C2C">
        <w:rPr>
          <w:szCs w:val="28"/>
        </w:rPr>
        <w:t>обсуждение на публичных слушаниях проектов документов территориального планирования и градост</w:t>
      </w:r>
      <w:r>
        <w:rPr>
          <w:szCs w:val="28"/>
        </w:rPr>
        <w:t>роительного зонирования сельского</w:t>
      </w:r>
      <w:r w:rsidRPr="005E3C2C">
        <w:rPr>
          <w:szCs w:val="28"/>
        </w:rPr>
        <w:t xml:space="preserve"> поселени</w:t>
      </w:r>
      <w:r>
        <w:rPr>
          <w:szCs w:val="28"/>
        </w:rPr>
        <w:t>я</w:t>
      </w:r>
      <w:r w:rsidRPr="005E3C2C">
        <w:rPr>
          <w:szCs w:val="28"/>
        </w:rPr>
        <w:t>, разрабатываемой документации по планировке территорий.</w:t>
      </w:r>
    </w:p>
    <w:p w:rsidR="001E65CC" w:rsidRPr="005E3C2C" w:rsidRDefault="001E65CC" w:rsidP="001E65CC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5E3C2C">
        <w:rPr>
          <w:szCs w:val="28"/>
        </w:rPr>
        <w:t xml:space="preserve">Для обеспечения выполнения требований градостроительного законодательства в документы территориального планирования всех уровней на регулярной основе должны вноситься изменения, обусловленные содержанием принимаемых в установленном порядке планов и программ комплексного социально-экономического развития </w:t>
      </w:r>
      <w:r>
        <w:rPr>
          <w:szCs w:val="28"/>
        </w:rPr>
        <w:t>муниципального образования</w:t>
      </w:r>
      <w:r w:rsidRPr="005E3C2C">
        <w:rPr>
          <w:szCs w:val="28"/>
        </w:rPr>
        <w:t>.</w:t>
      </w:r>
    </w:p>
    <w:p w:rsidR="001E65CC" w:rsidRDefault="001E65CC" w:rsidP="001E65CC">
      <w:pPr>
        <w:jc w:val="both"/>
        <w:rPr>
          <w:b/>
          <w:bCs/>
          <w:szCs w:val="28"/>
        </w:rPr>
      </w:pPr>
      <w:r>
        <w:rPr>
          <w:szCs w:val="28"/>
        </w:rPr>
        <w:t xml:space="preserve">     </w:t>
      </w:r>
      <w:r w:rsidRPr="005E3C2C">
        <w:rPr>
          <w:szCs w:val="28"/>
        </w:rPr>
        <w:t>Применение программно-целевого метода в решении поставл</w:t>
      </w:r>
      <w:r>
        <w:rPr>
          <w:szCs w:val="28"/>
        </w:rPr>
        <w:t xml:space="preserve">енных </w:t>
      </w:r>
      <w:r w:rsidRPr="005E3C2C">
        <w:rPr>
          <w:szCs w:val="28"/>
        </w:rPr>
        <w:t xml:space="preserve">программой задач сопряжено с определенными рисками. Так, в процессе реализации программы возможны отклонения в достижении результатов из-за финансово-экономического состояния развития </w:t>
      </w:r>
      <w:r>
        <w:rPr>
          <w:szCs w:val="28"/>
        </w:rPr>
        <w:t xml:space="preserve">сельского поселения, </w:t>
      </w:r>
      <w:r w:rsidRPr="005E3C2C">
        <w:rPr>
          <w:szCs w:val="28"/>
        </w:rPr>
        <w:t xml:space="preserve">района и возможностей консолидированного бюджета по выделению средств на реализацию </w:t>
      </w:r>
      <w:r>
        <w:rPr>
          <w:szCs w:val="28"/>
        </w:rPr>
        <w:t>п</w:t>
      </w:r>
      <w:r w:rsidRPr="005E3C2C">
        <w:rPr>
          <w:szCs w:val="28"/>
        </w:rPr>
        <w:t>рограммы.</w:t>
      </w:r>
    </w:p>
    <w:p w:rsidR="001E65CC" w:rsidRDefault="001E65CC" w:rsidP="001E65CC">
      <w:pPr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2. Цели и задачи Программы</w:t>
      </w:r>
    </w:p>
    <w:p w:rsidR="001E65CC" w:rsidRDefault="001E65CC" w:rsidP="001E65CC">
      <w:pPr>
        <w:spacing w:line="240" w:lineRule="auto"/>
        <w:jc w:val="both"/>
        <w:rPr>
          <w:szCs w:val="28"/>
        </w:rPr>
      </w:pPr>
    </w:p>
    <w:p w:rsidR="001E65CC" w:rsidRDefault="001E65CC" w:rsidP="001E65CC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       Программа разработана по результатам исследования проблем градостроительного планирования, с учетом предложений муниципального образования </w:t>
      </w:r>
      <w:r w:rsidRPr="000F41C5">
        <w:rPr>
          <w:szCs w:val="28"/>
        </w:rPr>
        <w:t>Каменский</w:t>
      </w:r>
      <w:r>
        <w:rPr>
          <w:szCs w:val="28"/>
        </w:rPr>
        <w:t xml:space="preserve">  сельсовет.</w:t>
      </w:r>
    </w:p>
    <w:p w:rsidR="001E65CC" w:rsidRDefault="001E65CC" w:rsidP="001E65CC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       Основной  целью Программы является:</w:t>
      </w:r>
    </w:p>
    <w:p w:rsidR="001E65CC" w:rsidRDefault="001E65CC" w:rsidP="001E65CC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       - определение долгосрочной стратегии и этапов градостроительного планирования развития территории  муниципального образования </w:t>
      </w:r>
      <w:r w:rsidRPr="000F41C5">
        <w:rPr>
          <w:szCs w:val="28"/>
        </w:rPr>
        <w:t>Каменский</w:t>
      </w:r>
      <w:r>
        <w:rPr>
          <w:szCs w:val="28"/>
        </w:rPr>
        <w:t xml:space="preserve">  сельсовет;</w:t>
      </w:r>
    </w:p>
    <w:p w:rsidR="001E65CC" w:rsidRDefault="001E65CC" w:rsidP="001E65CC">
      <w:pPr>
        <w:spacing w:line="240" w:lineRule="auto"/>
        <w:jc w:val="both"/>
        <w:rPr>
          <w:szCs w:val="28"/>
        </w:rPr>
      </w:pPr>
      <w:r>
        <w:rPr>
          <w:szCs w:val="28"/>
        </w:rPr>
        <w:lastRenderedPageBreak/>
        <w:t xml:space="preserve">          - определение  условий формирования среды жизнедеятельности на основе комплексной оценки состояния поселковой среды;</w:t>
      </w:r>
    </w:p>
    <w:p w:rsidR="001E65CC" w:rsidRDefault="001E65CC" w:rsidP="001E65CC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- определение ресурсного потенциала территории и рационального природопользования;</w:t>
      </w:r>
    </w:p>
    <w:p w:rsidR="001E65CC" w:rsidRDefault="001E65CC" w:rsidP="001E65CC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       - создание условий для развития производственных сфер.</w:t>
      </w:r>
    </w:p>
    <w:p w:rsidR="001E65CC" w:rsidRDefault="001E65CC" w:rsidP="001E65CC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       Главной задачей Программы является реализация комплекса мероприятий, которые направлены на:</w:t>
      </w:r>
    </w:p>
    <w:p w:rsidR="001E65CC" w:rsidRDefault="001E65CC" w:rsidP="001E65CC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      - выбор оптимального решения архитектурно-планировочной организации и функционального зонирования территории поселения;</w:t>
      </w:r>
    </w:p>
    <w:p w:rsidR="001E65CC" w:rsidRDefault="001E65CC" w:rsidP="001E65CC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    - качественное и количественное развитие жилищного фонда;</w:t>
      </w:r>
    </w:p>
    <w:p w:rsidR="001E65CC" w:rsidRDefault="001E65CC" w:rsidP="001E65CC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    - создание качественной социальной сферы обслуживания населения;</w:t>
      </w:r>
    </w:p>
    <w:p w:rsidR="001E65CC" w:rsidRDefault="001E65CC" w:rsidP="001E65CC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    - создание условий для отдыха и занятий спортом;</w:t>
      </w:r>
    </w:p>
    <w:p w:rsidR="001E65CC" w:rsidRDefault="001E65CC" w:rsidP="001E65CC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    - совершенствование инженерной и транспортной инфраструктур.</w:t>
      </w:r>
    </w:p>
    <w:p w:rsidR="001E65CC" w:rsidRDefault="001E65CC" w:rsidP="001E65CC">
      <w:pPr>
        <w:spacing w:line="240" w:lineRule="auto"/>
        <w:jc w:val="both"/>
        <w:rPr>
          <w:szCs w:val="28"/>
        </w:rPr>
      </w:pPr>
    </w:p>
    <w:p w:rsidR="001E65CC" w:rsidRDefault="001E65CC" w:rsidP="001E65CC">
      <w:pPr>
        <w:spacing w:line="24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>3. Перечень мероприятий Программы</w:t>
      </w:r>
    </w:p>
    <w:p w:rsidR="001E65CC" w:rsidRDefault="001E65CC" w:rsidP="001E65CC">
      <w:pPr>
        <w:spacing w:line="240" w:lineRule="auto"/>
        <w:jc w:val="both"/>
        <w:rPr>
          <w:b/>
          <w:bCs/>
          <w:szCs w:val="28"/>
        </w:rPr>
      </w:pPr>
    </w:p>
    <w:p w:rsidR="001E65CC" w:rsidRDefault="001E65CC" w:rsidP="001E65CC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       Исходя из анализа существующего положения  по наличию  документации в сфере градостроительства на территории муниципального образования </w:t>
      </w:r>
      <w:r w:rsidRPr="000F41C5">
        <w:rPr>
          <w:szCs w:val="28"/>
        </w:rPr>
        <w:t>Каменский</w:t>
      </w:r>
      <w:r>
        <w:rPr>
          <w:szCs w:val="28"/>
        </w:rPr>
        <w:t xml:space="preserve">  сельсовет и поставленных задач, Программа предусматривает разработку и реализацию инвестиционных проектов по следующим направлениям:</w:t>
      </w:r>
    </w:p>
    <w:p w:rsidR="001E65CC" w:rsidRDefault="001E65CC" w:rsidP="001E65CC">
      <w:pPr>
        <w:spacing w:line="240" w:lineRule="auto"/>
        <w:jc w:val="both"/>
        <w:rPr>
          <w:szCs w:val="28"/>
        </w:rPr>
      </w:pPr>
      <w:r>
        <w:rPr>
          <w:szCs w:val="28"/>
        </w:rPr>
        <w:t>- разработка местных нормативов градостроительного проектирования</w:t>
      </w:r>
    </w:p>
    <w:p w:rsidR="001E65CC" w:rsidRDefault="001E65CC" w:rsidP="001E65CC">
      <w:pPr>
        <w:spacing w:line="240" w:lineRule="auto"/>
        <w:jc w:val="both"/>
        <w:rPr>
          <w:szCs w:val="28"/>
        </w:rPr>
      </w:pPr>
      <w:r>
        <w:rPr>
          <w:szCs w:val="28"/>
        </w:rPr>
        <w:t>- разработка  документов территориального планирования поселения;</w:t>
      </w:r>
    </w:p>
    <w:p w:rsidR="001E65CC" w:rsidRDefault="001E65CC" w:rsidP="001E65CC">
      <w:pPr>
        <w:spacing w:line="240" w:lineRule="auto"/>
        <w:jc w:val="both"/>
        <w:rPr>
          <w:szCs w:val="28"/>
        </w:rPr>
      </w:pPr>
      <w:r>
        <w:rPr>
          <w:szCs w:val="28"/>
        </w:rPr>
        <w:t>.</w:t>
      </w:r>
    </w:p>
    <w:p w:rsidR="001E65CC" w:rsidRDefault="001E65CC" w:rsidP="001E65CC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       Основные мероприятия, включенные в Программу, приведены в приложении № 2 к Программе и нацелены на реализацию задач по каждому из направлений. </w:t>
      </w:r>
    </w:p>
    <w:p w:rsidR="001E65CC" w:rsidRDefault="001E65CC" w:rsidP="001E65CC">
      <w:pPr>
        <w:spacing w:line="240" w:lineRule="auto"/>
        <w:jc w:val="both"/>
        <w:rPr>
          <w:szCs w:val="28"/>
        </w:rPr>
      </w:pPr>
    </w:p>
    <w:p w:rsidR="001E65CC" w:rsidRDefault="001E65CC" w:rsidP="001E65CC">
      <w:pPr>
        <w:spacing w:line="240" w:lineRule="auto"/>
        <w:jc w:val="both"/>
        <w:rPr>
          <w:b/>
          <w:bCs/>
          <w:szCs w:val="28"/>
        </w:rPr>
      </w:pPr>
      <w:r>
        <w:rPr>
          <w:szCs w:val="28"/>
        </w:rPr>
        <w:t xml:space="preserve">        </w:t>
      </w:r>
      <w:r>
        <w:rPr>
          <w:b/>
          <w:bCs/>
          <w:szCs w:val="28"/>
        </w:rPr>
        <w:t xml:space="preserve"> 4. Ресурсное обеспечение</w:t>
      </w:r>
    </w:p>
    <w:p w:rsidR="001E65CC" w:rsidRPr="004C4CD9" w:rsidRDefault="001E65CC" w:rsidP="001E65CC">
      <w:pPr>
        <w:spacing w:line="240" w:lineRule="auto"/>
        <w:jc w:val="both"/>
        <w:rPr>
          <w:color w:val="000000"/>
          <w:szCs w:val="28"/>
        </w:rPr>
      </w:pPr>
      <w:r w:rsidRPr="00BD46F4">
        <w:rPr>
          <w:color w:val="FF0000"/>
          <w:szCs w:val="28"/>
        </w:rPr>
        <w:t xml:space="preserve">         </w:t>
      </w:r>
      <w:r w:rsidRPr="004C4CD9">
        <w:rPr>
          <w:color w:val="000000"/>
          <w:szCs w:val="28"/>
        </w:rPr>
        <w:t>В рамках выполнения Программы разработка градостроительной документации будет производиться на условиях софинансирования областного и местного бюджетов.</w:t>
      </w:r>
    </w:p>
    <w:p w:rsidR="001E65CC" w:rsidRDefault="001E65CC" w:rsidP="001E65CC">
      <w:pPr>
        <w:spacing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</w:t>
      </w:r>
      <w:r w:rsidRPr="004C4CD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</w:t>
      </w:r>
      <w:r w:rsidRPr="004C4CD9">
        <w:rPr>
          <w:color w:val="000000"/>
          <w:szCs w:val="28"/>
        </w:rPr>
        <w:t>риентировочная потребность затрат на осуществление программных мероприятий на в</w:t>
      </w:r>
      <w:r>
        <w:rPr>
          <w:color w:val="000000"/>
          <w:szCs w:val="28"/>
        </w:rPr>
        <w:t>есь период реализации Программы,</w:t>
      </w:r>
      <w:r w:rsidRPr="004C4CD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приведены в приложении № 2 к настоящей программе.</w:t>
      </w:r>
      <w:r w:rsidRPr="004C4CD9">
        <w:rPr>
          <w:color w:val="000000"/>
          <w:szCs w:val="28"/>
        </w:rPr>
        <w:t xml:space="preserve">  Финансирование Программы предполагается осуществить за счет привлечения следующих источников:</w:t>
      </w:r>
    </w:p>
    <w:p w:rsidR="001E65CC" w:rsidRPr="004C4CD9" w:rsidRDefault="001E65CC" w:rsidP="001E65CC">
      <w:pPr>
        <w:spacing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средств областного бюджета </w:t>
      </w:r>
    </w:p>
    <w:p w:rsidR="001E65CC" w:rsidRPr="004C4CD9" w:rsidRDefault="001E65CC" w:rsidP="001E65CC">
      <w:pPr>
        <w:spacing w:line="240" w:lineRule="auto"/>
        <w:jc w:val="both"/>
        <w:rPr>
          <w:color w:val="000000"/>
          <w:szCs w:val="28"/>
        </w:rPr>
      </w:pPr>
      <w:r w:rsidRPr="004C4CD9">
        <w:rPr>
          <w:color w:val="000000"/>
          <w:szCs w:val="28"/>
        </w:rPr>
        <w:t xml:space="preserve">- средств местного </w:t>
      </w:r>
      <w:r>
        <w:rPr>
          <w:color w:val="000000"/>
          <w:szCs w:val="28"/>
        </w:rPr>
        <w:t>бюджета</w:t>
      </w:r>
      <w:r w:rsidRPr="004C4CD9">
        <w:rPr>
          <w:color w:val="000000"/>
          <w:szCs w:val="28"/>
        </w:rPr>
        <w:t xml:space="preserve"> </w:t>
      </w:r>
    </w:p>
    <w:p w:rsidR="001E65CC" w:rsidRPr="004C4CD9" w:rsidRDefault="001E65CC" w:rsidP="001E65CC">
      <w:pPr>
        <w:spacing w:line="240" w:lineRule="auto"/>
        <w:jc w:val="both"/>
        <w:rPr>
          <w:color w:val="000000"/>
          <w:szCs w:val="28"/>
        </w:rPr>
      </w:pPr>
      <w:r w:rsidRPr="004C4CD9">
        <w:rPr>
          <w:color w:val="000000"/>
          <w:szCs w:val="28"/>
        </w:rPr>
        <w:t xml:space="preserve">         Объем средств местного бюджета на финансирование мероприятий на соответствующий год утверждается решением Совета депутатов муниципального образования </w:t>
      </w:r>
      <w:r w:rsidRPr="000F41C5">
        <w:rPr>
          <w:szCs w:val="28"/>
        </w:rPr>
        <w:t>Каменский</w:t>
      </w:r>
      <w:r>
        <w:rPr>
          <w:color w:val="000000"/>
          <w:szCs w:val="28"/>
        </w:rPr>
        <w:t xml:space="preserve"> </w:t>
      </w:r>
      <w:r w:rsidRPr="004C4CD9">
        <w:rPr>
          <w:color w:val="000000"/>
          <w:szCs w:val="28"/>
        </w:rPr>
        <w:t xml:space="preserve"> сельсовет. Финансовые средства выделяются на мероприятия, соответствующие целям Программы. </w:t>
      </w:r>
    </w:p>
    <w:p w:rsidR="001E65CC" w:rsidRDefault="001E65CC" w:rsidP="001E65CC">
      <w:pPr>
        <w:spacing w:line="240" w:lineRule="auto"/>
        <w:jc w:val="both"/>
        <w:rPr>
          <w:szCs w:val="28"/>
        </w:rPr>
      </w:pPr>
    </w:p>
    <w:p w:rsidR="001E65CC" w:rsidRDefault="001E65CC" w:rsidP="001E65CC">
      <w:pPr>
        <w:spacing w:line="24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>5. Механизм реализации мероприятий Программы</w:t>
      </w:r>
    </w:p>
    <w:p w:rsidR="001E65CC" w:rsidRDefault="001E65CC" w:rsidP="001E65CC">
      <w:pPr>
        <w:spacing w:line="240" w:lineRule="auto"/>
        <w:jc w:val="both"/>
        <w:rPr>
          <w:b/>
          <w:bCs/>
          <w:szCs w:val="28"/>
        </w:rPr>
      </w:pPr>
    </w:p>
    <w:p w:rsidR="001E65CC" w:rsidRDefault="001E65CC" w:rsidP="001E65CC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       Реализация Программы будет осуществляться путем финансовой поддержки мероприятий, связанных с определением  долгосрочной стратегии и этапов </w:t>
      </w:r>
      <w:r>
        <w:rPr>
          <w:szCs w:val="28"/>
        </w:rPr>
        <w:lastRenderedPageBreak/>
        <w:t>градостроительного планирования развития территории  муниципального образования.</w:t>
      </w:r>
    </w:p>
    <w:p w:rsidR="001E65CC" w:rsidRDefault="001E65CC" w:rsidP="001E65CC">
      <w:pPr>
        <w:spacing w:line="240" w:lineRule="auto"/>
        <w:jc w:val="both"/>
        <w:rPr>
          <w:szCs w:val="28"/>
        </w:rPr>
      </w:pPr>
      <w:r>
        <w:rPr>
          <w:szCs w:val="28"/>
        </w:rPr>
        <w:t>Программа из-за сложности решения своих задач и значительных затрат предусматривает несколько этапов проведения мероприятий:</w:t>
      </w:r>
    </w:p>
    <w:p w:rsidR="001E65CC" w:rsidRDefault="001E65CC" w:rsidP="001E65CC">
      <w:pPr>
        <w:spacing w:line="240" w:lineRule="auto"/>
        <w:jc w:val="both"/>
        <w:rPr>
          <w:szCs w:val="28"/>
        </w:rPr>
      </w:pPr>
      <w:r>
        <w:rPr>
          <w:szCs w:val="28"/>
        </w:rPr>
        <w:t>- разработка местных нормативов градостроительного проектирования</w:t>
      </w:r>
    </w:p>
    <w:p w:rsidR="001E65CC" w:rsidRDefault="001E65CC" w:rsidP="001E65CC">
      <w:pPr>
        <w:spacing w:line="240" w:lineRule="auto"/>
        <w:jc w:val="both"/>
        <w:rPr>
          <w:szCs w:val="28"/>
        </w:rPr>
      </w:pPr>
      <w:r>
        <w:rPr>
          <w:szCs w:val="28"/>
        </w:rPr>
        <w:t>- разработка  документов территориального планирования поселения;</w:t>
      </w:r>
    </w:p>
    <w:p w:rsidR="001E65CC" w:rsidRDefault="001E65CC" w:rsidP="001E65CC">
      <w:pPr>
        <w:spacing w:line="240" w:lineRule="auto"/>
        <w:jc w:val="both"/>
        <w:rPr>
          <w:b/>
          <w:bCs/>
          <w:szCs w:val="28"/>
        </w:rPr>
      </w:pPr>
    </w:p>
    <w:p w:rsidR="001E65CC" w:rsidRDefault="001E65CC" w:rsidP="001E65CC">
      <w:pPr>
        <w:spacing w:line="24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6. Организация управления и система контроля </w:t>
      </w:r>
    </w:p>
    <w:p w:rsidR="001E65CC" w:rsidRDefault="001E65CC" w:rsidP="001E65CC">
      <w:pPr>
        <w:spacing w:line="24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>за исполнением Программы</w:t>
      </w:r>
    </w:p>
    <w:p w:rsidR="001E65CC" w:rsidRDefault="001E65CC" w:rsidP="001E65CC">
      <w:pPr>
        <w:spacing w:line="240" w:lineRule="auto"/>
        <w:jc w:val="both"/>
        <w:rPr>
          <w:b/>
          <w:bCs/>
          <w:szCs w:val="28"/>
        </w:rPr>
      </w:pPr>
    </w:p>
    <w:p w:rsidR="001E65CC" w:rsidRDefault="001E65CC" w:rsidP="001E65CC">
      <w:pPr>
        <w:spacing w:line="240" w:lineRule="auto"/>
        <w:ind w:firstLine="700"/>
        <w:jc w:val="both"/>
        <w:rPr>
          <w:szCs w:val="28"/>
        </w:rPr>
      </w:pPr>
      <w:r>
        <w:rPr>
          <w:szCs w:val="28"/>
        </w:rPr>
        <w:t xml:space="preserve">Администрация муниципального образования </w:t>
      </w:r>
      <w:r w:rsidRPr="000F41C5">
        <w:rPr>
          <w:szCs w:val="28"/>
        </w:rPr>
        <w:t>Каменский</w:t>
      </w:r>
      <w:r>
        <w:rPr>
          <w:szCs w:val="28"/>
        </w:rPr>
        <w:t xml:space="preserve">  сельсовет осуществляет:</w:t>
      </w:r>
    </w:p>
    <w:p w:rsidR="001E65CC" w:rsidRDefault="001E65CC" w:rsidP="001E65CC">
      <w:pPr>
        <w:spacing w:line="240" w:lineRule="auto"/>
        <w:jc w:val="both"/>
        <w:rPr>
          <w:szCs w:val="28"/>
        </w:rPr>
      </w:pPr>
      <w:r>
        <w:rPr>
          <w:szCs w:val="28"/>
        </w:rPr>
        <w:t>- общее руководство и управление реализацией Программы;</w:t>
      </w:r>
    </w:p>
    <w:p w:rsidR="001E65CC" w:rsidRDefault="001E65CC" w:rsidP="001E65CC">
      <w:pPr>
        <w:spacing w:line="240" w:lineRule="auto"/>
        <w:jc w:val="both"/>
        <w:rPr>
          <w:szCs w:val="28"/>
        </w:rPr>
      </w:pPr>
      <w:r>
        <w:rPr>
          <w:szCs w:val="28"/>
        </w:rPr>
        <w:t>- отбор и согласование вышеуказанных проектов;</w:t>
      </w:r>
    </w:p>
    <w:p w:rsidR="001E65CC" w:rsidRDefault="001E65CC" w:rsidP="001E65CC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- координацию и контроль за деятельностью юридических лиц, связанных с реализацией Программы, в части исполнения ими условий Программы.       </w:t>
      </w:r>
    </w:p>
    <w:p w:rsidR="001E65CC" w:rsidRDefault="001E65CC" w:rsidP="001E65CC">
      <w:pPr>
        <w:spacing w:line="240" w:lineRule="auto"/>
        <w:ind w:firstLine="700"/>
        <w:jc w:val="both"/>
        <w:rPr>
          <w:b/>
          <w:bCs/>
          <w:szCs w:val="28"/>
        </w:rPr>
      </w:pPr>
      <w:r>
        <w:rPr>
          <w:szCs w:val="28"/>
        </w:rPr>
        <w:t>Исполнители Программы несут ответственность за качественное и своевременное исполнение мероприятий, рациональное и эффективное использование выделяемых средств.</w:t>
      </w:r>
    </w:p>
    <w:p w:rsidR="001E65CC" w:rsidRDefault="001E65CC" w:rsidP="001E65CC">
      <w:pPr>
        <w:spacing w:line="240" w:lineRule="auto"/>
        <w:ind w:firstLine="70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Контроль за целевым использованием бюджетных средств в соответствии с действующим законодательством осуществляет Администрация муниципального образования </w:t>
      </w:r>
      <w:r w:rsidRPr="000F41C5">
        <w:rPr>
          <w:szCs w:val="28"/>
        </w:rPr>
        <w:t>Каменский</w:t>
      </w:r>
      <w:r>
        <w:rPr>
          <w:color w:val="000000"/>
          <w:szCs w:val="28"/>
        </w:rPr>
        <w:t xml:space="preserve">  сельсовет.</w:t>
      </w:r>
    </w:p>
    <w:p w:rsidR="001E65CC" w:rsidRDefault="001E65CC" w:rsidP="001E65CC">
      <w:pPr>
        <w:spacing w:line="240" w:lineRule="auto"/>
        <w:ind w:firstLine="700"/>
        <w:jc w:val="both"/>
        <w:rPr>
          <w:color w:val="000000"/>
          <w:szCs w:val="28"/>
        </w:rPr>
      </w:pPr>
      <w:r>
        <w:rPr>
          <w:szCs w:val="28"/>
        </w:rPr>
        <w:t xml:space="preserve">Координацию всей работы по реализации Программы осуществляет Администрация муниципального образования </w:t>
      </w:r>
      <w:r w:rsidRPr="000F41C5">
        <w:rPr>
          <w:szCs w:val="28"/>
        </w:rPr>
        <w:t>Каменский</w:t>
      </w:r>
      <w:r>
        <w:rPr>
          <w:szCs w:val="28"/>
        </w:rPr>
        <w:t xml:space="preserve"> сельсовет.         </w:t>
      </w:r>
    </w:p>
    <w:p w:rsidR="001E65CC" w:rsidRDefault="001E65CC" w:rsidP="001E65CC">
      <w:pPr>
        <w:spacing w:line="240" w:lineRule="auto"/>
        <w:jc w:val="both"/>
        <w:rPr>
          <w:szCs w:val="28"/>
        </w:rPr>
      </w:pPr>
    </w:p>
    <w:p w:rsidR="001E65CC" w:rsidRPr="00CF4649" w:rsidRDefault="001E65CC" w:rsidP="001E65CC">
      <w:pPr>
        <w:spacing w:line="24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7. </w:t>
      </w:r>
      <w:r w:rsidRPr="00CF4649">
        <w:rPr>
          <w:rFonts w:eastAsia="Times New Roman"/>
          <w:color w:val="000000"/>
          <w:szCs w:val="28"/>
        </w:rPr>
        <w:t>Порядок оценки эффективности программы</w:t>
      </w:r>
    </w:p>
    <w:p w:rsidR="001E65CC" w:rsidRPr="00CF4649" w:rsidRDefault="001E65CC" w:rsidP="001E65CC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szCs w:val="28"/>
        </w:rPr>
      </w:pPr>
      <w:r w:rsidRPr="00CF4649">
        <w:rPr>
          <w:rFonts w:eastAsia="Times New Roman"/>
          <w:color w:val="000000"/>
          <w:szCs w:val="28"/>
        </w:rPr>
        <w:t>Порядок оценки эффективности реализации программы утвержден решением Совета депутатов муниципального образования Сакмарский район Оренбургской области № 344 от 01.02.2010 г. «Об утверждении порядка разработки, согласования, утверждения и реализации муниципальных долгосрочных целевых программ муниципального образования Сакмарский район» (в ред. решений Совета депутатов муниципального образования Сакмарский район Оренбургской области от 24.12.2013 г. № 249, от  23.06.2014 г. № 268).</w:t>
      </w:r>
    </w:p>
    <w:p w:rsidR="001E65CC" w:rsidRDefault="001E65CC" w:rsidP="001E65CC">
      <w:pPr>
        <w:jc w:val="both"/>
        <w:rPr>
          <w:szCs w:val="28"/>
        </w:rPr>
        <w:sectPr w:rsidR="001E65CC" w:rsidSect="001E65CC">
          <w:footerReference w:type="even" r:id="rId9"/>
          <w:footerReference w:type="default" r:id="rId10"/>
          <w:type w:val="continuous"/>
          <w:pgSz w:w="11906" w:h="16838"/>
          <w:pgMar w:top="567" w:right="567" w:bottom="567" w:left="1418" w:header="284" w:footer="0" w:gutter="0"/>
          <w:pgNumType w:start="1" w:chapStyle="1"/>
          <w:cols w:space="720"/>
          <w:titlePg/>
        </w:sectPr>
      </w:pPr>
    </w:p>
    <w:p w:rsidR="001E65CC" w:rsidRDefault="001E65CC" w:rsidP="001E65CC">
      <w:pPr>
        <w:jc w:val="right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</w:t>
      </w:r>
    </w:p>
    <w:p w:rsidR="001E65CC" w:rsidRDefault="001E65CC" w:rsidP="001E65CC">
      <w:pPr>
        <w:jc w:val="right"/>
        <w:rPr>
          <w:szCs w:val="28"/>
        </w:rPr>
      </w:pPr>
    </w:p>
    <w:p w:rsidR="001E65CC" w:rsidRDefault="001E65CC" w:rsidP="001E65CC">
      <w:pPr>
        <w:jc w:val="right"/>
        <w:rPr>
          <w:szCs w:val="28"/>
        </w:rPr>
      </w:pPr>
    </w:p>
    <w:p w:rsidR="001E65CC" w:rsidRDefault="001E65CC" w:rsidP="001E65CC">
      <w:pPr>
        <w:jc w:val="right"/>
        <w:rPr>
          <w:szCs w:val="28"/>
        </w:rPr>
      </w:pPr>
    </w:p>
    <w:p w:rsidR="001E65CC" w:rsidRDefault="001E65CC" w:rsidP="001E65CC">
      <w:pPr>
        <w:jc w:val="right"/>
        <w:rPr>
          <w:szCs w:val="28"/>
        </w:rPr>
      </w:pPr>
    </w:p>
    <w:p w:rsidR="001E65CC" w:rsidRDefault="001E65CC" w:rsidP="001E65CC">
      <w:pPr>
        <w:jc w:val="right"/>
        <w:rPr>
          <w:szCs w:val="28"/>
        </w:rPr>
      </w:pPr>
    </w:p>
    <w:p w:rsidR="001E65CC" w:rsidRDefault="001E65CC" w:rsidP="001E65CC">
      <w:pPr>
        <w:jc w:val="right"/>
        <w:rPr>
          <w:szCs w:val="28"/>
        </w:rPr>
      </w:pPr>
    </w:p>
    <w:p w:rsidR="001E65CC" w:rsidRDefault="001E65CC" w:rsidP="001E65CC">
      <w:pPr>
        <w:jc w:val="right"/>
        <w:rPr>
          <w:szCs w:val="28"/>
        </w:rPr>
      </w:pPr>
    </w:p>
    <w:p w:rsidR="001E65CC" w:rsidRDefault="001E65CC" w:rsidP="001E65CC">
      <w:pPr>
        <w:jc w:val="right"/>
        <w:rPr>
          <w:szCs w:val="28"/>
        </w:rPr>
      </w:pPr>
    </w:p>
    <w:p w:rsidR="001E65CC" w:rsidRDefault="001E65CC" w:rsidP="001E65CC">
      <w:pPr>
        <w:jc w:val="right"/>
        <w:rPr>
          <w:szCs w:val="28"/>
        </w:rPr>
      </w:pPr>
    </w:p>
    <w:p w:rsidR="001E65CC" w:rsidRDefault="001E65CC" w:rsidP="001E65CC">
      <w:pPr>
        <w:jc w:val="right"/>
        <w:rPr>
          <w:szCs w:val="28"/>
        </w:rPr>
      </w:pPr>
    </w:p>
    <w:p w:rsidR="00CC172A" w:rsidRPr="009D0DC5" w:rsidRDefault="00CC172A" w:rsidP="00CC172A">
      <w:pPr>
        <w:jc w:val="both"/>
        <w:rPr>
          <w:sz w:val="20"/>
          <w:szCs w:val="20"/>
        </w:rPr>
      </w:pPr>
      <w:r w:rsidRPr="009D0DC5">
        <w:rPr>
          <w:sz w:val="20"/>
          <w:szCs w:val="20"/>
        </w:rPr>
        <w:t>Приложение № 1</w:t>
      </w:r>
    </w:p>
    <w:p w:rsidR="00CC172A" w:rsidRPr="009D0DC5" w:rsidRDefault="00CC172A" w:rsidP="00CC172A">
      <w:pPr>
        <w:jc w:val="both"/>
        <w:rPr>
          <w:sz w:val="20"/>
          <w:szCs w:val="20"/>
        </w:rPr>
      </w:pPr>
      <w:r w:rsidRPr="009D0DC5">
        <w:rPr>
          <w:sz w:val="20"/>
          <w:szCs w:val="20"/>
        </w:rPr>
        <w:t>к муниципальной целевой программе</w:t>
      </w:r>
    </w:p>
    <w:p w:rsidR="00CC172A" w:rsidRPr="009D0DC5" w:rsidRDefault="00CC172A" w:rsidP="00CC172A">
      <w:pPr>
        <w:jc w:val="both"/>
        <w:rPr>
          <w:sz w:val="20"/>
          <w:szCs w:val="20"/>
        </w:rPr>
      </w:pPr>
      <w:r w:rsidRPr="009D0DC5">
        <w:rPr>
          <w:sz w:val="20"/>
          <w:szCs w:val="20"/>
        </w:rPr>
        <w:t>«Развитие системы градорегулирования</w:t>
      </w:r>
    </w:p>
    <w:p w:rsidR="00CC172A" w:rsidRPr="009D0DC5" w:rsidRDefault="00CC172A" w:rsidP="00CC172A">
      <w:pPr>
        <w:jc w:val="both"/>
        <w:rPr>
          <w:sz w:val="20"/>
          <w:szCs w:val="20"/>
        </w:rPr>
      </w:pPr>
      <w:r w:rsidRPr="009D0DC5">
        <w:rPr>
          <w:sz w:val="20"/>
          <w:szCs w:val="20"/>
        </w:rPr>
        <w:t>муниципального образования</w:t>
      </w:r>
    </w:p>
    <w:p w:rsidR="00CC172A" w:rsidRPr="009D0DC5" w:rsidRDefault="00CC172A" w:rsidP="00CC172A">
      <w:pPr>
        <w:jc w:val="both"/>
        <w:rPr>
          <w:sz w:val="20"/>
          <w:szCs w:val="20"/>
        </w:rPr>
      </w:pPr>
      <w:r w:rsidRPr="009D0DC5">
        <w:rPr>
          <w:sz w:val="20"/>
          <w:szCs w:val="20"/>
        </w:rPr>
        <w:t>Каменский  сельсовет Сакмарский</w:t>
      </w:r>
    </w:p>
    <w:p w:rsidR="00CC172A" w:rsidRPr="009D0DC5" w:rsidRDefault="00CC172A" w:rsidP="00CC172A">
      <w:pPr>
        <w:jc w:val="both"/>
        <w:rPr>
          <w:sz w:val="20"/>
          <w:szCs w:val="20"/>
        </w:rPr>
      </w:pPr>
      <w:r w:rsidRPr="009D0DC5">
        <w:rPr>
          <w:sz w:val="20"/>
          <w:szCs w:val="20"/>
        </w:rPr>
        <w:t>района на 2020-2024 годы»</w:t>
      </w:r>
    </w:p>
    <w:p w:rsidR="00CC172A" w:rsidRPr="009D0DC5" w:rsidRDefault="00CC172A" w:rsidP="00CC172A">
      <w:pPr>
        <w:jc w:val="both"/>
        <w:rPr>
          <w:sz w:val="20"/>
          <w:szCs w:val="20"/>
        </w:rPr>
      </w:pPr>
    </w:p>
    <w:p w:rsidR="00CC172A" w:rsidRPr="009D0DC5" w:rsidRDefault="00CC172A" w:rsidP="00CC172A">
      <w:pPr>
        <w:jc w:val="both"/>
        <w:rPr>
          <w:sz w:val="20"/>
          <w:szCs w:val="20"/>
        </w:rPr>
      </w:pPr>
      <w:r w:rsidRPr="009D0DC5">
        <w:rPr>
          <w:sz w:val="20"/>
          <w:szCs w:val="20"/>
        </w:rPr>
        <w:t>Важнейшие целевые показатели эффективности реализации</w:t>
      </w:r>
    </w:p>
    <w:p w:rsidR="00CC172A" w:rsidRPr="009D0DC5" w:rsidRDefault="00CC172A" w:rsidP="00CC172A">
      <w:pPr>
        <w:jc w:val="both"/>
        <w:rPr>
          <w:sz w:val="20"/>
          <w:szCs w:val="20"/>
        </w:rPr>
      </w:pPr>
      <w:r w:rsidRPr="009D0DC5">
        <w:rPr>
          <w:sz w:val="20"/>
          <w:szCs w:val="20"/>
        </w:rPr>
        <w:t>муниципальной целевой программы «Развитие системы градорегулирования</w:t>
      </w:r>
    </w:p>
    <w:p w:rsidR="00CC172A" w:rsidRPr="009D0DC5" w:rsidRDefault="00CC172A" w:rsidP="00CC172A">
      <w:pPr>
        <w:jc w:val="both"/>
        <w:rPr>
          <w:sz w:val="20"/>
          <w:szCs w:val="20"/>
        </w:rPr>
      </w:pPr>
      <w:r w:rsidRPr="009D0DC5">
        <w:rPr>
          <w:sz w:val="20"/>
          <w:szCs w:val="20"/>
        </w:rPr>
        <w:t>муниципального образования Каменский  сельсовет Сакмарского района на 2020-2024 годы»</w:t>
      </w:r>
    </w:p>
    <w:p w:rsidR="00CC172A" w:rsidRPr="009D0DC5" w:rsidRDefault="00CC172A" w:rsidP="00CC172A">
      <w:pPr>
        <w:jc w:val="both"/>
        <w:rPr>
          <w:sz w:val="20"/>
          <w:szCs w:val="20"/>
        </w:rPr>
      </w:pPr>
    </w:p>
    <w:p w:rsidR="00CC172A" w:rsidRPr="009D0DC5" w:rsidRDefault="00CC172A" w:rsidP="00CC172A">
      <w:pPr>
        <w:jc w:val="both"/>
        <w:rPr>
          <w:rFonts w:eastAsia="Times New Roman"/>
          <w:sz w:val="20"/>
          <w:szCs w:val="20"/>
        </w:rPr>
      </w:pPr>
    </w:p>
    <w:p w:rsidR="00CC172A" w:rsidRPr="009D0DC5" w:rsidRDefault="00CC172A" w:rsidP="00CC172A">
      <w:pPr>
        <w:jc w:val="both"/>
        <w:rPr>
          <w:sz w:val="20"/>
          <w:szCs w:val="20"/>
        </w:rPr>
      </w:pPr>
    </w:p>
    <w:tbl>
      <w:tblPr>
        <w:tblW w:w="12214" w:type="dxa"/>
        <w:tblInd w:w="2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4113"/>
        <w:gridCol w:w="1277"/>
        <w:gridCol w:w="1296"/>
        <w:gridCol w:w="1276"/>
        <w:gridCol w:w="1134"/>
        <w:gridCol w:w="1134"/>
        <w:gridCol w:w="1276"/>
      </w:tblGrid>
      <w:tr w:rsidR="00CC172A" w:rsidRPr="009D0DC5" w:rsidTr="0093103A">
        <w:trPr>
          <w:gridAfter w:val="5"/>
          <w:wAfter w:w="6116" w:type="dxa"/>
          <w:trHeight w:val="31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A" w:rsidRPr="009D0DC5" w:rsidRDefault="00CC172A" w:rsidP="00CC172A">
            <w:pPr>
              <w:widowControl w:val="0"/>
              <w:autoSpaceDN w:val="0"/>
              <w:jc w:val="both"/>
              <w:rPr>
                <w:rFonts w:eastAsia="Times New Roman"/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№ п</w:t>
            </w:r>
            <w:r w:rsidRPr="009D0DC5">
              <w:rPr>
                <w:sz w:val="20"/>
                <w:szCs w:val="20"/>
                <w:lang w:val="en-US"/>
              </w:rPr>
              <w:t>/</w:t>
            </w:r>
            <w:r w:rsidRPr="009D0DC5">
              <w:rPr>
                <w:sz w:val="20"/>
                <w:szCs w:val="20"/>
              </w:rPr>
              <w:t>п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A" w:rsidRPr="009D0DC5" w:rsidRDefault="00CC172A" w:rsidP="00CC172A">
            <w:pPr>
              <w:widowControl w:val="0"/>
              <w:autoSpaceDN w:val="0"/>
              <w:jc w:val="both"/>
              <w:rPr>
                <w:rFonts w:eastAsia="Times New Roman"/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Целевые показатели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A" w:rsidRPr="009D0DC5" w:rsidRDefault="00CC172A" w:rsidP="00CC172A">
            <w:pPr>
              <w:widowControl w:val="0"/>
              <w:autoSpaceDN w:val="0"/>
              <w:jc w:val="both"/>
              <w:rPr>
                <w:rFonts w:eastAsia="Times New Roman"/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Ед. изм.</w:t>
            </w:r>
          </w:p>
        </w:tc>
      </w:tr>
      <w:tr w:rsidR="00CC172A" w:rsidRPr="009D0DC5" w:rsidTr="0093103A">
        <w:trPr>
          <w:trHeight w:val="2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2A" w:rsidRPr="009D0DC5" w:rsidRDefault="00CC172A" w:rsidP="00CC172A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2A" w:rsidRPr="009D0DC5" w:rsidRDefault="00CC172A" w:rsidP="00CC172A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2A" w:rsidRPr="009D0DC5" w:rsidRDefault="00CC172A" w:rsidP="00CC172A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A" w:rsidRPr="009D0DC5" w:rsidRDefault="00CC172A" w:rsidP="00CC172A">
            <w:pPr>
              <w:widowControl w:val="0"/>
              <w:autoSpaceDN w:val="0"/>
              <w:jc w:val="both"/>
              <w:rPr>
                <w:rFonts w:eastAsia="Times New Roman"/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A" w:rsidRPr="009D0DC5" w:rsidRDefault="00CC172A" w:rsidP="00CC172A">
            <w:pPr>
              <w:widowControl w:val="0"/>
              <w:autoSpaceDN w:val="0"/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A" w:rsidRPr="009D0DC5" w:rsidRDefault="00CC172A" w:rsidP="00CC172A">
            <w:pPr>
              <w:widowControl w:val="0"/>
              <w:autoSpaceDN w:val="0"/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A" w:rsidRPr="009D0DC5" w:rsidRDefault="00CC172A" w:rsidP="00CC172A">
            <w:pPr>
              <w:widowControl w:val="0"/>
              <w:autoSpaceDN w:val="0"/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A" w:rsidRPr="009D0DC5" w:rsidRDefault="00CC172A" w:rsidP="00CC172A">
            <w:pPr>
              <w:widowControl w:val="0"/>
              <w:autoSpaceDN w:val="0"/>
              <w:jc w:val="both"/>
              <w:rPr>
                <w:rFonts w:eastAsia="Times New Roman"/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2024</w:t>
            </w:r>
          </w:p>
        </w:tc>
      </w:tr>
      <w:tr w:rsidR="00CC172A" w:rsidRPr="009D0DC5" w:rsidTr="0093103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A" w:rsidRPr="009D0DC5" w:rsidRDefault="00CC172A" w:rsidP="00CC172A">
            <w:pPr>
              <w:numPr>
                <w:ilvl w:val="0"/>
                <w:numId w:val="10"/>
              </w:numPr>
              <w:autoSpaceDN w:val="0"/>
              <w:spacing w:line="240" w:lineRule="auto"/>
              <w:ind w:left="527" w:hanging="3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A" w:rsidRPr="009D0DC5" w:rsidRDefault="00CC172A" w:rsidP="00CC172A">
            <w:pPr>
              <w:widowControl w:val="0"/>
              <w:autoSpaceDN w:val="0"/>
              <w:jc w:val="both"/>
              <w:rPr>
                <w:rFonts w:eastAsia="Times New Roman"/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 xml:space="preserve">Разработка местных нормативов градостроительного проектирования муниципального образования  Каменский сельсовет Сакмарского района Оренбургской </w:t>
            </w:r>
            <w:r w:rsidRPr="009D0DC5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2A" w:rsidRPr="009D0DC5" w:rsidRDefault="00CC172A" w:rsidP="00CC172A">
            <w:pPr>
              <w:widowControl w:val="0"/>
              <w:autoSpaceDN w:val="0"/>
              <w:jc w:val="both"/>
              <w:rPr>
                <w:rFonts w:eastAsia="Times New Roman"/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2A" w:rsidRPr="009D0DC5" w:rsidRDefault="00CC172A" w:rsidP="00CC172A">
            <w:pPr>
              <w:widowControl w:val="0"/>
              <w:autoSpaceDN w:val="0"/>
              <w:jc w:val="both"/>
              <w:rPr>
                <w:rFonts w:eastAsia="Times New Roman"/>
                <w:sz w:val="20"/>
                <w:szCs w:val="20"/>
              </w:rPr>
            </w:pPr>
            <w:r w:rsidRPr="009D0DC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</w:p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</w:p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</w:p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</w:p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</w:p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</w:p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2A" w:rsidRPr="009D0DC5" w:rsidRDefault="00CC172A" w:rsidP="00CC172A">
            <w:pPr>
              <w:widowControl w:val="0"/>
              <w:autoSpaceDN w:val="0"/>
              <w:jc w:val="both"/>
              <w:rPr>
                <w:rFonts w:eastAsia="Times New Roman"/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___</w:t>
            </w:r>
          </w:p>
        </w:tc>
      </w:tr>
      <w:tr w:rsidR="00CC172A" w:rsidRPr="009D0DC5" w:rsidTr="0093103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A" w:rsidRPr="009D0DC5" w:rsidRDefault="00CC172A" w:rsidP="00CC172A">
            <w:pPr>
              <w:numPr>
                <w:ilvl w:val="0"/>
                <w:numId w:val="10"/>
              </w:numPr>
              <w:autoSpaceDN w:val="0"/>
              <w:spacing w:line="240" w:lineRule="auto"/>
              <w:ind w:left="527" w:hanging="3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A" w:rsidRPr="009D0DC5" w:rsidRDefault="00CC172A" w:rsidP="00CC172A">
            <w:pPr>
              <w:widowControl w:val="0"/>
              <w:autoSpaceDN w:val="0"/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Подготовка документов для внесения сведений о границах муниципального  образования в государственный кадастр недвижимости по сельскому поселению Каменский сельсовет Сакмарского района Оренбургской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2A" w:rsidRPr="009D0DC5" w:rsidRDefault="00CC172A" w:rsidP="00CC172A">
            <w:pPr>
              <w:widowControl w:val="0"/>
              <w:autoSpaceDN w:val="0"/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шт.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2A" w:rsidRPr="009D0DC5" w:rsidRDefault="00CC172A" w:rsidP="00CC172A">
            <w:pPr>
              <w:widowControl w:val="0"/>
              <w:autoSpaceDN w:val="0"/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</w:p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</w:p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</w:p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0</w:t>
            </w:r>
          </w:p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</w:p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</w:p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</w:p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</w:p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</w:p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</w:p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2A" w:rsidRPr="009D0DC5" w:rsidRDefault="00CC172A" w:rsidP="00CC172A">
            <w:pPr>
              <w:widowControl w:val="0"/>
              <w:autoSpaceDN w:val="0"/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0</w:t>
            </w:r>
          </w:p>
        </w:tc>
      </w:tr>
      <w:tr w:rsidR="00CC172A" w:rsidRPr="009D0DC5" w:rsidTr="0093103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A" w:rsidRPr="009D0DC5" w:rsidRDefault="00CC172A" w:rsidP="00CC172A">
            <w:pPr>
              <w:numPr>
                <w:ilvl w:val="0"/>
                <w:numId w:val="10"/>
              </w:numPr>
              <w:autoSpaceDN w:val="0"/>
              <w:spacing w:line="240" w:lineRule="auto"/>
              <w:ind w:left="527" w:hanging="3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A" w:rsidRPr="009D0DC5" w:rsidRDefault="00CC172A" w:rsidP="00CC172A">
            <w:pPr>
              <w:widowControl w:val="0"/>
              <w:autoSpaceDN w:val="0"/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Подготовка документов для внесения сведений о границах населенных пунктов: с. Каменка, с. Марьевка Каменского сельсовета  Сакмарского района Оренбургской области в государственный кадастр недвижимости.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2A" w:rsidRPr="009D0DC5" w:rsidRDefault="00CC172A" w:rsidP="00CC172A">
            <w:pPr>
              <w:widowControl w:val="0"/>
              <w:autoSpaceDN w:val="0"/>
              <w:jc w:val="both"/>
              <w:rPr>
                <w:sz w:val="20"/>
                <w:szCs w:val="20"/>
              </w:rPr>
            </w:pPr>
          </w:p>
          <w:p w:rsidR="00CC172A" w:rsidRPr="009D0DC5" w:rsidRDefault="00CC172A" w:rsidP="00CC172A">
            <w:pPr>
              <w:widowControl w:val="0"/>
              <w:autoSpaceDN w:val="0"/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шт.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2A" w:rsidRPr="009D0DC5" w:rsidRDefault="00CC172A" w:rsidP="00CC172A">
            <w:pPr>
              <w:widowControl w:val="0"/>
              <w:autoSpaceDN w:val="0"/>
              <w:jc w:val="both"/>
              <w:rPr>
                <w:sz w:val="20"/>
                <w:szCs w:val="20"/>
              </w:rPr>
            </w:pPr>
          </w:p>
          <w:p w:rsidR="00CC172A" w:rsidRPr="009D0DC5" w:rsidRDefault="00CC172A" w:rsidP="00CC172A">
            <w:pPr>
              <w:widowControl w:val="0"/>
              <w:autoSpaceDN w:val="0"/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</w:p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0</w:t>
            </w:r>
          </w:p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</w:p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</w:p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</w:p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0</w:t>
            </w:r>
          </w:p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</w:p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</w:p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</w:p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0</w:t>
            </w:r>
          </w:p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</w:p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</w:p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2A" w:rsidRPr="009D0DC5" w:rsidRDefault="00CC172A" w:rsidP="00CC172A">
            <w:pPr>
              <w:widowControl w:val="0"/>
              <w:autoSpaceDN w:val="0"/>
              <w:jc w:val="both"/>
              <w:rPr>
                <w:sz w:val="20"/>
                <w:szCs w:val="20"/>
              </w:rPr>
            </w:pPr>
          </w:p>
        </w:tc>
      </w:tr>
    </w:tbl>
    <w:p w:rsidR="00CC172A" w:rsidRPr="009D0DC5" w:rsidRDefault="00CC172A" w:rsidP="00CC172A">
      <w:pPr>
        <w:jc w:val="both"/>
        <w:rPr>
          <w:sz w:val="20"/>
          <w:szCs w:val="20"/>
        </w:rPr>
      </w:pPr>
    </w:p>
    <w:p w:rsidR="00CC172A" w:rsidRPr="009D0DC5" w:rsidRDefault="00CC172A" w:rsidP="00CC172A">
      <w:pPr>
        <w:jc w:val="both"/>
        <w:rPr>
          <w:sz w:val="20"/>
          <w:szCs w:val="20"/>
        </w:rPr>
      </w:pPr>
    </w:p>
    <w:p w:rsidR="00CC172A" w:rsidRPr="009D0DC5" w:rsidRDefault="00CC172A" w:rsidP="00CC172A">
      <w:pPr>
        <w:jc w:val="both"/>
        <w:rPr>
          <w:sz w:val="20"/>
          <w:szCs w:val="20"/>
        </w:rPr>
      </w:pPr>
    </w:p>
    <w:p w:rsidR="00CC172A" w:rsidRPr="009D0DC5" w:rsidRDefault="00CC172A" w:rsidP="00CC172A">
      <w:pPr>
        <w:jc w:val="both"/>
        <w:rPr>
          <w:sz w:val="20"/>
          <w:szCs w:val="20"/>
        </w:rPr>
      </w:pPr>
    </w:p>
    <w:p w:rsidR="00CC172A" w:rsidRPr="009D0DC5" w:rsidRDefault="00CC172A" w:rsidP="00CC172A">
      <w:pPr>
        <w:jc w:val="both"/>
        <w:rPr>
          <w:sz w:val="20"/>
          <w:szCs w:val="20"/>
        </w:rPr>
      </w:pPr>
    </w:p>
    <w:p w:rsidR="00CC172A" w:rsidRPr="009D0DC5" w:rsidRDefault="00CC172A" w:rsidP="00CC172A">
      <w:pPr>
        <w:jc w:val="both"/>
        <w:rPr>
          <w:sz w:val="20"/>
          <w:szCs w:val="20"/>
        </w:rPr>
      </w:pPr>
    </w:p>
    <w:p w:rsidR="00CC172A" w:rsidRPr="009D0DC5" w:rsidRDefault="00CC172A" w:rsidP="00CC172A">
      <w:pPr>
        <w:jc w:val="both"/>
        <w:rPr>
          <w:sz w:val="20"/>
          <w:szCs w:val="20"/>
        </w:rPr>
      </w:pPr>
    </w:p>
    <w:p w:rsidR="00CC172A" w:rsidRPr="009D0DC5" w:rsidRDefault="00CC172A" w:rsidP="00CC172A">
      <w:pPr>
        <w:jc w:val="both"/>
        <w:rPr>
          <w:sz w:val="20"/>
          <w:szCs w:val="20"/>
        </w:rPr>
      </w:pPr>
    </w:p>
    <w:p w:rsidR="00CC172A" w:rsidRPr="009D0DC5" w:rsidRDefault="00CC172A" w:rsidP="00CC172A">
      <w:pPr>
        <w:jc w:val="both"/>
        <w:rPr>
          <w:sz w:val="20"/>
          <w:szCs w:val="20"/>
        </w:rPr>
      </w:pPr>
    </w:p>
    <w:p w:rsidR="00CC172A" w:rsidRPr="009D0DC5" w:rsidRDefault="00CC172A" w:rsidP="00CC172A">
      <w:pPr>
        <w:jc w:val="both"/>
        <w:rPr>
          <w:sz w:val="20"/>
          <w:szCs w:val="20"/>
        </w:rPr>
      </w:pPr>
    </w:p>
    <w:p w:rsidR="00CC172A" w:rsidRPr="009D0DC5" w:rsidRDefault="00CC172A" w:rsidP="00CC172A">
      <w:pPr>
        <w:jc w:val="both"/>
        <w:rPr>
          <w:sz w:val="20"/>
          <w:szCs w:val="20"/>
        </w:rPr>
      </w:pPr>
    </w:p>
    <w:p w:rsidR="00CC172A" w:rsidRPr="009D0DC5" w:rsidRDefault="00CC172A" w:rsidP="00CC172A">
      <w:pPr>
        <w:jc w:val="both"/>
        <w:rPr>
          <w:sz w:val="20"/>
          <w:szCs w:val="20"/>
        </w:rPr>
      </w:pPr>
    </w:p>
    <w:p w:rsidR="00CC172A" w:rsidRPr="009D0DC5" w:rsidRDefault="00CC172A" w:rsidP="00CC172A">
      <w:pPr>
        <w:jc w:val="both"/>
        <w:rPr>
          <w:sz w:val="20"/>
          <w:szCs w:val="20"/>
        </w:rPr>
      </w:pPr>
    </w:p>
    <w:p w:rsidR="00CC172A" w:rsidRPr="009D0DC5" w:rsidRDefault="00CC172A" w:rsidP="00CC172A">
      <w:pPr>
        <w:jc w:val="both"/>
        <w:rPr>
          <w:sz w:val="20"/>
          <w:szCs w:val="20"/>
        </w:rPr>
      </w:pPr>
    </w:p>
    <w:p w:rsidR="00CC172A" w:rsidRPr="009D0DC5" w:rsidRDefault="00CC172A" w:rsidP="00CC172A">
      <w:pPr>
        <w:jc w:val="both"/>
        <w:rPr>
          <w:sz w:val="20"/>
          <w:szCs w:val="20"/>
        </w:rPr>
      </w:pPr>
    </w:p>
    <w:p w:rsidR="00CC172A" w:rsidRPr="009D0DC5" w:rsidRDefault="00CC172A" w:rsidP="00CC172A">
      <w:pPr>
        <w:jc w:val="both"/>
        <w:rPr>
          <w:sz w:val="20"/>
          <w:szCs w:val="20"/>
        </w:rPr>
      </w:pPr>
    </w:p>
    <w:p w:rsidR="00CC172A" w:rsidRPr="009D0DC5" w:rsidRDefault="00CC172A" w:rsidP="00CC172A">
      <w:pPr>
        <w:jc w:val="both"/>
        <w:rPr>
          <w:sz w:val="20"/>
          <w:szCs w:val="20"/>
        </w:rPr>
      </w:pPr>
    </w:p>
    <w:p w:rsidR="00CC172A" w:rsidRPr="009D0DC5" w:rsidRDefault="00CC172A" w:rsidP="00CC172A">
      <w:pPr>
        <w:jc w:val="both"/>
        <w:rPr>
          <w:sz w:val="20"/>
          <w:szCs w:val="20"/>
        </w:rPr>
      </w:pPr>
    </w:p>
    <w:p w:rsidR="00CC172A" w:rsidRPr="009D0DC5" w:rsidRDefault="00CC172A" w:rsidP="00CC172A">
      <w:pPr>
        <w:jc w:val="both"/>
        <w:rPr>
          <w:sz w:val="20"/>
          <w:szCs w:val="20"/>
        </w:rPr>
      </w:pPr>
    </w:p>
    <w:p w:rsidR="00CC172A" w:rsidRPr="009D0DC5" w:rsidRDefault="00CC172A" w:rsidP="00CC172A">
      <w:pPr>
        <w:jc w:val="both"/>
        <w:rPr>
          <w:sz w:val="20"/>
          <w:szCs w:val="20"/>
        </w:rPr>
      </w:pPr>
    </w:p>
    <w:p w:rsidR="00CC172A" w:rsidRPr="009D0DC5" w:rsidRDefault="00CC172A" w:rsidP="00CC172A">
      <w:pPr>
        <w:jc w:val="both"/>
        <w:rPr>
          <w:sz w:val="20"/>
          <w:szCs w:val="20"/>
        </w:rPr>
      </w:pPr>
    </w:p>
    <w:p w:rsidR="00CC172A" w:rsidRPr="009D0DC5" w:rsidRDefault="00CC172A" w:rsidP="00CC172A">
      <w:pPr>
        <w:jc w:val="both"/>
        <w:rPr>
          <w:sz w:val="20"/>
          <w:szCs w:val="20"/>
        </w:rPr>
      </w:pPr>
      <w:r w:rsidRPr="009D0DC5">
        <w:rPr>
          <w:sz w:val="20"/>
          <w:szCs w:val="20"/>
        </w:rPr>
        <w:t>Приложение № 2</w:t>
      </w:r>
    </w:p>
    <w:p w:rsidR="00CC172A" w:rsidRPr="009D0DC5" w:rsidRDefault="00CC172A" w:rsidP="00CC172A">
      <w:pPr>
        <w:jc w:val="both"/>
        <w:rPr>
          <w:sz w:val="20"/>
          <w:szCs w:val="20"/>
        </w:rPr>
      </w:pPr>
      <w:r w:rsidRPr="009D0DC5">
        <w:rPr>
          <w:sz w:val="20"/>
          <w:szCs w:val="20"/>
        </w:rPr>
        <w:t>к муниципальной целевой программе</w:t>
      </w:r>
    </w:p>
    <w:p w:rsidR="00CC172A" w:rsidRPr="009D0DC5" w:rsidRDefault="00CC172A" w:rsidP="00CC172A">
      <w:pPr>
        <w:jc w:val="both"/>
        <w:rPr>
          <w:sz w:val="20"/>
          <w:szCs w:val="20"/>
        </w:rPr>
      </w:pPr>
      <w:r w:rsidRPr="009D0DC5">
        <w:rPr>
          <w:sz w:val="20"/>
          <w:szCs w:val="20"/>
        </w:rPr>
        <w:lastRenderedPageBreak/>
        <w:t>«Развитие системы градорегулирования</w:t>
      </w:r>
    </w:p>
    <w:p w:rsidR="00CC172A" w:rsidRPr="009D0DC5" w:rsidRDefault="00CC172A" w:rsidP="00CC172A">
      <w:pPr>
        <w:jc w:val="both"/>
        <w:rPr>
          <w:sz w:val="20"/>
          <w:szCs w:val="20"/>
        </w:rPr>
      </w:pPr>
      <w:r w:rsidRPr="009D0DC5">
        <w:rPr>
          <w:sz w:val="20"/>
          <w:szCs w:val="20"/>
        </w:rPr>
        <w:t>муниципального образования</w:t>
      </w:r>
    </w:p>
    <w:p w:rsidR="00CC172A" w:rsidRPr="009D0DC5" w:rsidRDefault="00CC172A" w:rsidP="00CC172A">
      <w:pPr>
        <w:jc w:val="both"/>
        <w:rPr>
          <w:sz w:val="20"/>
          <w:szCs w:val="20"/>
        </w:rPr>
      </w:pPr>
      <w:r w:rsidRPr="009D0DC5">
        <w:rPr>
          <w:sz w:val="20"/>
          <w:szCs w:val="20"/>
        </w:rPr>
        <w:t>Каменский  сельсовет Сакмарский</w:t>
      </w:r>
    </w:p>
    <w:p w:rsidR="00CC172A" w:rsidRPr="009D0DC5" w:rsidRDefault="00CC172A" w:rsidP="00CC172A">
      <w:pPr>
        <w:jc w:val="both"/>
        <w:rPr>
          <w:sz w:val="20"/>
          <w:szCs w:val="20"/>
        </w:rPr>
      </w:pPr>
      <w:r w:rsidRPr="009D0DC5">
        <w:rPr>
          <w:sz w:val="20"/>
          <w:szCs w:val="20"/>
        </w:rPr>
        <w:t>района на 2020-2024 годы»</w:t>
      </w:r>
    </w:p>
    <w:p w:rsidR="00CC172A" w:rsidRPr="009D0DC5" w:rsidRDefault="00CC172A" w:rsidP="00CC172A">
      <w:pPr>
        <w:jc w:val="both"/>
        <w:rPr>
          <w:sz w:val="20"/>
          <w:szCs w:val="20"/>
        </w:rPr>
      </w:pPr>
    </w:p>
    <w:p w:rsidR="00CC172A" w:rsidRPr="009D0DC5" w:rsidRDefault="00CC172A" w:rsidP="00CC172A">
      <w:pPr>
        <w:jc w:val="both"/>
        <w:outlineLvl w:val="4"/>
        <w:rPr>
          <w:bCs/>
          <w:sz w:val="20"/>
          <w:szCs w:val="20"/>
        </w:rPr>
      </w:pPr>
    </w:p>
    <w:p w:rsidR="00CC172A" w:rsidRPr="009D0DC5" w:rsidRDefault="00CC172A" w:rsidP="00CC172A">
      <w:pPr>
        <w:spacing w:line="240" w:lineRule="auto"/>
        <w:jc w:val="both"/>
        <w:outlineLvl w:val="4"/>
        <w:rPr>
          <w:bCs/>
          <w:sz w:val="20"/>
          <w:szCs w:val="20"/>
        </w:rPr>
      </w:pPr>
      <w:r w:rsidRPr="009D0DC5">
        <w:rPr>
          <w:bCs/>
          <w:sz w:val="20"/>
          <w:szCs w:val="20"/>
        </w:rPr>
        <w:t>Основные мероприятия по реализации муниципальной целевой программы</w:t>
      </w:r>
    </w:p>
    <w:p w:rsidR="00CC172A" w:rsidRPr="009D0DC5" w:rsidRDefault="00CC172A" w:rsidP="00CC172A">
      <w:pPr>
        <w:spacing w:line="240" w:lineRule="auto"/>
        <w:jc w:val="both"/>
        <w:outlineLvl w:val="4"/>
        <w:rPr>
          <w:bCs/>
          <w:iCs/>
          <w:sz w:val="20"/>
          <w:szCs w:val="20"/>
        </w:rPr>
      </w:pPr>
      <w:r w:rsidRPr="009D0DC5">
        <w:rPr>
          <w:bCs/>
          <w:iCs/>
          <w:sz w:val="20"/>
          <w:szCs w:val="20"/>
        </w:rPr>
        <w:t xml:space="preserve">«Развитие системы градорегулирования </w:t>
      </w:r>
      <w:r w:rsidRPr="009D0DC5">
        <w:rPr>
          <w:sz w:val="20"/>
          <w:szCs w:val="20"/>
        </w:rPr>
        <w:t>муниципального образования Каменский  сельсовет</w:t>
      </w:r>
    </w:p>
    <w:p w:rsidR="00CC172A" w:rsidRPr="009D0DC5" w:rsidRDefault="00CC172A" w:rsidP="00CC172A">
      <w:pPr>
        <w:spacing w:line="240" w:lineRule="auto"/>
        <w:jc w:val="both"/>
        <w:rPr>
          <w:sz w:val="20"/>
          <w:szCs w:val="20"/>
        </w:rPr>
      </w:pPr>
      <w:r w:rsidRPr="009D0DC5">
        <w:rPr>
          <w:sz w:val="20"/>
          <w:szCs w:val="20"/>
        </w:rPr>
        <w:t>Сакмарского района на 2020-2024 годы»</w:t>
      </w:r>
    </w:p>
    <w:p w:rsidR="00CC172A" w:rsidRPr="009D0DC5" w:rsidRDefault="00CC172A" w:rsidP="00CC172A">
      <w:pPr>
        <w:spacing w:line="240" w:lineRule="auto"/>
        <w:jc w:val="both"/>
        <w:rPr>
          <w:sz w:val="20"/>
          <w:szCs w:val="20"/>
        </w:rPr>
      </w:pPr>
    </w:p>
    <w:p w:rsidR="00CC172A" w:rsidRPr="009D0DC5" w:rsidRDefault="00CC172A" w:rsidP="00CC172A">
      <w:pPr>
        <w:spacing w:line="240" w:lineRule="auto"/>
        <w:jc w:val="both"/>
        <w:rPr>
          <w:rFonts w:eastAsia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2694"/>
        <w:gridCol w:w="1417"/>
        <w:gridCol w:w="1276"/>
        <w:gridCol w:w="992"/>
        <w:gridCol w:w="284"/>
        <w:gridCol w:w="1275"/>
        <w:gridCol w:w="1276"/>
        <w:gridCol w:w="1276"/>
        <w:gridCol w:w="1559"/>
        <w:gridCol w:w="1276"/>
      </w:tblGrid>
      <w:tr w:rsidR="00CC172A" w:rsidRPr="009D0DC5" w:rsidTr="0093103A">
        <w:trPr>
          <w:gridAfter w:val="6"/>
          <w:wAfter w:w="6946" w:type="dxa"/>
          <w:trHeight w:val="583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статус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DC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CC172A" w:rsidRPr="009D0DC5" w:rsidRDefault="00CC172A" w:rsidP="00CC172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DC5">
              <w:rPr>
                <w:rFonts w:ascii="Times New Roman" w:hAnsi="Times New Roman"/>
                <w:sz w:val="20"/>
                <w:szCs w:val="20"/>
              </w:rPr>
              <w:t>Подпрограммы</w:t>
            </w:r>
          </w:p>
          <w:p w:rsidR="00CC172A" w:rsidRPr="009D0DC5" w:rsidRDefault="00CC172A" w:rsidP="00CC172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DC5">
              <w:rPr>
                <w:rFonts w:ascii="Times New Roman" w:hAnsi="Times New Roman"/>
                <w:sz w:val="20"/>
                <w:szCs w:val="20"/>
              </w:rPr>
              <w:t>Государственной</w:t>
            </w:r>
          </w:p>
          <w:p w:rsidR="00CC172A" w:rsidRPr="009D0DC5" w:rsidRDefault="00CC172A" w:rsidP="00CC172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DC5">
              <w:rPr>
                <w:rFonts w:ascii="Times New Roman" w:hAnsi="Times New Roman"/>
                <w:sz w:val="20"/>
                <w:szCs w:val="20"/>
              </w:rPr>
              <w:t>Программы, основного</w:t>
            </w:r>
          </w:p>
          <w:p w:rsidR="00CC172A" w:rsidRPr="009D0DC5" w:rsidRDefault="00CC172A" w:rsidP="00CC172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DC5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Источники финанси-рова-ния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Ожидаемый результат</w:t>
            </w:r>
          </w:p>
        </w:tc>
      </w:tr>
      <w:tr w:rsidR="00CC172A" w:rsidRPr="009D0DC5" w:rsidTr="0093103A">
        <w:trPr>
          <w:trHeight w:val="1166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2020-2024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</w:p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</w:p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</w:p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</w:p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</w:p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</w:p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</w:p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</w:p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</w:p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</w:p>
        </w:tc>
      </w:tr>
      <w:tr w:rsidR="00CC172A" w:rsidRPr="009D0DC5" w:rsidTr="0093103A">
        <w:trPr>
          <w:trHeight w:val="28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11</w:t>
            </w:r>
          </w:p>
        </w:tc>
      </w:tr>
      <w:tr w:rsidR="00CC172A" w:rsidRPr="009D0DC5" w:rsidTr="0093103A">
        <w:trPr>
          <w:trHeight w:val="28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  <w:r w:rsidRPr="009D0DC5">
              <w:rPr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spacing w:line="240" w:lineRule="auto"/>
              <w:jc w:val="both"/>
              <w:outlineLvl w:val="4"/>
              <w:rPr>
                <w:b/>
                <w:bCs/>
                <w:iCs/>
                <w:sz w:val="20"/>
                <w:szCs w:val="20"/>
              </w:rPr>
            </w:pPr>
            <w:r w:rsidRPr="009D0DC5">
              <w:rPr>
                <w:b/>
                <w:bCs/>
                <w:iCs/>
                <w:sz w:val="20"/>
                <w:szCs w:val="20"/>
              </w:rPr>
              <w:t xml:space="preserve">«Развитие системы градорегулирования </w:t>
            </w:r>
            <w:r w:rsidRPr="009D0DC5">
              <w:rPr>
                <w:b/>
                <w:sz w:val="20"/>
                <w:szCs w:val="20"/>
              </w:rPr>
              <w:t>муниципального образования Каменский сельсовет</w:t>
            </w:r>
          </w:p>
          <w:p w:rsidR="00CC172A" w:rsidRPr="009D0DC5" w:rsidRDefault="00CC172A" w:rsidP="00CC172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9D0DC5">
              <w:rPr>
                <w:b/>
                <w:sz w:val="20"/>
                <w:szCs w:val="20"/>
              </w:rPr>
              <w:t>Сакмарского района на 2020-2024 годы»</w:t>
            </w:r>
          </w:p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  <w:r w:rsidRPr="009D0DC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  <w:r w:rsidRPr="009D0DC5">
              <w:rPr>
                <w:b/>
                <w:sz w:val="20"/>
                <w:szCs w:val="20"/>
              </w:rPr>
              <w:t>23,5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  <w:r w:rsidRPr="009D0DC5">
              <w:rPr>
                <w:b/>
                <w:sz w:val="20"/>
                <w:szCs w:val="20"/>
              </w:rPr>
              <w:t>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  <w:r w:rsidRPr="009D0DC5">
              <w:rPr>
                <w:b/>
                <w:sz w:val="20"/>
                <w:szCs w:val="20"/>
              </w:rP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  <w:r w:rsidRPr="009D0DC5">
              <w:rPr>
                <w:b/>
                <w:sz w:val="20"/>
                <w:szCs w:val="20"/>
              </w:rP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  <w:r w:rsidRPr="009D0DC5">
              <w:rPr>
                <w:b/>
                <w:sz w:val="20"/>
                <w:szCs w:val="20"/>
              </w:rPr>
              <w:t>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  <w:r w:rsidRPr="009D0DC5">
              <w:rPr>
                <w:b/>
                <w:sz w:val="20"/>
                <w:szCs w:val="20"/>
              </w:rPr>
              <w:t>4,7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</w:p>
        </w:tc>
      </w:tr>
      <w:tr w:rsidR="00CC172A" w:rsidRPr="009D0DC5" w:rsidTr="0093103A">
        <w:trPr>
          <w:trHeight w:val="28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  <w:r w:rsidRPr="009D0DC5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  <w:r w:rsidRPr="009D0DC5">
              <w:rPr>
                <w:b/>
                <w:sz w:val="20"/>
                <w:szCs w:val="20"/>
              </w:rPr>
              <w:t>23,5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  <w:r w:rsidRPr="009D0DC5">
              <w:rPr>
                <w:b/>
                <w:sz w:val="20"/>
                <w:szCs w:val="20"/>
              </w:rPr>
              <w:t>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  <w:r w:rsidRPr="009D0DC5">
              <w:rPr>
                <w:b/>
                <w:sz w:val="20"/>
                <w:szCs w:val="20"/>
              </w:rP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  <w:r w:rsidRPr="009D0DC5">
              <w:rPr>
                <w:b/>
                <w:sz w:val="20"/>
                <w:szCs w:val="20"/>
              </w:rP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  <w:r w:rsidRPr="009D0DC5">
              <w:rPr>
                <w:b/>
                <w:sz w:val="20"/>
                <w:szCs w:val="20"/>
              </w:rPr>
              <w:t>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  <w:r w:rsidRPr="009D0DC5">
              <w:rPr>
                <w:b/>
                <w:sz w:val="20"/>
                <w:szCs w:val="20"/>
              </w:rPr>
              <w:t>4,7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</w:p>
        </w:tc>
      </w:tr>
      <w:tr w:rsidR="00CC172A" w:rsidRPr="009D0DC5" w:rsidTr="0093103A">
        <w:trPr>
          <w:trHeight w:val="28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  <w:r w:rsidRPr="009D0DC5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  <w:r w:rsidRPr="009D0DC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  <w:r w:rsidRPr="009D0DC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  <w:r w:rsidRPr="009D0DC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  <w:r w:rsidRPr="009D0DC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  <w:r w:rsidRPr="009D0DC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  <w:r w:rsidRPr="009D0DC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</w:p>
        </w:tc>
      </w:tr>
      <w:tr w:rsidR="00CC172A" w:rsidRPr="009D0DC5" w:rsidTr="0093103A">
        <w:trPr>
          <w:trHeight w:val="270"/>
        </w:trPr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  <w:r w:rsidRPr="009D0DC5">
              <w:rPr>
                <w:b/>
                <w:sz w:val="20"/>
                <w:szCs w:val="20"/>
              </w:rPr>
              <w:t>1. Основное мероприятие</w:t>
            </w:r>
          </w:p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</w:p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</w:p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</w:p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</w:p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Мероприятие 1.1.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  <w:r w:rsidRPr="009D0DC5">
              <w:rPr>
                <w:b/>
                <w:sz w:val="20"/>
                <w:szCs w:val="20"/>
              </w:rPr>
              <w:t>«Разработка проектов, подготовка документов в области градостроительной деятельности для нужд  Каменский сельсовета»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  <w:r w:rsidRPr="009D0DC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  <w:r w:rsidRPr="009D0DC5">
              <w:rPr>
                <w:b/>
                <w:sz w:val="20"/>
                <w:szCs w:val="20"/>
              </w:rPr>
              <w:t>23,5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  <w:r w:rsidRPr="009D0DC5">
              <w:rPr>
                <w:b/>
                <w:sz w:val="20"/>
                <w:szCs w:val="20"/>
              </w:rPr>
              <w:t>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  <w:r w:rsidRPr="009D0DC5">
              <w:rPr>
                <w:b/>
                <w:sz w:val="20"/>
                <w:szCs w:val="20"/>
              </w:rP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  <w:r w:rsidRPr="009D0DC5">
              <w:rPr>
                <w:b/>
                <w:sz w:val="20"/>
                <w:szCs w:val="20"/>
              </w:rP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  <w:r w:rsidRPr="009D0DC5">
              <w:rPr>
                <w:b/>
                <w:sz w:val="20"/>
                <w:szCs w:val="20"/>
              </w:rPr>
              <w:t>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  <w:r w:rsidRPr="009D0DC5">
              <w:rPr>
                <w:b/>
                <w:sz w:val="20"/>
                <w:szCs w:val="20"/>
              </w:rPr>
              <w:t>4,7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5">
              <w:rPr>
                <w:rFonts w:ascii="Times New Roman" w:hAnsi="Times New Roman" w:cs="Times New Roman"/>
                <w:sz w:val="20"/>
                <w:szCs w:val="20"/>
              </w:rPr>
              <w:t>наличие нормативов градостроительного проектирования поселения;</w:t>
            </w:r>
          </w:p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</w:p>
        </w:tc>
      </w:tr>
      <w:tr w:rsidR="00CC172A" w:rsidRPr="009D0DC5" w:rsidTr="0093103A">
        <w:trPr>
          <w:trHeight w:val="27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A" w:rsidRPr="009D0DC5" w:rsidRDefault="00CC172A" w:rsidP="00CC172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  <w:r w:rsidRPr="009D0DC5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  <w:r w:rsidRPr="009D0DC5">
              <w:rPr>
                <w:b/>
                <w:sz w:val="20"/>
                <w:szCs w:val="20"/>
              </w:rPr>
              <w:t>23,5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  <w:r w:rsidRPr="009D0DC5">
              <w:rPr>
                <w:b/>
                <w:sz w:val="20"/>
                <w:szCs w:val="20"/>
              </w:rPr>
              <w:t>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  <w:r w:rsidRPr="009D0DC5">
              <w:rPr>
                <w:b/>
                <w:sz w:val="20"/>
                <w:szCs w:val="20"/>
              </w:rP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  <w:r w:rsidRPr="009D0DC5">
              <w:rPr>
                <w:b/>
                <w:sz w:val="20"/>
                <w:szCs w:val="20"/>
              </w:rP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  <w:r w:rsidRPr="009D0DC5">
              <w:rPr>
                <w:b/>
                <w:sz w:val="20"/>
                <w:szCs w:val="20"/>
              </w:rPr>
              <w:t>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  <w:r w:rsidRPr="009D0DC5">
              <w:rPr>
                <w:b/>
                <w:sz w:val="20"/>
                <w:szCs w:val="20"/>
              </w:rPr>
              <w:t>4,7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</w:p>
        </w:tc>
      </w:tr>
      <w:tr w:rsidR="00CC172A" w:rsidRPr="009D0DC5" w:rsidTr="0093103A">
        <w:trPr>
          <w:trHeight w:val="27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  <w:r w:rsidRPr="009D0DC5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  <w:r w:rsidRPr="009D0DC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  <w:r w:rsidRPr="009D0DC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  <w:r w:rsidRPr="009D0DC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  <w:r w:rsidRPr="009D0DC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  <w:r w:rsidRPr="009D0DC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  <w:r w:rsidRPr="009D0DC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72A" w:rsidRPr="009D0DC5" w:rsidTr="0093103A">
        <w:trPr>
          <w:trHeight w:val="27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bCs/>
                <w:sz w:val="20"/>
                <w:szCs w:val="20"/>
              </w:rPr>
            </w:pPr>
            <w:r w:rsidRPr="009D0DC5">
              <w:rPr>
                <w:bCs/>
                <w:sz w:val="20"/>
                <w:szCs w:val="20"/>
              </w:rPr>
              <w:t xml:space="preserve">Разработка местных нормативов градостроительного </w:t>
            </w:r>
            <w:r w:rsidRPr="009D0DC5">
              <w:rPr>
                <w:bCs/>
                <w:sz w:val="20"/>
                <w:szCs w:val="20"/>
              </w:rPr>
              <w:lastRenderedPageBreak/>
              <w:t xml:space="preserve">проектирования сельского поселения МО </w:t>
            </w:r>
            <w:r w:rsidRPr="009D0DC5">
              <w:rPr>
                <w:sz w:val="20"/>
                <w:szCs w:val="20"/>
              </w:rPr>
              <w:t xml:space="preserve"> </w:t>
            </w:r>
            <w:r w:rsidRPr="009D0DC5">
              <w:rPr>
                <w:b/>
                <w:sz w:val="20"/>
                <w:szCs w:val="20"/>
              </w:rPr>
              <w:t xml:space="preserve"> </w:t>
            </w:r>
            <w:r w:rsidRPr="009D0DC5">
              <w:rPr>
                <w:sz w:val="20"/>
                <w:szCs w:val="20"/>
              </w:rPr>
              <w:t>Каменский</w:t>
            </w:r>
            <w:r w:rsidRPr="009D0DC5">
              <w:rPr>
                <w:bCs/>
                <w:sz w:val="20"/>
                <w:szCs w:val="20"/>
              </w:rPr>
              <w:t xml:space="preserve">  сельсовет Сакмарского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C172A" w:rsidRPr="009D0DC5" w:rsidTr="0093103A">
        <w:trPr>
          <w:trHeight w:val="27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C172A" w:rsidRPr="009D0DC5" w:rsidTr="0093103A">
        <w:trPr>
          <w:trHeight w:val="27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C172A" w:rsidRPr="009D0DC5" w:rsidTr="0093103A">
        <w:trPr>
          <w:trHeight w:val="270"/>
        </w:trPr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  <w:r w:rsidRPr="009D0DC5">
              <w:rPr>
                <w:b/>
                <w:sz w:val="20"/>
                <w:szCs w:val="20"/>
              </w:rPr>
              <w:lastRenderedPageBreak/>
              <w:t>2 Основное мероприятие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  <w:r w:rsidRPr="009D0DC5">
              <w:rPr>
                <w:b/>
                <w:sz w:val="20"/>
                <w:szCs w:val="20"/>
              </w:rPr>
              <w:t>Подготовка документов для внесения сведений в государственный кадастр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  <w:r w:rsidRPr="009D0DC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A" w:rsidRPr="009D0DC5" w:rsidRDefault="00CC172A" w:rsidP="00CC172A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DC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DC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  <w:r w:rsidRPr="009D0DC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DC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A" w:rsidRPr="009D0DC5" w:rsidRDefault="00CC172A" w:rsidP="00CC172A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DC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A" w:rsidRPr="009D0DC5" w:rsidRDefault="00CC172A" w:rsidP="00CC172A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DC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Наличие утвержденныых границ муниципальных образований, населенных пунктов.</w:t>
            </w:r>
          </w:p>
        </w:tc>
      </w:tr>
      <w:tr w:rsidR="00CC172A" w:rsidRPr="009D0DC5" w:rsidTr="0093103A">
        <w:trPr>
          <w:trHeight w:val="27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  <w:r w:rsidRPr="009D0DC5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A" w:rsidRPr="009D0DC5" w:rsidRDefault="00CC172A" w:rsidP="00CC172A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DC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DC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DC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A" w:rsidRPr="009D0DC5" w:rsidRDefault="00CC172A" w:rsidP="00CC172A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DC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A" w:rsidRPr="009D0DC5" w:rsidRDefault="00CC172A" w:rsidP="00CC172A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DC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</w:p>
        </w:tc>
      </w:tr>
      <w:tr w:rsidR="00CC172A" w:rsidRPr="009D0DC5" w:rsidTr="0093103A">
        <w:trPr>
          <w:trHeight w:val="270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Мероприятие 2.1.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b/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 xml:space="preserve">Подготовка документов для внесения сведений о границах муниципального  образования в государственный кадастр недвижимости по сельскому поселению  </w:t>
            </w:r>
            <w:r w:rsidRPr="009D0DC5">
              <w:rPr>
                <w:b/>
                <w:sz w:val="20"/>
                <w:szCs w:val="20"/>
              </w:rPr>
              <w:t xml:space="preserve"> </w:t>
            </w:r>
            <w:r w:rsidRPr="009D0DC5">
              <w:rPr>
                <w:sz w:val="20"/>
                <w:szCs w:val="20"/>
              </w:rPr>
              <w:t>Каменский сельсовет Сакмарского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A" w:rsidRPr="009D0DC5" w:rsidRDefault="00CC172A" w:rsidP="00CC172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A" w:rsidRPr="009D0DC5" w:rsidRDefault="00CC172A" w:rsidP="00CC172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A" w:rsidRPr="009D0DC5" w:rsidRDefault="00CC172A" w:rsidP="00CC172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Наличие утвержденныых границ муниципальных образований, населенных пунктов.</w:t>
            </w:r>
          </w:p>
        </w:tc>
      </w:tr>
      <w:tr w:rsidR="00CC172A" w:rsidRPr="009D0DC5" w:rsidTr="0093103A">
        <w:trPr>
          <w:trHeight w:val="270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Мероприятие 2.2.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Подготовка документов для внесения сведений о границах населенных пунктов: с. Каменка, с. Марьевка Каменского сельсовета  Сакмарского района Оренбургской области в государственный кадастр недвижимости.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A" w:rsidRPr="009D0DC5" w:rsidRDefault="00CC172A" w:rsidP="00CC172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A" w:rsidRPr="009D0DC5" w:rsidRDefault="00CC172A" w:rsidP="00CC172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A" w:rsidRPr="009D0DC5" w:rsidRDefault="00CC172A" w:rsidP="00CC172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9D0D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72A" w:rsidRPr="009D0DC5" w:rsidRDefault="00CC172A" w:rsidP="00CC172A">
            <w:pPr>
              <w:jc w:val="both"/>
              <w:rPr>
                <w:sz w:val="20"/>
                <w:szCs w:val="20"/>
              </w:rPr>
            </w:pPr>
            <w:r w:rsidRPr="009D0DC5">
              <w:rPr>
                <w:sz w:val="20"/>
                <w:szCs w:val="20"/>
              </w:rPr>
              <w:t>Наличие утвержденных границ муниципальных образований, населенных пунктов.</w:t>
            </w:r>
          </w:p>
        </w:tc>
      </w:tr>
    </w:tbl>
    <w:p w:rsidR="00CC172A" w:rsidRDefault="00CC172A" w:rsidP="00CC172A">
      <w:pPr>
        <w:spacing w:line="240" w:lineRule="auto"/>
        <w:jc w:val="center"/>
        <w:rPr>
          <w:szCs w:val="20"/>
        </w:rPr>
      </w:pPr>
    </w:p>
    <w:p w:rsidR="00CC172A" w:rsidRDefault="00CC172A" w:rsidP="00CC172A">
      <w:pPr>
        <w:spacing w:line="240" w:lineRule="auto"/>
        <w:jc w:val="center"/>
      </w:pPr>
    </w:p>
    <w:p w:rsidR="00CC172A" w:rsidRDefault="00CC172A" w:rsidP="00CC172A">
      <w:pPr>
        <w:spacing w:line="240" w:lineRule="auto"/>
        <w:jc w:val="center"/>
      </w:pPr>
    </w:p>
    <w:p w:rsidR="00CC172A" w:rsidRDefault="00CC172A" w:rsidP="00CC172A">
      <w:pPr>
        <w:jc w:val="center"/>
      </w:pPr>
    </w:p>
    <w:p w:rsidR="007A4B36" w:rsidRPr="00646D04" w:rsidRDefault="007A4B36" w:rsidP="007A4B3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sectPr w:rsidR="007A4B36" w:rsidRPr="00646D04" w:rsidSect="00CC172A">
      <w:pgSz w:w="16838" w:h="11906" w:orient="landscape"/>
      <w:pgMar w:top="1701" w:right="1134" w:bottom="851" w:left="1134" w:header="284" w:footer="0" w:gutter="0"/>
      <w:pgNumType w:start="1" w:chapStyle="1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599" w:rsidRDefault="002D6599" w:rsidP="00A930A5">
      <w:pPr>
        <w:spacing w:line="240" w:lineRule="auto"/>
      </w:pPr>
      <w:r>
        <w:separator/>
      </w:r>
    </w:p>
  </w:endnote>
  <w:endnote w:type="continuationSeparator" w:id="1">
    <w:p w:rsidR="002D6599" w:rsidRDefault="002D6599" w:rsidP="00A930A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5CC" w:rsidRDefault="001E65CC" w:rsidP="005F27F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E65CC" w:rsidRDefault="001E65C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5CC" w:rsidRDefault="001E65CC" w:rsidP="005F27F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D0DC5">
      <w:rPr>
        <w:rStyle w:val="aa"/>
        <w:noProof/>
      </w:rPr>
      <w:t>2</w:t>
    </w:r>
    <w:r>
      <w:rPr>
        <w:rStyle w:val="aa"/>
      </w:rPr>
      <w:fldChar w:fldCharType="end"/>
    </w:r>
  </w:p>
  <w:p w:rsidR="001E65CC" w:rsidRDefault="001E65C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599" w:rsidRDefault="002D6599" w:rsidP="00A930A5">
      <w:pPr>
        <w:spacing w:line="240" w:lineRule="auto"/>
      </w:pPr>
      <w:r>
        <w:separator/>
      </w:r>
    </w:p>
  </w:footnote>
  <w:footnote w:type="continuationSeparator" w:id="1">
    <w:p w:rsidR="002D6599" w:rsidRDefault="002D6599" w:rsidP="00A930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5851692E"/>
    <w:multiLevelType w:val="hybridMultilevel"/>
    <w:tmpl w:val="59B01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4B36"/>
    <w:rsid w:val="00097079"/>
    <w:rsid w:val="0014168F"/>
    <w:rsid w:val="001858F4"/>
    <w:rsid w:val="001B3BDE"/>
    <w:rsid w:val="001C1DE3"/>
    <w:rsid w:val="001E65CC"/>
    <w:rsid w:val="00205345"/>
    <w:rsid w:val="00260210"/>
    <w:rsid w:val="0026718F"/>
    <w:rsid w:val="00277B2D"/>
    <w:rsid w:val="002826EC"/>
    <w:rsid w:val="002D6599"/>
    <w:rsid w:val="003049CC"/>
    <w:rsid w:val="0032202A"/>
    <w:rsid w:val="003A09B9"/>
    <w:rsid w:val="004476E9"/>
    <w:rsid w:val="0045304C"/>
    <w:rsid w:val="004C4E9F"/>
    <w:rsid w:val="00585832"/>
    <w:rsid w:val="00623F34"/>
    <w:rsid w:val="00646D04"/>
    <w:rsid w:val="0071640A"/>
    <w:rsid w:val="0074121E"/>
    <w:rsid w:val="007A4B36"/>
    <w:rsid w:val="007C79B5"/>
    <w:rsid w:val="007D7CB8"/>
    <w:rsid w:val="008246ED"/>
    <w:rsid w:val="00907B1A"/>
    <w:rsid w:val="009D0DC5"/>
    <w:rsid w:val="009D66D0"/>
    <w:rsid w:val="00A47EFA"/>
    <w:rsid w:val="00A930A5"/>
    <w:rsid w:val="00A93291"/>
    <w:rsid w:val="00AC1F7F"/>
    <w:rsid w:val="00B44D67"/>
    <w:rsid w:val="00B81829"/>
    <w:rsid w:val="00C11111"/>
    <w:rsid w:val="00CA1792"/>
    <w:rsid w:val="00CC172A"/>
    <w:rsid w:val="00DA08F5"/>
    <w:rsid w:val="00E3737F"/>
    <w:rsid w:val="00E478BA"/>
    <w:rsid w:val="00E67725"/>
    <w:rsid w:val="00EA19AD"/>
    <w:rsid w:val="00F4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36"/>
    <w:pPr>
      <w:spacing w:line="276" w:lineRule="auto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/>
      <w:ind w:left="720"/>
    </w:pPr>
    <w:rPr>
      <w:rFonts w:ascii="Calibri" w:hAnsi="Calibri" w:cs="Calibri"/>
      <w:sz w:val="22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7A4B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A4B36"/>
    <w:rPr>
      <w:rFonts w:eastAsia="Calibri"/>
      <w:sz w:val="28"/>
      <w:szCs w:val="22"/>
      <w:lang w:eastAsia="en-US"/>
    </w:rPr>
  </w:style>
  <w:style w:type="character" w:styleId="aa">
    <w:name w:val="page number"/>
    <w:basedOn w:val="a0"/>
    <w:rsid w:val="007A4B36"/>
  </w:style>
  <w:style w:type="paragraph" w:customStyle="1" w:styleId="ConsPlusCell">
    <w:name w:val="ConsPlusCell"/>
    <w:uiPriority w:val="99"/>
    <w:rsid w:val="007A4B3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b">
    <w:name w:val="Нормальный (таблица)"/>
    <w:basedOn w:val="a"/>
    <w:next w:val="a"/>
    <w:uiPriority w:val="99"/>
    <w:rsid w:val="007A4B36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646D04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46D04"/>
    <w:rPr>
      <w:rFonts w:eastAsia="Calibri"/>
      <w:sz w:val="28"/>
      <w:szCs w:val="22"/>
      <w:lang w:eastAsia="en-US"/>
    </w:rPr>
  </w:style>
  <w:style w:type="character" w:styleId="ae">
    <w:name w:val="Hyperlink"/>
    <w:basedOn w:val="a0"/>
    <w:uiPriority w:val="99"/>
    <w:unhideWhenUsed/>
    <w:rsid w:val="002602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BE353AE93BB89EEAEAF3EAB0F0A959F9DABF93D81C22B489FE29DF5Bq1A2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443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2106</Words>
  <Characters>12006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cp:lastPrinted>2019-12-24T11:46:00Z</cp:lastPrinted>
  <dcterms:created xsi:type="dcterms:W3CDTF">2019-12-24T11:45:00Z</dcterms:created>
  <dcterms:modified xsi:type="dcterms:W3CDTF">2019-12-24T12:12:00Z</dcterms:modified>
</cp:coreProperties>
</file>