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74" w:rsidRDefault="00821574" w:rsidP="00821574"/>
    <w:p w:rsidR="00821574" w:rsidRDefault="00821574" w:rsidP="00821574"/>
    <w:p w:rsidR="00821574" w:rsidRPr="00821574" w:rsidRDefault="00821574" w:rsidP="00821574">
      <w:pPr>
        <w:spacing w:after="0" w:line="240" w:lineRule="auto"/>
        <w:ind w:right="5670"/>
        <w:jc w:val="center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>Администрация</w:t>
      </w:r>
    </w:p>
    <w:p w:rsidR="00821574" w:rsidRPr="00821574" w:rsidRDefault="00821574" w:rsidP="00821574">
      <w:pPr>
        <w:spacing w:after="0" w:line="240" w:lineRule="auto"/>
        <w:ind w:right="5244"/>
        <w:jc w:val="center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>Муниципального образования</w:t>
      </w:r>
    </w:p>
    <w:p w:rsidR="00821574" w:rsidRPr="00821574" w:rsidRDefault="00821574" w:rsidP="00821574">
      <w:pPr>
        <w:spacing w:after="0" w:line="240" w:lineRule="auto"/>
        <w:ind w:right="5670"/>
        <w:jc w:val="center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>Каменский сельсовет</w:t>
      </w:r>
    </w:p>
    <w:p w:rsidR="00821574" w:rsidRPr="00821574" w:rsidRDefault="00821574" w:rsidP="00821574">
      <w:pPr>
        <w:spacing w:after="0" w:line="240" w:lineRule="auto"/>
        <w:ind w:right="5670"/>
        <w:jc w:val="center"/>
        <w:rPr>
          <w:rFonts w:eastAsiaTheme="minorEastAsia" w:cs="Times New Roman"/>
          <w:color w:val="auto"/>
          <w:sz w:val="28"/>
          <w:lang w:bidi="en-US"/>
        </w:rPr>
      </w:pPr>
      <w:proofErr w:type="spellStart"/>
      <w:r w:rsidRPr="00821574">
        <w:rPr>
          <w:rFonts w:eastAsiaTheme="minorEastAsia" w:cs="Times New Roman"/>
          <w:color w:val="auto"/>
          <w:sz w:val="28"/>
          <w:lang w:bidi="en-US"/>
        </w:rPr>
        <w:t>Сакмарского</w:t>
      </w:r>
      <w:proofErr w:type="spellEnd"/>
      <w:r w:rsidRPr="00821574">
        <w:rPr>
          <w:rFonts w:eastAsiaTheme="minorEastAsia" w:cs="Times New Roman"/>
          <w:color w:val="auto"/>
          <w:sz w:val="28"/>
          <w:lang w:bidi="en-US"/>
        </w:rPr>
        <w:t xml:space="preserve"> района Оренбургской области</w:t>
      </w:r>
    </w:p>
    <w:p w:rsidR="00821574" w:rsidRPr="00821574" w:rsidRDefault="00821574" w:rsidP="00821574">
      <w:pPr>
        <w:spacing w:after="0" w:line="240" w:lineRule="auto"/>
        <w:ind w:right="5670"/>
        <w:jc w:val="center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>ПОСТАНОВЛЕНИЕ</w:t>
      </w:r>
    </w:p>
    <w:p w:rsidR="00821574" w:rsidRPr="00821574" w:rsidRDefault="00821574" w:rsidP="00821574">
      <w:pPr>
        <w:tabs>
          <w:tab w:val="left" w:pos="600"/>
          <w:tab w:val="center" w:pos="1842"/>
        </w:tabs>
        <w:spacing w:after="0" w:line="240" w:lineRule="auto"/>
        <w:ind w:right="5670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ab/>
      </w:r>
      <w:r>
        <w:rPr>
          <w:rFonts w:eastAsiaTheme="minorEastAsia" w:cs="Times New Roman"/>
          <w:color w:val="auto"/>
          <w:sz w:val="28"/>
          <w:lang w:bidi="en-US"/>
        </w:rPr>
        <w:t>26</w:t>
      </w:r>
      <w:r w:rsidRPr="00821574">
        <w:rPr>
          <w:rFonts w:eastAsiaTheme="minorEastAsia" w:cs="Times New Roman"/>
          <w:color w:val="auto"/>
          <w:sz w:val="28"/>
          <w:lang w:bidi="en-US"/>
        </w:rPr>
        <w:t>.1</w:t>
      </w:r>
      <w:r>
        <w:rPr>
          <w:rFonts w:eastAsiaTheme="minorEastAsia" w:cs="Times New Roman"/>
          <w:color w:val="auto"/>
          <w:sz w:val="28"/>
          <w:lang w:bidi="en-US"/>
        </w:rPr>
        <w:t>1</w:t>
      </w:r>
      <w:r w:rsidRPr="00821574">
        <w:rPr>
          <w:rFonts w:eastAsiaTheme="minorEastAsia" w:cs="Times New Roman"/>
          <w:color w:val="auto"/>
          <w:sz w:val="28"/>
          <w:lang w:bidi="en-US"/>
        </w:rPr>
        <w:t>.</w:t>
      </w:r>
      <w:r w:rsidRPr="00821574">
        <w:rPr>
          <w:rFonts w:eastAsiaTheme="minorEastAsia" w:cs="Times New Roman"/>
          <w:color w:val="auto"/>
          <w:sz w:val="28"/>
          <w:lang w:bidi="en-US"/>
        </w:rPr>
        <w:tab/>
        <w:t>202</w:t>
      </w:r>
      <w:r>
        <w:rPr>
          <w:rFonts w:eastAsiaTheme="minorEastAsia" w:cs="Times New Roman"/>
          <w:color w:val="auto"/>
          <w:sz w:val="28"/>
          <w:lang w:bidi="en-US"/>
        </w:rPr>
        <w:t>4</w:t>
      </w:r>
      <w:r w:rsidRPr="00821574">
        <w:rPr>
          <w:rFonts w:eastAsiaTheme="minorEastAsia" w:cs="Times New Roman"/>
          <w:color w:val="auto"/>
          <w:sz w:val="28"/>
          <w:lang w:bidi="en-US"/>
        </w:rPr>
        <w:t xml:space="preserve"> г. №  </w:t>
      </w:r>
      <w:r>
        <w:rPr>
          <w:rFonts w:eastAsiaTheme="minorEastAsia" w:cs="Times New Roman"/>
          <w:color w:val="auto"/>
          <w:sz w:val="28"/>
          <w:lang w:bidi="en-US"/>
        </w:rPr>
        <w:t>34</w:t>
      </w:r>
      <w:r w:rsidRPr="00821574">
        <w:rPr>
          <w:rFonts w:eastAsiaTheme="minorEastAsia" w:cs="Times New Roman"/>
          <w:color w:val="auto"/>
          <w:sz w:val="28"/>
          <w:lang w:bidi="en-US"/>
        </w:rPr>
        <w:t>-п</w:t>
      </w:r>
    </w:p>
    <w:p w:rsidR="00821574" w:rsidRPr="00821574" w:rsidRDefault="00821574" w:rsidP="00821574">
      <w:pPr>
        <w:spacing w:after="0" w:line="240" w:lineRule="auto"/>
        <w:ind w:right="5670"/>
        <w:jc w:val="center"/>
        <w:rPr>
          <w:rFonts w:eastAsiaTheme="minorEastAsia" w:cs="Times New Roman"/>
          <w:color w:val="auto"/>
          <w:sz w:val="28"/>
          <w:lang w:bidi="en-US"/>
        </w:rPr>
      </w:pPr>
      <w:proofErr w:type="spellStart"/>
      <w:r w:rsidRPr="00821574">
        <w:rPr>
          <w:rFonts w:eastAsiaTheme="minorEastAsia" w:cs="Times New Roman"/>
          <w:color w:val="auto"/>
          <w:sz w:val="28"/>
          <w:lang w:bidi="en-US"/>
        </w:rPr>
        <w:t>с</w:t>
      </w:r>
      <w:proofErr w:type="gramStart"/>
      <w:r w:rsidRPr="00821574">
        <w:rPr>
          <w:rFonts w:eastAsiaTheme="minorEastAsia" w:cs="Times New Roman"/>
          <w:color w:val="auto"/>
          <w:sz w:val="28"/>
          <w:lang w:bidi="en-US"/>
        </w:rPr>
        <w:t>.К</w:t>
      </w:r>
      <w:proofErr w:type="gramEnd"/>
      <w:r w:rsidRPr="00821574">
        <w:rPr>
          <w:rFonts w:eastAsiaTheme="minorEastAsia" w:cs="Times New Roman"/>
          <w:color w:val="auto"/>
          <w:sz w:val="28"/>
          <w:lang w:bidi="en-US"/>
        </w:rPr>
        <w:t>аменка</w:t>
      </w:r>
      <w:proofErr w:type="spellEnd"/>
    </w:p>
    <w:p w:rsidR="00821574" w:rsidRPr="00821574" w:rsidRDefault="00821574" w:rsidP="00821574">
      <w:pPr>
        <w:spacing w:after="0" w:line="240" w:lineRule="auto"/>
        <w:ind w:right="5670"/>
        <w:jc w:val="center"/>
        <w:rPr>
          <w:rFonts w:asciiTheme="minorHAnsi" w:eastAsiaTheme="minorEastAsia" w:hAnsiTheme="minorHAnsi" w:cs="Times New Roman"/>
          <w:color w:val="auto"/>
          <w:szCs w:val="24"/>
          <w:lang w:bidi="en-US"/>
        </w:rPr>
      </w:pPr>
    </w:p>
    <w:p w:rsidR="00821574" w:rsidRDefault="00821574" w:rsidP="00821574">
      <w:pPr>
        <w:spacing w:after="0" w:line="240" w:lineRule="auto"/>
        <w:rPr>
          <w:rFonts w:eastAsiaTheme="minorEastAsia" w:cs="Times New Roman"/>
          <w:color w:val="auto"/>
          <w:sz w:val="28"/>
          <w:lang w:bidi="en-US"/>
        </w:rPr>
      </w:pPr>
      <w:r>
        <w:rPr>
          <w:rFonts w:eastAsiaTheme="minorEastAsia" w:cs="Times New Roman"/>
          <w:color w:val="auto"/>
          <w:sz w:val="28"/>
          <w:lang w:bidi="en-US"/>
        </w:rPr>
        <w:t>О мерах по обеспечению</w:t>
      </w:r>
      <w:r w:rsidRPr="00821574">
        <w:rPr>
          <w:rFonts w:eastAsiaTheme="minorEastAsia" w:cs="Times New Roman"/>
          <w:color w:val="auto"/>
          <w:sz w:val="28"/>
          <w:lang w:bidi="en-US"/>
        </w:rPr>
        <w:t xml:space="preserve"> безопасности </w:t>
      </w:r>
      <w:r>
        <w:rPr>
          <w:rFonts w:eastAsiaTheme="minorEastAsia" w:cs="Times New Roman"/>
          <w:color w:val="auto"/>
          <w:sz w:val="28"/>
          <w:lang w:bidi="en-US"/>
        </w:rPr>
        <w:t>населения</w:t>
      </w:r>
    </w:p>
    <w:p w:rsidR="00D87E63" w:rsidRDefault="00821574" w:rsidP="00821574">
      <w:pPr>
        <w:spacing w:after="0" w:line="240" w:lineRule="auto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 xml:space="preserve">в </w:t>
      </w:r>
      <w:r>
        <w:rPr>
          <w:rFonts w:eastAsiaTheme="minorEastAsia" w:cs="Times New Roman"/>
          <w:color w:val="auto"/>
          <w:sz w:val="28"/>
          <w:lang w:bidi="en-US"/>
        </w:rPr>
        <w:t xml:space="preserve">осенне-зимний </w:t>
      </w:r>
      <w:r w:rsidRPr="00821574">
        <w:rPr>
          <w:rFonts w:eastAsiaTheme="minorEastAsia" w:cs="Times New Roman"/>
          <w:color w:val="auto"/>
          <w:sz w:val="28"/>
          <w:lang w:bidi="en-US"/>
        </w:rPr>
        <w:t xml:space="preserve">период </w:t>
      </w:r>
      <w:r>
        <w:rPr>
          <w:rFonts w:eastAsiaTheme="minorEastAsia" w:cs="Times New Roman"/>
          <w:color w:val="auto"/>
          <w:sz w:val="28"/>
          <w:lang w:bidi="en-US"/>
        </w:rPr>
        <w:t xml:space="preserve"> </w:t>
      </w:r>
      <w:r w:rsidRPr="00821574">
        <w:rPr>
          <w:rFonts w:eastAsiaTheme="minorEastAsia" w:cs="Times New Roman"/>
          <w:color w:val="auto"/>
          <w:sz w:val="28"/>
          <w:lang w:bidi="en-US"/>
        </w:rPr>
        <w:t xml:space="preserve">на территории </w:t>
      </w:r>
      <w:proofErr w:type="gramStart"/>
      <w:r w:rsidRPr="00821574">
        <w:rPr>
          <w:rFonts w:eastAsiaTheme="minorEastAsia" w:cs="Times New Roman"/>
          <w:color w:val="auto"/>
          <w:sz w:val="28"/>
          <w:lang w:bidi="en-US"/>
        </w:rPr>
        <w:t>муниципального</w:t>
      </w:r>
      <w:proofErr w:type="gramEnd"/>
      <w:r w:rsidRPr="00821574">
        <w:rPr>
          <w:rFonts w:eastAsiaTheme="minorEastAsia" w:cs="Times New Roman"/>
          <w:color w:val="auto"/>
          <w:sz w:val="28"/>
          <w:lang w:bidi="en-US"/>
        </w:rPr>
        <w:t xml:space="preserve"> </w:t>
      </w:r>
    </w:p>
    <w:p w:rsidR="00821574" w:rsidRPr="00821574" w:rsidRDefault="00821574" w:rsidP="00821574">
      <w:pPr>
        <w:spacing w:after="0" w:line="240" w:lineRule="auto"/>
        <w:rPr>
          <w:rFonts w:eastAsiaTheme="minorEastAsia" w:cs="Times New Roman"/>
          <w:color w:val="auto"/>
          <w:sz w:val="28"/>
          <w:lang w:bidi="en-US"/>
        </w:rPr>
      </w:pPr>
      <w:r w:rsidRPr="00821574">
        <w:rPr>
          <w:rFonts w:eastAsiaTheme="minorEastAsia" w:cs="Times New Roman"/>
          <w:color w:val="auto"/>
          <w:sz w:val="28"/>
          <w:lang w:bidi="en-US"/>
        </w:rPr>
        <w:t>образования Каменский сельсовет</w:t>
      </w:r>
      <w:r w:rsidR="00D87E63">
        <w:rPr>
          <w:rFonts w:eastAsiaTheme="minorEastAsia" w:cs="Times New Roman"/>
          <w:color w:val="auto"/>
          <w:sz w:val="28"/>
          <w:lang w:bidi="en-US"/>
        </w:rPr>
        <w:t xml:space="preserve"> </w:t>
      </w:r>
      <w:proofErr w:type="spellStart"/>
      <w:r w:rsidR="00D87E63">
        <w:rPr>
          <w:rFonts w:eastAsiaTheme="minorEastAsia" w:cs="Times New Roman"/>
          <w:color w:val="auto"/>
          <w:sz w:val="28"/>
          <w:lang w:bidi="en-US"/>
        </w:rPr>
        <w:t>Сакмарского</w:t>
      </w:r>
      <w:proofErr w:type="spellEnd"/>
      <w:r w:rsidR="00D87E63">
        <w:rPr>
          <w:rFonts w:eastAsiaTheme="minorEastAsia" w:cs="Times New Roman"/>
          <w:color w:val="auto"/>
          <w:sz w:val="28"/>
          <w:lang w:bidi="en-US"/>
        </w:rPr>
        <w:t xml:space="preserve"> района Оренбургской </w:t>
      </w:r>
      <w:bookmarkStart w:id="0" w:name="_GoBack"/>
      <w:bookmarkEnd w:id="0"/>
      <w:r w:rsidRPr="00821574">
        <w:rPr>
          <w:rFonts w:eastAsiaTheme="minorEastAsia" w:cs="Times New Roman"/>
          <w:color w:val="auto"/>
          <w:sz w:val="28"/>
          <w:lang w:bidi="en-US"/>
        </w:rPr>
        <w:t>области 202</w:t>
      </w:r>
      <w:r>
        <w:rPr>
          <w:rFonts w:eastAsiaTheme="minorEastAsia" w:cs="Times New Roman"/>
          <w:color w:val="auto"/>
          <w:sz w:val="28"/>
          <w:lang w:bidi="en-US"/>
        </w:rPr>
        <w:t>4</w:t>
      </w:r>
      <w:r w:rsidRPr="00821574">
        <w:rPr>
          <w:rFonts w:eastAsiaTheme="minorEastAsia" w:cs="Times New Roman"/>
          <w:color w:val="auto"/>
          <w:sz w:val="28"/>
          <w:lang w:bidi="en-US"/>
        </w:rPr>
        <w:t>/202</w:t>
      </w:r>
      <w:r>
        <w:rPr>
          <w:rFonts w:eastAsiaTheme="minorEastAsia" w:cs="Times New Roman"/>
          <w:color w:val="auto"/>
          <w:sz w:val="28"/>
          <w:lang w:bidi="en-US"/>
        </w:rPr>
        <w:t>5</w:t>
      </w:r>
      <w:r w:rsidRPr="00821574">
        <w:rPr>
          <w:rFonts w:eastAsiaTheme="minorEastAsia" w:cs="Times New Roman"/>
          <w:color w:val="auto"/>
          <w:sz w:val="28"/>
          <w:lang w:bidi="en-US"/>
        </w:rPr>
        <w:t xml:space="preserve"> года</w:t>
      </w:r>
    </w:p>
    <w:p w:rsidR="00821574" w:rsidRPr="00821574" w:rsidRDefault="00821574" w:rsidP="00821574">
      <w:pPr>
        <w:spacing w:after="0" w:line="240" w:lineRule="auto"/>
        <w:rPr>
          <w:rFonts w:asciiTheme="minorHAnsi" w:eastAsiaTheme="minorEastAsia" w:hAnsiTheme="minorHAnsi" w:cs="Times New Roman"/>
          <w:b/>
          <w:color w:val="auto"/>
          <w:sz w:val="28"/>
          <w:lang w:bidi="en-US"/>
        </w:rPr>
      </w:pPr>
    </w:p>
    <w:p w:rsidR="00821574" w:rsidRDefault="00821574" w:rsidP="0005300D">
      <w:pPr>
        <w:shd w:val="clear" w:color="auto" w:fill="FFFFFF"/>
        <w:spacing w:after="0" w:line="240" w:lineRule="auto"/>
        <w:jc w:val="both"/>
      </w:pPr>
      <w:r>
        <w:rPr>
          <w:rFonts w:asciiTheme="minorHAnsi" w:eastAsiaTheme="minorEastAsia" w:hAnsiTheme="minorHAnsi" w:cs="Times New Roman"/>
          <w:color w:val="auto"/>
          <w:sz w:val="28"/>
          <w:lang w:bidi="en-US"/>
        </w:rPr>
        <w:t xml:space="preserve">   </w:t>
      </w:r>
      <w:r w:rsidRPr="00821574">
        <w:rPr>
          <w:rFonts w:eastAsia="Times New Roman" w:cs="Times New Roman"/>
          <w:color w:val="333333"/>
          <w:sz w:val="28"/>
          <w:shd w:val="clear" w:color="auto" w:fill="FFFFFF"/>
          <w:lang w:eastAsia="ru-RU"/>
        </w:rPr>
        <w:t xml:space="preserve"> </w:t>
      </w:r>
      <w:r w:rsidRPr="00821574">
        <w:rPr>
          <w:rFonts w:eastAsia="Times New Roman" w:cs="Times New Roman"/>
          <w:color w:val="auto"/>
          <w:sz w:val="28"/>
          <w:shd w:val="clear" w:color="auto" w:fill="FFFFFF"/>
          <w:lang w:eastAsia="ru-RU"/>
        </w:rPr>
        <w:t xml:space="preserve">В соответствии с  Федеральным законом РФ от 21.12.1994 № 69-ФЗ «О пожарной безопасности», в целях </w:t>
      </w:r>
      <w:r>
        <w:rPr>
          <w:rFonts w:eastAsia="Times New Roman" w:cs="Times New Roman"/>
          <w:color w:val="auto"/>
          <w:sz w:val="28"/>
          <w:shd w:val="clear" w:color="auto" w:fill="FFFFFF"/>
          <w:lang w:eastAsia="ru-RU"/>
        </w:rPr>
        <w:t xml:space="preserve">обеспечения защиты населения и территорий </w:t>
      </w:r>
      <w:r w:rsidRPr="00821574">
        <w:rPr>
          <w:rFonts w:eastAsia="Times New Roman" w:cs="Times New Roman"/>
          <w:color w:val="auto"/>
          <w:sz w:val="28"/>
          <w:shd w:val="clear" w:color="auto" w:fill="FFFFFF"/>
          <w:lang w:eastAsia="ru-RU"/>
        </w:rPr>
        <w:t xml:space="preserve">муниципального образования Каменский сельсовет в </w:t>
      </w:r>
      <w:r>
        <w:rPr>
          <w:rFonts w:eastAsia="Times New Roman" w:cs="Times New Roman"/>
          <w:color w:val="auto"/>
          <w:sz w:val="28"/>
          <w:shd w:val="clear" w:color="auto" w:fill="FFFFFF"/>
          <w:lang w:eastAsia="ru-RU"/>
        </w:rPr>
        <w:t>осенне-зимний период:</w:t>
      </w:r>
    </w:p>
    <w:p w:rsidR="00821574" w:rsidRDefault="00821574" w:rsidP="00821574">
      <w:r>
        <w:t xml:space="preserve">  </w:t>
      </w:r>
    </w:p>
    <w:p w:rsidR="00821574" w:rsidRPr="0005300D" w:rsidRDefault="0005300D" w:rsidP="00821574">
      <w:pPr>
        <w:rPr>
          <w:sz w:val="28"/>
        </w:rPr>
      </w:pPr>
      <w:r>
        <w:rPr>
          <w:sz w:val="28"/>
        </w:rPr>
        <w:t>1.О</w:t>
      </w:r>
      <w:r w:rsidR="00821574" w:rsidRPr="0005300D">
        <w:rPr>
          <w:sz w:val="28"/>
        </w:rPr>
        <w:t xml:space="preserve">рганизовать работу административных комиссий по контролю </w:t>
      </w:r>
      <w:proofErr w:type="gramStart"/>
      <w:r w:rsidR="00821574" w:rsidRPr="0005300D">
        <w:rPr>
          <w:sz w:val="28"/>
        </w:rPr>
        <w:t>за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исполнением требований, установленных нормативно-правовыми актами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Оренбургской области и органов местного самоуправления в период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действия особого противопожарного режима, а также требований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постановления администрации Оренбургской области от 12 августа 2005 года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№ 225-п «Об утверждении правил охраны жизни людей на водных объектах</w:t>
      </w:r>
    </w:p>
    <w:p w:rsidR="00821574" w:rsidRDefault="00821574" w:rsidP="00821574">
      <w:pPr>
        <w:rPr>
          <w:sz w:val="28"/>
        </w:rPr>
      </w:pPr>
      <w:r w:rsidRPr="0005300D">
        <w:rPr>
          <w:sz w:val="28"/>
        </w:rPr>
        <w:t>в Оренбургской области»;</w:t>
      </w:r>
    </w:p>
    <w:p w:rsidR="00821574" w:rsidRPr="0005300D" w:rsidRDefault="0005300D" w:rsidP="00821574">
      <w:pPr>
        <w:rPr>
          <w:sz w:val="28"/>
        </w:rPr>
      </w:pPr>
      <w:r>
        <w:rPr>
          <w:sz w:val="28"/>
        </w:rPr>
        <w:t>2. Представителям ДНД</w:t>
      </w:r>
      <w:r w:rsidR="00821574" w:rsidRPr="0005300D">
        <w:rPr>
          <w:sz w:val="28"/>
        </w:rPr>
        <w:t xml:space="preserve"> провести работу по противопожарной пропаганде 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ознакомлению населения с правилами пожарной безопасности, безопасности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при пользовании газовым оборудованием, электрооборудованием, печами,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уделив особое внимание профилактике пожаров в местах проживания лиц</w:t>
      </w:r>
    </w:p>
    <w:p w:rsidR="00821574" w:rsidRPr="0005300D" w:rsidRDefault="00821574" w:rsidP="00821574">
      <w:pPr>
        <w:rPr>
          <w:sz w:val="28"/>
        </w:rPr>
      </w:pPr>
      <w:proofErr w:type="gramStart"/>
      <w:r w:rsidRPr="0005300D">
        <w:rPr>
          <w:sz w:val="28"/>
        </w:rPr>
        <w:t>из групп социального риска (без определённого рода занятий и места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жительства, </w:t>
      </w:r>
      <w:proofErr w:type="gramStart"/>
      <w:r w:rsidRPr="0005300D">
        <w:rPr>
          <w:sz w:val="28"/>
        </w:rPr>
        <w:t>склонных</w:t>
      </w:r>
      <w:proofErr w:type="gramEnd"/>
      <w:r w:rsidRPr="0005300D">
        <w:rPr>
          <w:sz w:val="28"/>
        </w:rPr>
        <w:t xml:space="preserve"> к правонарушениям в области пожарной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lastRenderedPageBreak/>
        <w:t>безопасности), одиноких престарелых граждан, неблагополучных и (или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малообе</w:t>
      </w:r>
      <w:r w:rsidR="0005300D">
        <w:rPr>
          <w:sz w:val="28"/>
        </w:rPr>
        <w:t>спеченных семей, имеющих детей;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>3.О</w:t>
      </w:r>
      <w:r w:rsidR="00821574" w:rsidRPr="0005300D">
        <w:rPr>
          <w:sz w:val="28"/>
        </w:rPr>
        <w:t>рганизовать размещение в средствах массовой информации (далее</w:t>
      </w:r>
      <w:r>
        <w:rPr>
          <w:sz w:val="28"/>
        </w:rPr>
        <w:t xml:space="preserve"> </w:t>
      </w:r>
      <w:r w:rsidR="00821574" w:rsidRPr="0005300D">
        <w:rPr>
          <w:sz w:val="28"/>
        </w:rPr>
        <w:t xml:space="preserve">СМИ) и на сайтах </w:t>
      </w:r>
      <w:proofErr w:type="spellStart"/>
      <w:r w:rsidR="00821574" w:rsidRPr="0005300D">
        <w:rPr>
          <w:sz w:val="28"/>
        </w:rPr>
        <w:t>сельпоссоветов</w:t>
      </w:r>
      <w:proofErr w:type="spellEnd"/>
      <w:r w:rsidR="00821574" w:rsidRPr="0005300D">
        <w:rPr>
          <w:sz w:val="28"/>
        </w:rPr>
        <w:t xml:space="preserve"> материалов о деятельности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профилактических групп, </w:t>
      </w:r>
      <w:proofErr w:type="gramStart"/>
      <w:r w:rsidRPr="0005300D">
        <w:rPr>
          <w:sz w:val="28"/>
        </w:rPr>
        <w:t>пожарах</w:t>
      </w:r>
      <w:proofErr w:type="gramEnd"/>
      <w:r w:rsidRPr="0005300D">
        <w:rPr>
          <w:sz w:val="28"/>
        </w:rPr>
        <w:t xml:space="preserve"> и их причинах, правилах эксплуатации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электрического, газового оборудования и печей;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 xml:space="preserve"> 4. О</w:t>
      </w:r>
      <w:r w:rsidR="00821574" w:rsidRPr="0005300D">
        <w:rPr>
          <w:sz w:val="28"/>
        </w:rPr>
        <w:t>рганизовать до 2 декабря 2024 года проверки наружного</w:t>
      </w:r>
    </w:p>
    <w:p w:rsidR="00821574" w:rsidRPr="0005300D" w:rsidRDefault="00821574" w:rsidP="00821574">
      <w:pPr>
        <w:rPr>
          <w:sz w:val="28"/>
        </w:rPr>
      </w:pPr>
      <w:proofErr w:type="gramStart"/>
      <w:r w:rsidRPr="0005300D">
        <w:rPr>
          <w:sz w:val="28"/>
        </w:rPr>
        <w:t>противопожарного водоснабжения (наличие подъездных путей, пирсов,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указателей) на территориях всех населенных пунктов;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принять меры по обеспечению населённых пунктов источниками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противопожарного водоснабжения в условиях низких температур, в том</w:t>
      </w:r>
    </w:p>
    <w:p w:rsidR="00821574" w:rsidRPr="0005300D" w:rsidRDefault="00821574" w:rsidP="00821574">
      <w:pPr>
        <w:rPr>
          <w:sz w:val="28"/>
        </w:rPr>
      </w:pPr>
      <w:proofErr w:type="gramStart"/>
      <w:r w:rsidRPr="0005300D">
        <w:rPr>
          <w:sz w:val="28"/>
        </w:rPr>
        <w:t>числе</w:t>
      </w:r>
      <w:proofErr w:type="gramEnd"/>
      <w:r w:rsidRPr="0005300D">
        <w:rPr>
          <w:sz w:val="28"/>
        </w:rPr>
        <w:t xml:space="preserve"> провести мероприятия по их утеплению;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 xml:space="preserve"> 5. О</w:t>
      </w:r>
      <w:r w:rsidR="00821574" w:rsidRPr="0005300D">
        <w:rPr>
          <w:sz w:val="28"/>
        </w:rPr>
        <w:t xml:space="preserve">беспечить беспрепятственный проезд техники аварийных служб </w:t>
      </w:r>
      <w:proofErr w:type="gramStart"/>
      <w:r w:rsidR="00821574" w:rsidRPr="0005300D">
        <w:rPr>
          <w:sz w:val="28"/>
        </w:rPr>
        <w:t>к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жилым домам, социально-значимым и производственным объектам,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источникам противопожарного водоснабжения;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 xml:space="preserve">6. ИП главе КФХ </w:t>
      </w:r>
      <w:proofErr w:type="spellStart"/>
      <w:r>
        <w:rPr>
          <w:sz w:val="28"/>
        </w:rPr>
        <w:t>Агназаров</w:t>
      </w:r>
      <w:proofErr w:type="spellEnd"/>
      <w:r>
        <w:rPr>
          <w:sz w:val="28"/>
        </w:rPr>
        <w:t xml:space="preserve"> А.С. </w:t>
      </w:r>
      <w:r w:rsidR="00821574" w:rsidRPr="0005300D">
        <w:rPr>
          <w:sz w:val="28"/>
        </w:rPr>
        <w:t>подготовить силы и средств для орга</w:t>
      </w:r>
      <w:r w:rsidR="00D87E63">
        <w:rPr>
          <w:sz w:val="28"/>
        </w:rPr>
        <w:t xml:space="preserve">низации своевременной расчистки </w:t>
      </w:r>
      <w:r w:rsidR="00821574" w:rsidRPr="0005300D">
        <w:rPr>
          <w:sz w:val="28"/>
        </w:rPr>
        <w:t xml:space="preserve">от снега дорог внутри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D87E63">
        <w:rPr>
          <w:sz w:val="28"/>
        </w:rPr>
        <w:t xml:space="preserve"> </w:t>
      </w:r>
      <w:proofErr w:type="gramStart"/>
      <w:r>
        <w:rPr>
          <w:sz w:val="28"/>
        </w:rPr>
        <w:t>Каменка</w:t>
      </w:r>
      <w:proofErr w:type="gramEnd"/>
      <w:r>
        <w:rPr>
          <w:sz w:val="28"/>
        </w:rPr>
        <w:t xml:space="preserve"> и с.</w:t>
      </w:r>
      <w:r w:rsidR="00D87E63">
        <w:rPr>
          <w:sz w:val="28"/>
        </w:rPr>
        <w:t xml:space="preserve"> </w:t>
      </w:r>
      <w:proofErr w:type="spellStart"/>
      <w:r>
        <w:rPr>
          <w:sz w:val="28"/>
        </w:rPr>
        <w:t>Марьевка</w:t>
      </w:r>
      <w:proofErr w:type="spellEnd"/>
      <w:r w:rsidR="00821574" w:rsidRPr="0005300D">
        <w:rPr>
          <w:sz w:val="28"/>
        </w:rPr>
        <w:t xml:space="preserve">, проездов к </w:t>
      </w:r>
      <w:r>
        <w:rPr>
          <w:sz w:val="28"/>
        </w:rPr>
        <w:t xml:space="preserve"> </w:t>
      </w:r>
      <w:r w:rsidR="00D87E63">
        <w:rPr>
          <w:sz w:val="28"/>
        </w:rPr>
        <w:t xml:space="preserve"> объектам </w:t>
      </w:r>
      <w:r w:rsidR="00821574" w:rsidRPr="0005300D">
        <w:rPr>
          <w:sz w:val="28"/>
        </w:rPr>
        <w:t>социальной сферы;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>7. О</w:t>
      </w:r>
      <w:r w:rsidR="00821574" w:rsidRPr="0005300D">
        <w:rPr>
          <w:sz w:val="28"/>
        </w:rPr>
        <w:t xml:space="preserve">беспечить наружное освещение территорий населённых пунктов </w:t>
      </w:r>
      <w:proofErr w:type="gramStart"/>
      <w:r w:rsidR="00821574" w:rsidRPr="0005300D">
        <w:rPr>
          <w:sz w:val="28"/>
        </w:rPr>
        <w:t>в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тёмное время суток для быстрого нахождения пожарных гидрантов,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наружных пожарных лестниц и мест размещения пожарного инвентаря;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установить или обновить имеющиеся указатели местонахождения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пожарных </w:t>
      </w:r>
      <w:proofErr w:type="spellStart"/>
      <w:r w:rsidRPr="0005300D">
        <w:rPr>
          <w:sz w:val="28"/>
        </w:rPr>
        <w:t>водоисточников</w:t>
      </w:r>
      <w:proofErr w:type="spellEnd"/>
      <w:r w:rsidRPr="0005300D">
        <w:rPr>
          <w:sz w:val="28"/>
        </w:rPr>
        <w:t>;</w:t>
      </w:r>
    </w:p>
    <w:p w:rsidR="00821574" w:rsidRPr="0005300D" w:rsidRDefault="00405F21" w:rsidP="00821574">
      <w:pPr>
        <w:rPr>
          <w:sz w:val="28"/>
        </w:rPr>
      </w:pPr>
      <w:r>
        <w:rPr>
          <w:sz w:val="28"/>
        </w:rPr>
        <w:t>8. З</w:t>
      </w:r>
      <w:r w:rsidR="00821574" w:rsidRPr="0005300D">
        <w:rPr>
          <w:sz w:val="28"/>
        </w:rPr>
        <w:t>апретить складирование материалов и оборудования, а также стоянку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(парковку) транспорта в пожарных проездах, противопожарных разрывах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между зданиями и сооружениями, на подъездах к источникам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противопожарного водоснабжения, размещения скирд (стогов) кормов </w:t>
      </w:r>
      <w:proofErr w:type="gramStart"/>
      <w:r w:rsidRPr="0005300D">
        <w:rPr>
          <w:sz w:val="28"/>
        </w:rPr>
        <w:t>на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lastRenderedPageBreak/>
        <w:t xml:space="preserve">расстоянии менее 50 метров от зданий, сооружений и лесных насаждений, </w:t>
      </w:r>
      <w:proofErr w:type="gramStart"/>
      <w:r w:rsidRPr="0005300D">
        <w:rPr>
          <w:sz w:val="28"/>
        </w:rPr>
        <w:t>в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том числе под воздушными линиями электропередач;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обеспечить боеготовность формирований </w:t>
      </w:r>
      <w:proofErr w:type="gramStart"/>
      <w:r w:rsidRPr="0005300D">
        <w:rPr>
          <w:sz w:val="28"/>
        </w:rPr>
        <w:t>добровольной</w:t>
      </w:r>
      <w:proofErr w:type="gramEnd"/>
      <w:r w:rsidRPr="0005300D">
        <w:rPr>
          <w:sz w:val="28"/>
        </w:rPr>
        <w:t xml:space="preserve"> пожарной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охраны, оснастить их пожарно-техническим вооружением и инвентарём,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огнетушащими веществами и горюче-смазочными материалами с учётом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создания резерва, обеспечить стоянку пожарной и приспособленной техники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в отапливаемых, а также оборудованных телефонной связью помещениях;</w:t>
      </w:r>
    </w:p>
    <w:p w:rsidR="00821574" w:rsidRPr="0005300D" w:rsidRDefault="004E4B56" w:rsidP="00821574">
      <w:pPr>
        <w:rPr>
          <w:sz w:val="28"/>
        </w:rPr>
      </w:pPr>
      <w:r>
        <w:rPr>
          <w:sz w:val="28"/>
        </w:rPr>
        <w:t>9. З</w:t>
      </w:r>
      <w:r w:rsidR="00821574" w:rsidRPr="0005300D">
        <w:rPr>
          <w:sz w:val="28"/>
        </w:rPr>
        <w:t>апретить использование пиротехнических изделий при проведении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массовых мероприятий в закрытых помещениях;</w:t>
      </w:r>
    </w:p>
    <w:p w:rsidR="00821574" w:rsidRPr="0005300D" w:rsidRDefault="004E4B56" w:rsidP="00821574">
      <w:pPr>
        <w:rPr>
          <w:sz w:val="28"/>
        </w:rPr>
      </w:pPr>
      <w:r>
        <w:rPr>
          <w:sz w:val="28"/>
        </w:rPr>
        <w:t>10. С</w:t>
      </w:r>
      <w:r w:rsidR="00821574" w:rsidRPr="0005300D">
        <w:rPr>
          <w:sz w:val="28"/>
        </w:rPr>
        <w:t xml:space="preserve">овместно с </w:t>
      </w:r>
      <w:proofErr w:type="spellStart"/>
      <w:r w:rsidR="00821574" w:rsidRPr="0005300D">
        <w:rPr>
          <w:sz w:val="28"/>
        </w:rPr>
        <w:t>Сакмарской</w:t>
      </w:r>
      <w:proofErr w:type="spellEnd"/>
      <w:r w:rsidR="00821574" w:rsidRPr="0005300D">
        <w:rPr>
          <w:sz w:val="28"/>
        </w:rPr>
        <w:t xml:space="preserve"> КЭС, проанализировать состояние </w:t>
      </w:r>
      <w:proofErr w:type="gramStart"/>
      <w:r w:rsidR="00821574" w:rsidRPr="0005300D">
        <w:rPr>
          <w:sz w:val="28"/>
        </w:rPr>
        <w:t>газового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оборудования на территории </w:t>
      </w:r>
      <w:r w:rsidR="004E4B56">
        <w:rPr>
          <w:sz w:val="28"/>
        </w:rPr>
        <w:t xml:space="preserve"> </w:t>
      </w:r>
      <w:r w:rsidRPr="0005300D">
        <w:rPr>
          <w:sz w:val="28"/>
        </w:rPr>
        <w:t xml:space="preserve"> </w:t>
      </w:r>
      <w:proofErr w:type="spellStart"/>
      <w:r w:rsidRPr="0005300D">
        <w:rPr>
          <w:sz w:val="28"/>
        </w:rPr>
        <w:t>сельпоссовет</w:t>
      </w:r>
      <w:r w:rsidR="004E4B56">
        <w:rPr>
          <w:sz w:val="28"/>
        </w:rPr>
        <w:t>а</w:t>
      </w:r>
      <w:proofErr w:type="spellEnd"/>
      <w:r w:rsidRPr="0005300D">
        <w:rPr>
          <w:sz w:val="28"/>
        </w:rPr>
        <w:t>, в первую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очередь на социально–значимых объектах, а также в местах проживания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многодетных семей, одиноких престарелых и социально неблагополучных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граждан;</w:t>
      </w:r>
    </w:p>
    <w:p w:rsidR="00821574" w:rsidRPr="0005300D" w:rsidRDefault="004E4B56" w:rsidP="00821574">
      <w:pPr>
        <w:rPr>
          <w:sz w:val="28"/>
        </w:rPr>
      </w:pPr>
      <w:r>
        <w:rPr>
          <w:sz w:val="28"/>
        </w:rPr>
        <w:t>11. С</w:t>
      </w:r>
      <w:r w:rsidR="00821574" w:rsidRPr="0005300D">
        <w:rPr>
          <w:sz w:val="28"/>
        </w:rPr>
        <w:t xml:space="preserve">амостоятельно устанавливать особый противопожарный режим </w:t>
      </w:r>
      <w:proofErr w:type="gramStart"/>
      <w:r w:rsidR="00821574" w:rsidRPr="0005300D">
        <w:rPr>
          <w:sz w:val="28"/>
        </w:rPr>
        <w:t>на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территори</w:t>
      </w:r>
      <w:r w:rsidR="004E4B56">
        <w:rPr>
          <w:sz w:val="28"/>
        </w:rPr>
        <w:t>и</w:t>
      </w:r>
      <w:r w:rsidRPr="0005300D">
        <w:rPr>
          <w:sz w:val="28"/>
        </w:rPr>
        <w:t xml:space="preserve"> </w:t>
      </w:r>
      <w:proofErr w:type="spellStart"/>
      <w:r w:rsidRPr="0005300D">
        <w:rPr>
          <w:sz w:val="28"/>
        </w:rPr>
        <w:t>сельпоссовет</w:t>
      </w:r>
      <w:r w:rsidR="004E4B56">
        <w:rPr>
          <w:sz w:val="28"/>
        </w:rPr>
        <w:t>а</w:t>
      </w:r>
      <w:proofErr w:type="spellEnd"/>
      <w:r w:rsidRPr="0005300D">
        <w:rPr>
          <w:sz w:val="28"/>
        </w:rPr>
        <w:t xml:space="preserve"> при осложнении обстановки с пожарами и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повышении пожарной опасности в условиях низких температур </w:t>
      </w:r>
      <w:proofErr w:type="gramStart"/>
      <w:r w:rsidRPr="0005300D">
        <w:rPr>
          <w:sz w:val="28"/>
        </w:rPr>
        <w:t>в</w:t>
      </w:r>
      <w:proofErr w:type="gramEnd"/>
    </w:p>
    <w:p w:rsidR="00821574" w:rsidRPr="0005300D" w:rsidRDefault="00821574" w:rsidP="00821574">
      <w:pPr>
        <w:rPr>
          <w:sz w:val="28"/>
        </w:rPr>
      </w:pPr>
      <w:proofErr w:type="gramStart"/>
      <w:r w:rsidRPr="0005300D">
        <w:rPr>
          <w:sz w:val="28"/>
        </w:rPr>
        <w:t>соответствии</w:t>
      </w:r>
      <w:proofErr w:type="gramEnd"/>
      <w:r w:rsidRPr="0005300D">
        <w:rPr>
          <w:sz w:val="28"/>
        </w:rPr>
        <w:t xml:space="preserve"> со ст. 30 Федерального закона от 21 декабря 1994 года № 69-ФЗ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«О пожарной безопасности», определив дополнительные требования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пожарной безопасности;</w:t>
      </w:r>
    </w:p>
    <w:p w:rsidR="00821574" w:rsidRPr="0005300D" w:rsidRDefault="004E4B56" w:rsidP="00821574">
      <w:pPr>
        <w:rPr>
          <w:sz w:val="28"/>
        </w:rPr>
      </w:pPr>
      <w:r>
        <w:rPr>
          <w:sz w:val="28"/>
        </w:rPr>
        <w:t>12. О</w:t>
      </w:r>
      <w:r w:rsidR="00821574" w:rsidRPr="0005300D">
        <w:rPr>
          <w:sz w:val="28"/>
        </w:rPr>
        <w:t>беспечить выполнение в полном объёме требований постановления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администрации Оренбургской области от 12 августа 2005 года №225-п «</w:t>
      </w:r>
      <w:proofErr w:type="gramStart"/>
      <w:r w:rsidRPr="0005300D">
        <w:rPr>
          <w:sz w:val="28"/>
        </w:rPr>
        <w:t>Об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 xml:space="preserve">утверждении правил охраны жизни людей на водных объектах </w:t>
      </w:r>
      <w:proofErr w:type="gramStart"/>
      <w:r w:rsidRPr="0005300D">
        <w:rPr>
          <w:sz w:val="28"/>
        </w:rPr>
        <w:t>в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Оренбургской области»;</w:t>
      </w:r>
    </w:p>
    <w:p w:rsidR="00821574" w:rsidRPr="0005300D" w:rsidRDefault="004E4B56" w:rsidP="00821574">
      <w:pPr>
        <w:rPr>
          <w:sz w:val="28"/>
        </w:rPr>
      </w:pPr>
      <w:r>
        <w:rPr>
          <w:sz w:val="28"/>
        </w:rPr>
        <w:t>13. В</w:t>
      </w:r>
      <w:r w:rsidR="00821574" w:rsidRPr="0005300D">
        <w:rPr>
          <w:sz w:val="28"/>
        </w:rPr>
        <w:t xml:space="preserve"> соответствии с требованиями нормативных актов по обеспечению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lastRenderedPageBreak/>
        <w:t xml:space="preserve">безопасности людей на водных объектах определить места, опасные </w:t>
      </w:r>
      <w:proofErr w:type="gramStart"/>
      <w:r w:rsidRPr="0005300D">
        <w:rPr>
          <w:sz w:val="28"/>
        </w:rPr>
        <w:t>для</w:t>
      </w:r>
      <w:proofErr w:type="gramEnd"/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жизни людей, а также места массового выхода людей на лёд и зимней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рыбалки, спланировать комплекс мер по предупреждению происшествий;</w:t>
      </w:r>
    </w:p>
    <w:p w:rsidR="00821574" w:rsidRPr="0005300D" w:rsidRDefault="00D87E63" w:rsidP="00821574">
      <w:pPr>
        <w:rPr>
          <w:sz w:val="28"/>
        </w:rPr>
      </w:pPr>
      <w:r>
        <w:rPr>
          <w:sz w:val="28"/>
        </w:rPr>
        <w:t xml:space="preserve">  </w:t>
      </w:r>
      <w:r w:rsidR="00821574" w:rsidRPr="0005300D">
        <w:rPr>
          <w:sz w:val="28"/>
        </w:rPr>
        <w:t xml:space="preserve"> </w:t>
      </w:r>
      <w:r>
        <w:rPr>
          <w:sz w:val="28"/>
        </w:rPr>
        <w:t xml:space="preserve"> 14. О</w:t>
      </w:r>
      <w:r w:rsidR="00821574" w:rsidRPr="0005300D">
        <w:rPr>
          <w:sz w:val="28"/>
        </w:rPr>
        <w:t>беспечить безопасность людей в местах традиционного подлёдного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лова рыбы, массового выхода на лёд в период праздников, а также</w:t>
      </w:r>
    </w:p>
    <w:p w:rsidR="00821574" w:rsidRPr="0005300D" w:rsidRDefault="00821574" w:rsidP="00821574">
      <w:pPr>
        <w:rPr>
          <w:sz w:val="28"/>
        </w:rPr>
      </w:pPr>
      <w:r w:rsidRPr="0005300D">
        <w:rPr>
          <w:sz w:val="28"/>
        </w:rPr>
        <w:t>своевременное доведение прогнозов погоды до населения;</w:t>
      </w:r>
    </w:p>
    <w:p w:rsidR="00821574" w:rsidRPr="0005300D" w:rsidRDefault="00D87E63" w:rsidP="00D87E63">
      <w:pPr>
        <w:rPr>
          <w:sz w:val="28"/>
        </w:rPr>
      </w:pPr>
      <w:r>
        <w:rPr>
          <w:sz w:val="28"/>
        </w:rPr>
        <w:t>15</w:t>
      </w:r>
      <w:r w:rsidR="00821574" w:rsidRPr="0005300D">
        <w:rPr>
          <w:sz w:val="28"/>
        </w:rPr>
        <w:t xml:space="preserve">. </w:t>
      </w:r>
      <w:proofErr w:type="gramStart"/>
      <w:r w:rsidR="00821574" w:rsidRPr="0005300D">
        <w:rPr>
          <w:sz w:val="28"/>
        </w:rPr>
        <w:t>Контроль за</w:t>
      </w:r>
      <w:proofErr w:type="gramEnd"/>
      <w:r w:rsidR="00821574" w:rsidRPr="0005300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собой;</w:t>
      </w:r>
    </w:p>
    <w:p w:rsidR="007B23A5" w:rsidRDefault="00821574" w:rsidP="00821574">
      <w:pPr>
        <w:rPr>
          <w:sz w:val="28"/>
        </w:rPr>
      </w:pPr>
      <w:r w:rsidRPr="0005300D">
        <w:rPr>
          <w:sz w:val="28"/>
        </w:rPr>
        <w:t>7. Постановление вступает в силу после его подписания.</w:t>
      </w:r>
      <w:r w:rsidRPr="0005300D">
        <w:rPr>
          <w:sz w:val="28"/>
        </w:rPr>
        <w:cr/>
      </w:r>
    </w:p>
    <w:p w:rsidR="00D87E63" w:rsidRDefault="00D87E63" w:rsidP="00821574">
      <w:pPr>
        <w:rPr>
          <w:sz w:val="28"/>
        </w:rPr>
      </w:pPr>
    </w:p>
    <w:p w:rsidR="00D87E63" w:rsidRDefault="00D87E63" w:rsidP="00821574">
      <w:pPr>
        <w:rPr>
          <w:sz w:val="28"/>
        </w:rPr>
      </w:pPr>
    </w:p>
    <w:p w:rsidR="00D87E63" w:rsidRDefault="00D87E63" w:rsidP="00821574">
      <w:pPr>
        <w:rPr>
          <w:sz w:val="28"/>
        </w:rPr>
      </w:pPr>
      <w:r>
        <w:rPr>
          <w:sz w:val="28"/>
        </w:rPr>
        <w:t>Глава администрации</w:t>
      </w:r>
    </w:p>
    <w:p w:rsidR="00D87E63" w:rsidRPr="0005300D" w:rsidRDefault="00D87E63" w:rsidP="00821574">
      <w:pPr>
        <w:rPr>
          <w:sz w:val="28"/>
        </w:rPr>
      </w:pPr>
      <w:r>
        <w:rPr>
          <w:sz w:val="28"/>
        </w:rPr>
        <w:t xml:space="preserve">Каменский сельсовет:______   </w:t>
      </w:r>
      <w:proofErr w:type="spellStart"/>
      <w:r>
        <w:rPr>
          <w:sz w:val="28"/>
        </w:rPr>
        <w:t>Топчий</w:t>
      </w:r>
      <w:proofErr w:type="spellEnd"/>
      <w:r>
        <w:rPr>
          <w:sz w:val="28"/>
        </w:rPr>
        <w:t xml:space="preserve"> К.В.</w:t>
      </w:r>
    </w:p>
    <w:sectPr w:rsidR="00D87E63" w:rsidRPr="0005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4"/>
    <w:rsid w:val="0005300D"/>
    <w:rsid w:val="00405F21"/>
    <w:rsid w:val="004E4B56"/>
    <w:rsid w:val="007B23A5"/>
    <w:rsid w:val="00821574"/>
    <w:rsid w:val="00D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6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6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2024-11-26T04:56:00Z</cp:lastPrinted>
  <dcterms:created xsi:type="dcterms:W3CDTF">2024-11-26T04:18:00Z</dcterms:created>
  <dcterms:modified xsi:type="dcterms:W3CDTF">2024-11-26T04:57:00Z</dcterms:modified>
</cp:coreProperties>
</file>