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9E" w:rsidRPr="0001469E" w:rsidRDefault="0001469E" w:rsidP="0001469E">
      <w:pPr>
        <w:rPr>
          <w:sz w:val="28"/>
          <w:szCs w:val="28"/>
        </w:rPr>
      </w:pPr>
      <w:r w:rsidRPr="0001469E">
        <w:rPr>
          <w:sz w:val="28"/>
          <w:szCs w:val="28"/>
        </w:rPr>
        <w:t xml:space="preserve">         Администрация                                                          </w:t>
      </w:r>
      <w:r w:rsidR="00027EDE">
        <w:rPr>
          <w:sz w:val="28"/>
          <w:szCs w:val="28"/>
        </w:rPr>
        <w:t xml:space="preserve">             </w:t>
      </w:r>
      <w:r w:rsidRPr="0001469E">
        <w:rPr>
          <w:sz w:val="28"/>
          <w:szCs w:val="28"/>
        </w:rPr>
        <w:t xml:space="preserve"> муниципального образования</w:t>
      </w:r>
    </w:p>
    <w:p w:rsidR="0001469E" w:rsidRPr="0001469E" w:rsidRDefault="0001469E" w:rsidP="0001469E">
      <w:pPr>
        <w:rPr>
          <w:sz w:val="28"/>
          <w:szCs w:val="28"/>
        </w:rPr>
      </w:pPr>
      <w:r w:rsidRPr="0001469E">
        <w:rPr>
          <w:sz w:val="28"/>
          <w:szCs w:val="28"/>
        </w:rPr>
        <w:t xml:space="preserve">     </w:t>
      </w:r>
      <w:r w:rsidR="007F1023">
        <w:rPr>
          <w:sz w:val="28"/>
          <w:szCs w:val="28"/>
        </w:rPr>
        <w:t>Камен</w:t>
      </w:r>
      <w:r w:rsidR="004F280C">
        <w:rPr>
          <w:sz w:val="28"/>
          <w:szCs w:val="28"/>
        </w:rPr>
        <w:t>ский</w:t>
      </w:r>
      <w:r w:rsidRPr="0001469E">
        <w:rPr>
          <w:sz w:val="28"/>
          <w:szCs w:val="28"/>
        </w:rPr>
        <w:t xml:space="preserve"> сельсовет</w:t>
      </w:r>
    </w:p>
    <w:p w:rsidR="0001469E" w:rsidRPr="0001469E" w:rsidRDefault="00213504" w:rsidP="0001469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1469E" w:rsidRPr="0001469E">
        <w:rPr>
          <w:sz w:val="28"/>
          <w:szCs w:val="28"/>
        </w:rPr>
        <w:t xml:space="preserve"> Сакмарского  района</w:t>
      </w:r>
    </w:p>
    <w:p w:rsidR="0001469E" w:rsidRPr="0001469E" w:rsidRDefault="00213504" w:rsidP="0001469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469E" w:rsidRPr="0001469E">
        <w:rPr>
          <w:sz w:val="28"/>
          <w:szCs w:val="28"/>
        </w:rPr>
        <w:t xml:space="preserve"> Оренбургской области </w:t>
      </w:r>
    </w:p>
    <w:p w:rsidR="0001469E" w:rsidRPr="0001469E" w:rsidRDefault="0001469E" w:rsidP="0001469E">
      <w:pPr>
        <w:rPr>
          <w:sz w:val="28"/>
          <w:szCs w:val="28"/>
        </w:rPr>
      </w:pPr>
      <w:r w:rsidRPr="0001469E">
        <w:rPr>
          <w:sz w:val="28"/>
          <w:szCs w:val="28"/>
        </w:rPr>
        <w:t xml:space="preserve">     ПОСТАНОВЛЕНИЕ</w:t>
      </w:r>
    </w:p>
    <w:p w:rsidR="0001469E" w:rsidRPr="00213504" w:rsidRDefault="0001469E" w:rsidP="0001469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13504">
        <w:rPr>
          <w:sz w:val="28"/>
          <w:szCs w:val="28"/>
        </w:rPr>
        <w:t xml:space="preserve">от </w:t>
      </w:r>
      <w:r w:rsidR="005737F7">
        <w:rPr>
          <w:sz w:val="28"/>
          <w:szCs w:val="28"/>
        </w:rPr>
        <w:t>07</w:t>
      </w:r>
      <w:r w:rsidR="00E43225" w:rsidRPr="00213504">
        <w:rPr>
          <w:sz w:val="28"/>
          <w:szCs w:val="28"/>
        </w:rPr>
        <w:t>.0</w:t>
      </w:r>
      <w:r w:rsidR="005737F7">
        <w:rPr>
          <w:sz w:val="28"/>
          <w:szCs w:val="28"/>
        </w:rPr>
        <w:t>9</w:t>
      </w:r>
      <w:r w:rsidR="00E43225" w:rsidRPr="00213504">
        <w:rPr>
          <w:sz w:val="28"/>
          <w:szCs w:val="28"/>
        </w:rPr>
        <w:t xml:space="preserve">.2022 </w:t>
      </w:r>
      <w:r w:rsidRPr="00213504">
        <w:rPr>
          <w:sz w:val="28"/>
          <w:szCs w:val="28"/>
        </w:rPr>
        <w:t xml:space="preserve">№ </w:t>
      </w:r>
      <w:r w:rsidR="00E43225" w:rsidRPr="00213504">
        <w:rPr>
          <w:sz w:val="28"/>
          <w:szCs w:val="28"/>
        </w:rPr>
        <w:t>4</w:t>
      </w:r>
      <w:r w:rsidR="007F1023" w:rsidRPr="00213504">
        <w:rPr>
          <w:sz w:val="28"/>
          <w:szCs w:val="28"/>
        </w:rPr>
        <w:t>3</w:t>
      </w:r>
      <w:r w:rsidRPr="00213504">
        <w:rPr>
          <w:sz w:val="28"/>
          <w:szCs w:val="28"/>
        </w:rPr>
        <w:t>-п</w:t>
      </w:r>
    </w:p>
    <w:p w:rsidR="0001469E" w:rsidRPr="0001469E" w:rsidRDefault="0001469E" w:rsidP="0001469E">
      <w:pPr>
        <w:rPr>
          <w:sz w:val="28"/>
          <w:szCs w:val="28"/>
        </w:rPr>
      </w:pPr>
      <w:r w:rsidRPr="0001469E">
        <w:rPr>
          <w:sz w:val="28"/>
          <w:szCs w:val="28"/>
        </w:rPr>
        <w:t xml:space="preserve">     </w:t>
      </w:r>
      <w:r w:rsidR="00E43225">
        <w:rPr>
          <w:sz w:val="28"/>
          <w:szCs w:val="28"/>
        </w:rPr>
        <w:t xml:space="preserve">    </w:t>
      </w:r>
      <w:r w:rsidR="00213504">
        <w:rPr>
          <w:sz w:val="28"/>
          <w:szCs w:val="28"/>
        </w:rPr>
        <w:t xml:space="preserve">   </w:t>
      </w:r>
      <w:proofErr w:type="gramStart"/>
      <w:r w:rsidRPr="0001469E">
        <w:rPr>
          <w:sz w:val="28"/>
          <w:szCs w:val="28"/>
        </w:rPr>
        <w:t>с</w:t>
      </w:r>
      <w:proofErr w:type="gramEnd"/>
      <w:r w:rsidRPr="0001469E">
        <w:rPr>
          <w:sz w:val="28"/>
          <w:szCs w:val="28"/>
        </w:rPr>
        <w:t xml:space="preserve">. </w:t>
      </w:r>
      <w:r w:rsidR="007F1023">
        <w:rPr>
          <w:sz w:val="28"/>
          <w:szCs w:val="28"/>
        </w:rPr>
        <w:t>Каменка</w:t>
      </w:r>
    </w:p>
    <w:p w:rsidR="0001469E" w:rsidRPr="0001469E" w:rsidRDefault="0001469E" w:rsidP="0001469E">
      <w:pPr>
        <w:autoSpaceDE w:val="0"/>
        <w:autoSpaceDN w:val="0"/>
        <w:adjustRightInd w:val="0"/>
        <w:ind w:firstLine="720"/>
        <w:jc w:val="both"/>
      </w:pPr>
    </w:p>
    <w:p w:rsidR="0001469E" w:rsidRDefault="0001469E" w:rsidP="0001469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01469E">
        <w:rPr>
          <w:bCs/>
          <w:sz w:val="28"/>
          <w:szCs w:val="28"/>
        </w:rPr>
        <w:t xml:space="preserve">Об утверждении </w:t>
      </w:r>
      <w:proofErr w:type="gramStart"/>
      <w:r w:rsidRPr="0001469E">
        <w:rPr>
          <w:bCs/>
          <w:sz w:val="28"/>
          <w:szCs w:val="28"/>
        </w:rPr>
        <w:t>административного</w:t>
      </w:r>
      <w:proofErr w:type="gramEnd"/>
      <w:r w:rsidRPr="0001469E">
        <w:rPr>
          <w:bCs/>
          <w:sz w:val="28"/>
          <w:szCs w:val="28"/>
        </w:rPr>
        <w:t xml:space="preserve"> </w:t>
      </w:r>
    </w:p>
    <w:p w:rsidR="0001469E" w:rsidRDefault="0001469E" w:rsidP="0001469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01469E">
        <w:rPr>
          <w:bCs/>
          <w:sz w:val="28"/>
          <w:szCs w:val="28"/>
        </w:rPr>
        <w:t xml:space="preserve">регламента предоставления </w:t>
      </w:r>
      <w:proofErr w:type="gramStart"/>
      <w:r w:rsidRPr="0001469E">
        <w:rPr>
          <w:bCs/>
          <w:sz w:val="28"/>
          <w:szCs w:val="28"/>
        </w:rPr>
        <w:t>муниципальной</w:t>
      </w:r>
      <w:proofErr w:type="gramEnd"/>
      <w:r w:rsidRPr="0001469E">
        <w:rPr>
          <w:bCs/>
          <w:sz w:val="28"/>
          <w:szCs w:val="28"/>
        </w:rPr>
        <w:t xml:space="preserve"> </w:t>
      </w:r>
    </w:p>
    <w:p w:rsidR="0001469E" w:rsidRDefault="0001469E" w:rsidP="0001469E">
      <w:pPr>
        <w:widowControl w:val="0"/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01469E">
        <w:rPr>
          <w:bCs/>
          <w:sz w:val="28"/>
          <w:szCs w:val="28"/>
        </w:rPr>
        <w:t xml:space="preserve">услуги </w:t>
      </w:r>
      <w:r w:rsidRPr="00A401AA">
        <w:rPr>
          <w:bCs/>
          <w:iCs/>
          <w:sz w:val="28"/>
          <w:szCs w:val="28"/>
        </w:rPr>
        <w:t xml:space="preserve">«Принятие на учет граждан в качестве </w:t>
      </w:r>
    </w:p>
    <w:p w:rsidR="00350773" w:rsidRDefault="0001469E" w:rsidP="0001469E">
      <w:pPr>
        <w:widowControl w:val="0"/>
        <w:autoSpaceDE w:val="0"/>
        <w:autoSpaceDN w:val="0"/>
        <w:adjustRightInd w:val="0"/>
        <w:rPr>
          <w:bCs/>
          <w:iCs/>
          <w:sz w:val="28"/>
          <w:szCs w:val="28"/>
        </w:rPr>
      </w:pPr>
      <w:proofErr w:type="gramStart"/>
      <w:r w:rsidRPr="00A401AA">
        <w:rPr>
          <w:bCs/>
          <w:iCs/>
          <w:sz w:val="28"/>
          <w:szCs w:val="28"/>
        </w:rPr>
        <w:t xml:space="preserve">нуждающихся в жилых помещениях» </w:t>
      </w:r>
      <w:proofErr w:type="gramEnd"/>
    </w:p>
    <w:p w:rsidR="0001469E" w:rsidRPr="00350773" w:rsidRDefault="00350773" w:rsidP="0001469E">
      <w:pPr>
        <w:widowControl w:val="0"/>
        <w:autoSpaceDE w:val="0"/>
        <w:autoSpaceDN w:val="0"/>
        <w:adjustRightInd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 </w:t>
      </w:r>
      <w:r w:rsidR="0001469E" w:rsidRPr="00A401AA">
        <w:rPr>
          <w:bCs/>
          <w:sz w:val="28"/>
          <w:szCs w:val="28"/>
        </w:rPr>
        <w:t xml:space="preserve">территории </w:t>
      </w:r>
      <w:r w:rsidR="0001469E">
        <w:rPr>
          <w:bCs/>
          <w:sz w:val="28"/>
          <w:szCs w:val="28"/>
        </w:rPr>
        <w:t>муниципального образования</w:t>
      </w:r>
    </w:p>
    <w:p w:rsidR="00350773" w:rsidRDefault="004214D2" w:rsidP="0001469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Камен</w:t>
      </w:r>
      <w:r w:rsidR="004F280C">
        <w:rPr>
          <w:bCs/>
          <w:sz w:val="28"/>
          <w:szCs w:val="28"/>
        </w:rPr>
        <w:t>ский</w:t>
      </w:r>
      <w:r w:rsidR="0001469E">
        <w:rPr>
          <w:bCs/>
          <w:sz w:val="28"/>
          <w:szCs w:val="28"/>
        </w:rPr>
        <w:t xml:space="preserve"> сельсовет </w:t>
      </w:r>
      <w:proofErr w:type="spellStart"/>
      <w:r w:rsidR="00350773">
        <w:rPr>
          <w:bCs/>
          <w:sz w:val="28"/>
          <w:szCs w:val="28"/>
        </w:rPr>
        <w:t>Сакмарского</w:t>
      </w:r>
      <w:proofErr w:type="spellEnd"/>
      <w:r w:rsidR="00350773">
        <w:rPr>
          <w:bCs/>
          <w:sz w:val="28"/>
          <w:szCs w:val="28"/>
        </w:rPr>
        <w:t xml:space="preserve"> района </w:t>
      </w:r>
    </w:p>
    <w:p w:rsidR="0001469E" w:rsidRPr="00A401AA" w:rsidRDefault="0001469E" w:rsidP="0001469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A401AA">
        <w:rPr>
          <w:bCs/>
          <w:iCs/>
          <w:sz w:val="28"/>
          <w:szCs w:val="28"/>
        </w:rPr>
        <w:t>Оренбургской области</w:t>
      </w:r>
      <w:r w:rsidR="00213504">
        <w:rPr>
          <w:bCs/>
          <w:iCs/>
          <w:sz w:val="28"/>
          <w:szCs w:val="28"/>
        </w:rPr>
        <w:t>.</w:t>
      </w:r>
    </w:p>
    <w:p w:rsidR="0001469E" w:rsidRPr="0001469E" w:rsidRDefault="0001469E" w:rsidP="0001469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D4C95" w:rsidRDefault="0001469E" w:rsidP="00014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69E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Pr="0001469E">
        <w:rPr>
          <w:b/>
          <w:sz w:val="28"/>
          <w:szCs w:val="28"/>
        </w:rPr>
        <w:t xml:space="preserve"> </w:t>
      </w:r>
      <w:r w:rsidRPr="0001469E">
        <w:rPr>
          <w:sz w:val="28"/>
          <w:szCs w:val="28"/>
        </w:rPr>
        <w:t>Федеральным законом от 27.07.2010 № 210-ФЗ  «Об организации предоставления государс</w:t>
      </w:r>
      <w:r w:rsidR="00350773">
        <w:rPr>
          <w:sz w:val="28"/>
          <w:szCs w:val="28"/>
        </w:rPr>
        <w:t>твенных и муниципальных услуг»</w:t>
      </w:r>
      <w:r w:rsidRPr="0001469E">
        <w:rPr>
          <w:sz w:val="28"/>
          <w:szCs w:val="28"/>
        </w:rPr>
        <w:t>, Уставом муниципального образова</w:t>
      </w:r>
      <w:r w:rsidR="005D4C95">
        <w:rPr>
          <w:sz w:val="28"/>
          <w:szCs w:val="28"/>
        </w:rPr>
        <w:t xml:space="preserve">ния </w:t>
      </w:r>
      <w:r w:rsidR="004214D2">
        <w:rPr>
          <w:sz w:val="28"/>
          <w:szCs w:val="28"/>
        </w:rPr>
        <w:t>Камен</w:t>
      </w:r>
      <w:r w:rsidR="004F280C">
        <w:rPr>
          <w:sz w:val="28"/>
          <w:szCs w:val="28"/>
        </w:rPr>
        <w:t>ский</w:t>
      </w:r>
      <w:r w:rsidR="005D4C95">
        <w:rPr>
          <w:sz w:val="28"/>
          <w:szCs w:val="28"/>
        </w:rPr>
        <w:t xml:space="preserve"> сельсовет, администрация муниципального образования </w:t>
      </w:r>
      <w:r w:rsidR="004214D2">
        <w:rPr>
          <w:sz w:val="28"/>
          <w:szCs w:val="28"/>
        </w:rPr>
        <w:t>Камен</w:t>
      </w:r>
      <w:r w:rsidR="004F280C">
        <w:rPr>
          <w:sz w:val="28"/>
          <w:szCs w:val="28"/>
        </w:rPr>
        <w:t>ский</w:t>
      </w:r>
      <w:r w:rsidR="005D4C95">
        <w:rPr>
          <w:sz w:val="28"/>
          <w:szCs w:val="28"/>
        </w:rPr>
        <w:t xml:space="preserve"> сельсовет </w:t>
      </w:r>
      <w:proofErr w:type="spellStart"/>
      <w:r w:rsidR="005D4C95">
        <w:rPr>
          <w:sz w:val="28"/>
          <w:szCs w:val="28"/>
        </w:rPr>
        <w:t>Сакмарского</w:t>
      </w:r>
      <w:proofErr w:type="spellEnd"/>
      <w:r w:rsidR="005D4C95">
        <w:rPr>
          <w:sz w:val="28"/>
          <w:szCs w:val="28"/>
        </w:rPr>
        <w:t xml:space="preserve"> района</w:t>
      </w:r>
      <w:r w:rsidR="00E621F6">
        <w:rPr>
          <w:sz w:val="28"/>
          <w:szCs w:val="28"/>
        </w:rPr>
        <w:t xml:space="preserve"> Оренбургской области</w:t>
      </w:r>
      <w:r w:rsidR="005D4C95">
        <w:rPr>
          <w:sz w:val="28"/>
          <w:szCs w:val="28"/>
        </w:rPr>
        <w:t>,</w:t>
      </w:r>
    </w:p>
    <w:p w:rsidR="005D4C95" w:rsidRPr="005D4C95" w:rsidRDefault="005D4C95" w:rsidP="005D4C9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5D4C95">
        <w:rPr>
          <w:bCs/>
          <w:sz w:val="28"/>
          <w:szCs w:val="28"/>
        </w:rPr>
        <w:t>ПОСТАНОВЛЯЕТ:</w:t>
      </w:r>
    </w:p>
    <w:p w:rsidR="0001469E" w:rsidRPr="0001469E" w:rsidRDefault="00E621F6" w:rsidP="00E621F6">
      <w:pPr>
        <w:tabs>
          <w:tab w:val="left" w:pos="13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   </w:t>
      </w:r>
      <w:r w:rsidR="0001469E" w:rsidRPr="0001469E">
        <w:rPr>
          <w:sz w:val="28"/>
          <w:szCs w:val="28"/>
        </w:rPr>
        <w:t xml:space="preserve">Утвердить     </w:t>
      </w:r>
      <w:r>
        <w:rPr>
          <w:sz w:val="28"/>
          <w:szCs w:val="28"/>
        </w:rPr>
        <w:t xml:space="preserve"> </w:t>
      </w:r>
      <w:r w:rsidR="0001469E" w:rsidRPr="0001469E">
        <w:rPr>
          <w:sz w:val="28"/>
          <w:szCs w:val="28"/>
        </w:rPr>
        <w:t xml:space="preserve">Административный     </w:t>
      </w:r>
      <w:r>
        <w:rPr>
          <w:sz w:val="28"/>
          <w:szCs w:val="28"/>
        </w:rPr>
        <w:t xml:space="preserve"> </w:t>
      </w:r>
      <w:r w:rsidR="0001469E" w:rsidRPr="0001469E">
        <w:rPr>
          <w:sz w:val="28"/>
          <w:szCs w:val="28"/>
        </w:rPr>
        <w:t xml:space="preserve">  регламент     </w:t>
      </w:r>
      <w:r>
        <w:rPr>
          <w:sz w:val="28"/>
          <w:szCs w:val="28"/>
        </w:rPr>
        <w:t xml:space="preserve"> </w:t>
      </w:r>
      <w:r w:rsidR="0001469E" w:rsidRPr="0001469E">
        <w:rPr>
          <w:sz w:val="28"/>
          <w:szCs w:val="28"/>
        </w:rPr>
        <w:t xml:space="preserve">  предоставления</w:t>
      </w:r>
    </w:p>
    <w:p w:rsidR="0001469E" w:rsidRPr="00E621F6" w:rsidRDefault="0001469E" w:rsidP="00E621F6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01469E">
        <w:rPr>
          <w:sz w:val="28"/>
          <w:szCs w:val="28"/>
        </w:rPr>
        <w:t xml:space="preserve">муниципальной услуги </w:t>
      </w:r>
      <w:r w:rsidR="00E621F6" w:rsidRPr="00A401AA">
        <w:rPr>
          <w:bCs/>
          <w:iCs/>
          <w:sz w:val="28"/>
          <w:szCs w:val="28"/>
        </w:rPr>
        <w:t xml:space="preserve">«Принятие на учет граждан в качестве нуждающихся в жилых помещениях» </w:t>
      </w:r>
      <w:r w:rsidR="00E621F6">
        <w:rPr>
          <w:bCs/>
          <w:iCs/>
          <w:sz w:val="28"/>
          <w:szCs w:val="28"/>
        </w:rPr>
        <w:t xml:space="preserve">на </w:t>
      </w:r>
      <w:r w:rsidR="00E621F6" w:rsidRPr="00A401AA">
        <w:rPr>
          <w:bCs/>
          <w:sz w:val="28"/>
          <w:szCs w:val="28"/>
        </w:rPr>
        <w:t xml:space="preserve">территории </w:t>
      </w:r>
      <w:r w:rsidR="00E621F6">
        <w:rPr>
          <w:bCs/>
          <w:sz w:val="28"/>
          <w:szCs w:val="28"/>
        </w:rPr>
        <w:t>муниципального образования</w:t>
      </w:r>
      <w:r w:rsidR="00E621F6">
        <w:rPr>
          <w:bCs/>
          <w:iCs/>
          <w:sz w:val="28"/>
          <w:szCs w:val="28"/>
        </w:rPr>
        <w:t xml:space="preserve"> </w:t>
      </w:r>
      <w:r w:rsidR="004214D2">
        <w:rPr>
          <w:bCs/>
          <w:iCs/>
          <w:sz w:val="28"/>
          <w:szCs w:val="28"/>
        </w:rPr>
        <w:t>Камен</w:t>
      </w:r>
      <w:r w:rsidR="006428DA">
        <w:rPr>
          <w:bCs/>
          <w:iCs/>
          <w:sz w:val="28"/>
          <w:szCs w:val="28"/>
        </w:rPr>
        <w:t>ский</w:t>
      </w:r>
      <w:r w:rsidR="00E621F6">
        <w:rPr>
          <w:bCs/>
          <w:sz w:val="28"/>
          <w:szCs w:val="28"/>
        </w:rPr>
        <w:t xml:space="preserve"> сельсовет </w:t>
      </w:r>
      <w:proofErr w:type="spellStart"/>
      <w:r w:rsidR="00E621F6">
        <w:rPr>
          <w:bCs/>
          <w:sz w:val="28"/>
          <w:szCs w:val="28"/>
        </w:rPr>
        <w:t>Сакмарского</w:t>
      </w:r>
      <w:proofErr w:type="spellEnd"/>
      <w:r w:rsidR="00E621F6">
        <w:rPr>
          <w:bCs/>
          <w:sz w:val="28"/>
          <w:szCs w:val="28"/>
        </w:rPr>
        <w:t xml:space="preserve"> района </w:t>
      </w:r>
      <w:r w:rsidR="00E621F6" w:rsidRPr="00A401AA">
        <w:rPr>
          <w:bCs/>
          <w:iCs/>
          <w:sz w:val="28"/>
          <w:szCs w:val="28"/>
        </w:rPr>
        <w:t>Оренбургской области</w:t>
      </w:r>
      <w:r w:rsidR="00E621F6">
        <w:rPr>
          <w:bCs/>
          <w:iCs/>
          <w:sz w:val="28"/>
          <w:szCs w:val="28"/>
        </w:rPr>
        <w:t xml:space="preserve"> </w:t>
      </w:r>
      <w:r w:rsidRPr="0001469E">
        <w:rPr>
          <w:sz w:val="28"/>
          <w:szCs w:val="28"/>
        </w:rPr>
        <w:t>согласно приложению.</w:t>
      </w:r>
    </w:p>
    <w:p w:rsidR="0001469E" w:rsidRPr="004214D2" w:rsidRDefault="00A320A8" w:rsidP="003E1597">
      <w:pPr>
        <w:jc w:val="both"/>
        <w:rPr>
          <w:bCs/>
          <w:color w:val="FF0000"/>
          <w:sz w:val="28"/>
          <w:szCs w:val="28"/>
        </w:rPr>
      </w:pPr>
      <w:r w:rsidRPr="00A320A8">
        <w:rPr>
          <w:sz w:val="28"/>
          <w:szCs w:val="28"/>
        </w:rPr>
        <w:t xml:space="preserve">      </w:t>
      </w:r>
      <w:r w:rsidR="00304F3D">
        <w:rPr>
          <w:sz w:val="28"/>
          <w:szCs w:val="28"/>
        </w:rPr>
        <w:t xml:space="preserve"> </w:t>
      </w:r>
      <w:r>
        <w:rPr>
          <w:sz w:val="28"/>
          <w:szCs w:val="28"/>
        </w:rPr>
        <w:t>2. Признать утратившим</w:t>
      </w:r>
      <w:r w:rsidR="00C72931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постановлени</w:t>
      </w:r>
      <w:r w:rsidR="00C72931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муниципального образования</w:t>
      </w:r>
      <w:r>
        <w:rPr>
          <w:bCs/>
          <w:iCs/>
          <w:sz w:val="28"/>
          <w:szCs w:val="28"/>
        </w:rPr>
        <w:t xml:space="preserve"> </w:t>
      </w:r>
      <w:r w:rsidR="004214D2">
        <w:rPr>
          <w:bCs/>
          <w:iCs/>
          <w:sz w:val="28"/>
          <w:szCs w:val="28"/>
        </w:rPr>
        <w:t>Камен</w:t>
      </w:r>
      <w:r w:rsidR="00C72931">
        <w:rPr>
          <w:bCs/>
          <w:iCs/>
          <w:sz w:val="28"/>
          <w:szCs w:val="28"/>
        </w:rPr>
        <w:t>ский</w:t>
      </w:r>
      <w:r>
        <w:rPr>
          <w:bCs/>
          <w:sz w:val="28"/>
          <w:szCs w:val="28"/>
        </w:rPr>
        <w:t xml:space="preserve"> сельсовет </w:t>
      </w:r>
      <w:proofErr w:type="spellStart"/>
      <w:r>
        <w:rPr>
          <w:bCs/>
          <w:sz w:val="28"/>
          <w:szCs w:val="28"/>
        </w:rPr>
        <w:t>Сакмарского</w:t>
      </w:r>
      <w:proofErr w:type="spellEnd"/>
      <w:r>
        <w:rPr>
          <w:bCs/>
          <w:sz w:val="28"/>
          <w:szCs w:val="28"/>
        </w:rPr>
        <w:t xml:space="preserve"> района </w:t>
      </w:r>
      <w:r w:rsidRPr="00A401AA">
        <w:rPr>
          <w:bCs/>
          <w:iCs/>
          <w:sz w:val="28"/>
          <w:szCs w:val="28"/>
        </w:rPr>
        <w:t>Оренбургской области</w:t>
      </w:r>
      <w:r w:rsidR="00656285">
        <w:rPr>
          <w:bCs/>
          <w:iCs/>
          <w:sz w:val="28"/>
          <w:szCs w:val="28"/>
        </w:rPr>
        <w:t>:</w:t>
      </w:r>
      <w:r w:rsidR="00656285" w:rsidRPr="004214D2">
        <w:rPr>
          <w:bCs/>
          <w:iCs/>
          <w:color w:val="FF0000"/>
          <w:sz w:val="28"/>
          <w:szCs w:val="28"/>
        </w:rPr>
        <w:t xml:space="preserve"> </w:t>
      </w:r>
    </w:p>
    <w:p w:rsidR="003E1597" w:rsidRPr="003E1597" w:rsidRDefault="00656285" w:rsidP="003E159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zh-CN"/>
        </w:rPr>
      </w:pPr>
      <w:r w:rsidRPr="003E1597">
        <w:rPr>
          <w:bCs/>
          <w:sz w:val="28"/>
          <w:szCs w:val="28"/>
        </w:rPr>
        <w:t xml:space="preserve">  </w:t>
      </w:r>
      <w:r w:rsidR="003E1597">
        <w:rPr>
          <w:bCs/>
          <w:sz w:val="28"/>
          <w:szCs w:val="28"/>
        </w:rPr>
        <w:t xml:space="preserve">- </w:t>
      </w:r>
      <w:r w:rsidR="00293920" w:rsidRPr="003E1597">
        <w:rPr>
          <w:bCs/>
          <w:sz w:val="28"/>
          <w:szCs w:val="28"/>
        </w:rPr>
        <w:t>от 10.08.2018 № 24-п</w:t>
      </w:r>
      <w:proofErr w:type="gramStart"/>
      <w:r w:rsidR="00293920" w:rsidRPr="003E1597">
        <w:rPr>
          <w:bCs/>
          <w:sz w:val="28"/>
          <w:szCs w:val="28"/>
        </w:rPr>
        <w:t xml:space="preserve"> О</w:t>
      </w:r>
      <w:proofErr w:type="gramEnd"/>
      <w:r w:rsidR="00293920" w:rsidRPr="003E1597">
        <w:rPr>
          <w:bCs/>
          <w:sz w:val="28"/>
          <w:szCs w:val="28"/>
        </w:rPr>
        <w:t>б утверждении Административного</w:t>
      </w:r>
      <w:r w:rsidR="003E1597" w:rsidRPr="003E1597">
        <w:rPr>
          <w:bCs/>
          <w:sz w:val="28"/>
          <w:szCs w:val="28"/>
        </w:rPr>
        <w:t xml:space="preserve"> регламента предоставления муниципальной услуги </w:t>
      </w:r>
      <w:r w:rsidR="008E695F" w:rsidRPr="003E1597">
        <w:rPr>
          <w:rFonts w:eastAsia="Calibri"/>
          <w:sz w:val="28"/>
          <w:szCs w:val="28"/>
          <w:lang w:eastAsia="zh-CN"/>
        </w:rPr>
        <w:t xml:space="preserve">«Постановка на учет граждан в качестве нуждающихся в жилых помещениях, предоставляемых по договорам социального найма», </w:t>
      </w:r>
    </w:p>
    <w:p w:rsidR="008E695F" w:rsidRPr="003E1597" w:rsidRDefault="003E1597" w:rsidP="003E159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zh-CN"/>
        </w:rPr>
      </w:pPr>
      <w:r w:rsidRPr="003E1597">
        <w:rPr>
          <w:rFonts w:eastAsia="Calibri"/>
          <w:sz w:val="28"/>
          <w:szCs w:val="28"/>
          <w:lang w:eastAsia="zh-CN"/>
        </w:rPr>
        <w:t xml:space="preserve">  -</w:t>
      </w:r>
      <w:r w:rsidR="008E695F" w:rsidRPr="003E1597">
        <w:rPr>
          <w:rFonts w:eastAsia="Calibri"/>
          <w:sz w:val="28"/>
          <w:szCs w:val="28"/>
          <w:lang w:eastAsia="zh-CN"/>
        </w:rPr>
        <w:t xml:space="preserve"> от 25.05.2020  № 31-п</w:t>
      </w:r>
      <w:r w:rsidRPr="003E1597">
        <w:rPr>
          <w:rFonts w:eastAsia="Calibri"/>
          <w:sz w:val="28"/>
          <w:szCs w:val="28"/>
          <w:lang w:eastAsia="zh-CN"/>
        </w:rPr>
        <w:t xml:space="preserve"> </w:t>
      </w:r>
      <w:r>
        <w:rPr>
          <w:rFonts w:eastAsia="Calibri"/>
          <w:sz w:val="28"/>
          <w:szCs w:val="28"/>
          <w:lang w:eastAsia="zh-CN"/>
        </w:rPr>
        <w:t xml:space="preserve"> «</w:t>
      </w:r>
      <w:r w:rsidR="008E695F" w:rsidRPr="003E1597">
        <w:rPr>
          <w:rFonts w:eastAsia="Calibri"/>
          <w:sz w:val="28"/>
          <w:szCs w:val="28"/>
          <w:lang w:eastAsia="zh-CN"/>
        </w:rPr>
        <w:t>О внесении изменения в Постановление</w:t>
      </w:r>
    </w:p>
    <w:p w:rsidR="008E695F" w:rsidRPr="003E1597" w:rsidRDefault="008E695F" w:rsidP="008E695F">
      <w:pPr>
        <w:suppressAutoHyphens/>
        <w:autoSpaceDE w:val="0"/>
        <w:autoSpaceDN w:val="0"/>
        <w:adjustRightInd w:val="0"/>
        <w:rPr>
          <w:rFonts w:eastAsia="Calibri"/>
          <w:sz w:val="28"/>
          <w:szCs w:val="28"/>
          <w:lang w:eastAsia="zh-CN"/>
        </w:rPr>
      </w:pPr>
      <w:r w:rsidRPr="003E1597">
        <w:rPr>
          <w:rFonts w:eastAsia="Calibri"/>
          <w:sz w:val="28"/>
          <w:szCs w:val="28"/>
          <w:lang w:eastAsia="zh-CN"/>
        </w:rPr>
        <w:t>администрации МО Каменский сельсовет</w:t>
      </w:r>
      <w:r w:rsidR="003E1597">
        <w:rPr>
          <w:rFonts w:eastAsia="Calibri"/>
          <w:sz w:val="28"/>
          <w:szCs w:val="28"/>
          <w:lang w:eastAsia="zh-CN"/>
        </w:rPr>
        <w:t xml:space="preserve"> </w:t>
      </w:r>
      <w:r w:rsidRPr="003E1597">
        <w:rPr>
          <w:rFonts w:eastAsia="Calibri"/>
          <w:sz w:val="28"/>
          <w:szCs w:val="28"/>
          <w:lang w:eastAsia="zh-CN"/>
        </w:rPr>
        <w:t>от 10.08.2018 № 24-п</w:t>
      </w:r>
      <w:r w:rsidR="003E1597">
        <w:rPr>
          <w:rFonts w:eastAsia="Calibri"/>
          <w:sz w:val="28"/>
          <w:szCs w:val="28"/>
          <w:lang w:eastAsia="zh-CN"/>
        </w:rPr>
        <w:t>»</w:t>
      </w:r>
    </w:p>
    <w:p w:rsidR="00293920" w:rsidRPr="003E1597" w:rsidRDefault="003E1597" w:rsidP="003E15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3E1597">
        <w:rPr>
          <w:bCs/>
          <w:sz w:val="28"/>
          <w:szCs w:val="28"/>
        </w:rPr>
        <w:t>- от</w:t>
      </w:r>
      <w:r w:rsidR="00293920" w:rsidRPr="003E1597">
        <w:rPr>
          <w:sz w:val="28"/>
          <w:szCs w:val="28"/>
        </w:rPr>
        <w:t xml:space="preserve"> 26.05.2022  № 35-п</w:t>
      </w:r>
      <w:r w:rsidRPr="003E1597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3E1597">
        <w:rPr>
          <w:sz w:val="28"/>
          <w:szCs w:val="28"/>
        </w:rPr>
        <w:t>О</w:t>
      </w:r>
      <w:r w:rsidR="00293920" w:rsidRPr="003E1597">
        <w:rPr>
          <w:sz w:val="28"/>
          <w:szCs w:val="28"/>
        </w:rPr>
        <w:t xml:space="preserve"> внесении изменений в Постановление </w:t>
      </w:r>
    </w:p>
    <w:p w:rsidR="00293920" w:rsidRPr="003E1597" w:rsidRDefault="00293920" w:rsidP="00293920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3E1597">
        <w:rPr>
          <w:sz w:val="28"/>
          <w:szCs w:val="28"/>
        </w:rPr>
        <w:t>Администрации муниципального образования Каменский сельсовет от 10.08.2018 № 24-п</w:t>
      </w:r>
      <w:r w:rsidR="003E1597">
        <w:rPr>
          <w:sz w:val="28"/>
          <w:szCs w:val="28"/>
        </w:rPr>
        <w:t>»</w:t>
      </w:r>
    </w:p>
    <w:p w:rsidR="00293920" w:rsidRPr="003E1597" w:rsidRDefault="00293920" w:rsidP="00304F3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56285" w:rsidRPr="004214D2" w:rsidRDefault="00656285" w:rsidP="00304F3D">
      <w:pPr>
        <w:widowControl w:val="0"/>
        <w:autoSpaceDE w:val="0"/>
        <w:autoSpaceDN w:val="0"/>
        <w:adjustRightInd w:val="0"/>
        <w:jc w:val="both"/>
        <w:rPr>
          <w:bCs/>
          <w:color w:val="FF0000"/>
          <w:sz w:val="28"/>
          <w:szCs w:val="28"/>
        </w:rPr>
      </w:pPr>
    </w:p>
    <w:p w:rsidR="0001469E" w:rsidRPr="0001469E" w:rsidRDefault="00304F3D" w:rsidP="00304F3D">
      <w:pPr>
        <w:suppressAutoHyphens/>
        <w:spacing w:line="120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</w:t>
      </w:r>
      <w:r w:rsidR="0001469E" w:rsidRPr="0001469E">
        <w:rPr>
          <w:sz w:val="28"/>
          <w:szCs w:val="28"/>
        </w:rPr>
        <w:t xml:space="preserve">. </w:t>
      </w:r>
      <w:proofErr w:type="gramStart"/>
      <w:r w:rsidR="0001469E" w:rsidRPr="0001469E">
        <w:rPr>
          <w:sz w:val="28"/>
          <w:szCs w:val="28"/>
        </w:rPr>
        <w:t>Контроль за</w:t>
      </w:r>
      <w:proofErr w:type="gramEnd"/>
      <w:r w:rsidR="0001469E" w:rsidRPr="0001469E">
        <w:rPr>
          <w:sz w:val="28"/>
          <w:szCs w:val="28"/>
        </w:rPr>
        <w:t xml:space="preserve"> исполнением настоящего по</w:t>
      </w:r>
      <w:r>
        <w:rPr>
          <w:sz w:val="28"/>
          <w:szCs w:val="28"/>
        </w:rPr>
        <w:t xml:space="preserve">становления оставляю за собой. </w:t>
      </w:r>
    </w:p>
    <w:p w:rsidR="0001469E" w:rsidRPr="0001469E" w:rsidRDefault="00304F3D" w:rsidP="0001469E">
      <w:pPr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01469E" w:rsidRPr="0001469E">
        <w:rPr>
          <w:sz w:val="28"/>
          <w:szCs w:val="28"/>
        </w:rPr>
        <w:t>. Постановление вступает в силу после его обнародования.</w:t>
      </w:r>
    </w:p>
    <w:p w:rsidR="0001469E" w:rsidRPr="0001469E" w:rsidRDefault="0001469E" w:rsidP="0001469E">
      <w:pPr>
        <w:rPr>
          <w:sz w:val="28"/>
          <w:szCs w:val="28"/>
        </w:rPr>
      </w:pPr>
    </w:p>
    <w:p w:rsidR="0001469E" w:rsidRPr="0001469E" w:rsidRDefault="0001469E" w:rsidP="0001469E">
      <w:pPr>
        <w:rPr>
          <w:color w:val="181818"/>
          <w:sz w:val="28"/>
          <w:szCs w:val="28"/>
        </w:rPr>
      </w:pPr>
    </w:p>
    <w:p w:rsidR="0001469E" w:rsidRPr="0001469E" w:rsidRDefault="0001469E" w:rsidP="0001469E">
      <w:pPr>
        <w:shd w:val="clear" w:color="auto" w:fill="FFFFFF"/>
        <w:ind w:right="102"/>
        <w:jc w:val="both"/>
      </w:pPr>
    </w:p>
    <w:p w:rsidR="0001469E" w:rsidRPr="0001469E" w:rsidRDefault="0001469E" w:rsidP="0001469E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  <w:r w:rsidRPr="0001469E">
        <w:rPr>
          <w:sz w:val="28"/>
          <w:szCs w:val="28"/>
        </w:rPr>
        <w:t>Глава муниципального образования</w:t>
      </w:r>
    </w:p>
    <w:p w:rsidR="0001469E" w:rsidRPr="0001469E" w:rsidRDefault="004214D2" w:rsidP="00304F3D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  <w:r>
        <w:rPr>
          <w:sz w:val="28"/>
          <w:szCs w:val="28"/>
        </w:rPr>
        <w:t>Камен</w:t>
      </w:r>
      <w:r w:rsidR="00656285">
        <w:rPr>
          <w:sz w:val="28"/>
          <w:szCs w:val="28"/>
        </w:rPr>
        <w:t>ский</w:t>
      </w:r>
      <w:r>
        <w:rPr>
          <w:sz w:val="28"/>
          <w:szCs w:val="28"/>
        </w:rPr>
        <w:t xml:space="preserve"> </w:t>
      </w:r>
      <w:r w:rsidR="0001469E" w:rsidRPr="0001469E">
        <w:rPr>
          <w:sz w:val="28"/>
          <w:szCs w:val="28"/>
        </w:rPr>
        <w:t xml:space="preserve">сельсовет                                                 </w:t>
      </w:r>
      <w:r w:rsidR="00304F3D"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К.В.Топчий</w:t>
      </w:r>
      <w:proofErr w:type="spellEnd"/>
    </w:p>
    <w:p w:rsidR="00656285" w:rsidRDefault="00656285" w:rsidP="0001469E">
      <w:pPr>
        <w:rPr>
          <w:color w:val="000000"/>
        </w:rPr>
      </w:pPr>
    </w:p>
    <w:p w:rsidR="00656285" w:rsidRDefault="00656285" w:rsidP="0001469E">
      <w:pPr>
        <w:rPr>
          <w:color w:val="000000"/>
        </w:rPr>
      </w:pPr>
    </w:p>
    <w:p w:rsidR="00656285" w:rsidRDefault="00656285" w:rsidP="0001469E">
      <w:pPr>
        <w:rPr>
          <w:color w:val="000000"/>
        </w:rPr>
      </w:pPr>
    </w:p>
    <w:p w:rsidR="00656285" w:rsidRDefault="00656285" w:rsidP="0001469E">
      <w:pPr>
        <w:rPr>
          <w:color w:val="000000"/>
        </w:rPr>
      </w:pPr>
    </w:p>
    <w:p w:rsidR="0001469E" w:rsidRPr="0001469E" w:rsidRDefault="0001469E" w:rsidP="0001469E">
      <w:pPr>
        <w:rPr>
          <w:color w:val="000000"/>
        </w:rPr>
      </w:pPr>
      <w:r w:rsidRPr="0001469E">
        <w:rPr>
          <w:color w:val="000000"/>
        </w:rPr>
        <w:t>Разослано: в дело, администрацию района, прокуратуру</w:t>
      </w:r>
    </w:p>
    <w:p w:rsidR="0001469E" w:rsidRPr="0001469E" w:rsidRDefault="0001469E" w:rsidP="0001469E">
      <w:pPr>
        <w:pageBreakBefore/>
        <w:ind w:left="6013" w:right="-1"/>
        <w:rPr>
          <w:sz w:val="28"/>
          <w:szCs w:val="28"/>
        </w:rPr>
      </w:pPr>
      <w:r w:rsidRPr="0001469E">
        <w:rPr>
          <w:sz w:val="28"/>
          <w:szCs w:val="28"/>
        </w:rPr>
        <w:lastRenderedPageBreak/>
        <w:t xml:space="preserve">                         Приложение </w:t>
      </w:r>
    </w:p>
    <w:p w:rsidR="0001469E" w:rsidRPr="0001469E" w:rsidRDefault="0001469E" w:rsidP="0001469E">
      <w:pPr>
        <w:ind w:right="-1"/>
        <w:jc w:val="right"/>
        <w:rPr>
          <w:sz w:val="28"/>
          <w:szCs w:val="28"/>
        </w:rPr>
      </w:pPr>
      <w:r w:rsidRPr="0001469E">
        <w:rPr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01469E" w:rsidRPr="0001469E" w:rsidRDefault="0001469E" w:rsidP="0001469E">
      <w:pPr>
        <w:ind w:right="-1"/>
        <w:jc w:val="right"/>
        <w:rPr>
          <w:sz w:val="28"/>
          <w:szCs w:val="28"/>
        </w:rPr>
      </w:pPr>
      <w:r w:rsidRPr="0001469E">
        <w:rPr>
          <w:sz w:val="28"/>
          <w:szCs w:val="28"/>
        </w:rPr>
        <w:t xml:space="preserve">                                                                                 муниципального образования</w:t>
      </w:r>
    </w:p>
    <w:p w:rsidR="0001469E" w:rsidRPr="0001469E" w:rsidRDefault="0001469E" w:rsidP="0001469E">
      <w:pPr>
        <w:ind w:left="6013" w:right="-1"/>
        <w:jc w:val="right"/>
        <w:rPr>
          <w:sz w:val="28"/>
          <w:szCs w:val="28"/>
        </w:rPr>
      </w:pPr>
      <w:r w:rsidRPr="0001469E">
        <w:rPr>
          <w:sz w:val="28"/>
          <w:szCs w:val="28"/>
        </w:rPr>
        <w:t xml:space="preserve">    </w:t>
      </w:r>
      <w:r w:rsidR="004214D2">
        <w:rPr>
          <w:sz w:val="28"/>
          <w:szCs w:val="28"/>
        </w:rPr>
        <w:t>Камен</w:t>
      </w:r>
      <w:r w:rsidR="00656285">
        <w:rPr>
          <w:sz w:val="28"/>
          <w:szCs w:val="28"/>
        </w:rPr>
        <w:t>ский</w:t>
      </w:r>
      <w:r w:rsidRPr="0001469E">
        <w:rPr>
          <w:sz w:val="28"/>
          <w:szCs w:val="28"/>
        </w:rPr>
        <w:t xml:space="preserve"> сельсовет</w:t>
      </w:r>
    </w:p>
    <w:p w:rsidR="0001469E" w:rsidRPr="0001469E" w:rsidRDefault="0001469E" w:rsidP="0001469E">
      <w:pPr>
        <w:ind w:left="6013" w:right="-1"/>
        <w:jc w:val="right"/>
        <w:rPr>
          <w:sz w:val="28"/>
          <w:szCs w:val="28"/>
        </w:rPr>
      </w:pPr>
      <w:r w:rsidRPr="0001469E">
        <w:rPr>
          <w:sz w:val="28"/>
          <w:szCs w:val="28"/>
        </w:rPr>
        <w:t xml:space="preserve">      Сакмарского района</w:t>
      </w:r>
    </w:p>
    <w:p w:rsidR="0001469E" w:rsidRPr="0001469E" w:rsidRDefault="0001469E" w:rsidP="0001469E">
      <w:pPr>
        <w:ind w:left="6013" w:right="-1"/>
        <w:jc w:val="right"/>
        <w:rPr>
          <w:sz w:val="28"/>
          <w:szCs w:val="28"/>
        </w:rPr>
      </w:pPr>
      <w:r w:rsidRPr="0001469E">
        <w:rPr>
          <w:sz w:val="28"/>
          <w:szCs w:val="28"/>
        </w:rPr>
        <w:t xml:space="preserve">    Оренбургской области</w:t>
      </w:r>
    </w:p>
    <w:p w:rsidR="00B6095D" w:rsidRPr="00290DE5" w:rsidRDefault="00027EDE" w:rsidP="00290DE5">
      <w:pPr>
        <w:ind w:left="6013" w:right="-1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14D2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656285">
        <w:rPr>
          <w:sz w:val="28"/>
          <w:szCs w:val="28"/>
        </w:rPr>
        <w:t xml:space="preserve"> </w:t>
      </w:r>
      <w:r w:rsidR="005737F7">
        <w:rPr>
          <w:sz w:val="28"/>
          <w:szCs w:val="28"/>
        </w:rPr>
        <w:t>07</w:t>
      </w:r>
      <w:r w:rsidR="00656285">
        <w:rPr>
          <w:sz w:val="28"/>
          <w:szCs w:val="28"/>
        </w:rPr>
        <w:t>.0</w:t>
      </w:r>
      <w:r w:rsidR="005737F7">
        <w:rPr>
          <w:sz w:val="28"/>
          <w:szCs w:val="28"/>
        </w:rPr>
        <w:t>9</w:t>
      </w:r>
      <w:bookmarkStart w:id="0" w:name="_GoBack"/>
      <w:bookmarkEnd w:id="0"/>
      <w:r w:rsidR="00656285">
        <w:rPr>
          <w:sz w:val="28"/>
          <w:szCs w:val="28"/>
        </w:rPr>
        <w:t>.2022</w:t>
      </w:r>
      <w:r>
        <w:rPr>
          <w:sz w:val="28"/>
          <w:szCs w:val="28"/>
        </w:rPr>
        <w:t xml:space="preserve"> № </w:t>
      </w:r>
      <w:r w:rsidR="00656285">
        <w:rPr>
          <w:sz w:val="28"/>
          <w:szCs w:val="28"/>
        </w:rPr>
        <w:t>4</w:t>
      </w:r>
      <w:r w:rsidR="004214D2">
        <w:rPr>
          <w:sz w:val="28"/>
          <w:szCs w:val="28"/>
        </w:rPr>
        <w:t>3</w:t>
      </w:r>
      <w:r w:rsidR="0001469E" w:rsidRPr="0001469E">
        <w:rPr>
          <w:sz w:val="28"/>
          <w:szCs w:val="28"/>
        </w:rPr>
        <w:t>-п</w:t>
      </w:r>
    </w:p>
    <w:p w:rsidR="008E0059" w:rsidRPr="00A401AA" w:rsidRDefault="008E0059" w:rsidP="00A401AA">
      <w:pPr>
        <w:pStyle w:val="afb"/>
        <w:ind w:left="5954"/>
        <w:rPr>
          <w:rFonts w:ascii="Times New Roman" w:hAnsi="Times New Roman"/>
          <w:sz w:val="28"/>
          <w:szCs w:val="28"/>
        </w:rPr>
      </w:pPr>
    </w:p>
    <w:p w:rsidR="00922AB1" w:rsidRPr="00922AB1" w:rsidRDefault="00922AB1" w:rsidP="00922AB1">
      <w:pPr>
        <w:tabs>
          <w:tab w:val="left" w:pos="13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Административный регламент </w:t>
      </w:r>
      <w:r w:rsidRPr="00922AB1">
        <w:rPr>
          <w:b/>
          <w:sz w:val="28"/>
          <w:szCs w:val="28"/>
        </w:rPr>
        <w:t>предоставления</w:t>
      </w:r>
    </w:p>
    <w:p w:rsidR="00922AB1" w:rsidRDefault="00922AB1" w:rsidP="00922AB1">
      <w:pPr>
        <w:tabs>
          <w:tab w:val="left" w:pos="7425"/>
        </w:tabs>
        <w:ind w:left="142" w:firstLine="567"/>
        <w:jc w:val="center"/>
        <w:rPr>
          <w:b/>
          <w:bCs/>
          <w:sz w:val="28"/>
          <w:szCs w:val="28"/>
        </w:rPr>
      </w:pPr>
      <w:r w:rsidRPr="00922AB1">
        <w:rPr>
          <w:b/>
          <w:sz w:val="28"/>
          <w:szCs w:val="28"/>
        </w:rPr>
        <w:t xml:space="preserve">муниципальной услуги </w:t>
      </w:r>
      <w:r w:rsidRPr="00922AB1">
        <w:rPr>
          <w:b/>
          <w:bCs/>
          <w:iCs/>
          <w:sz w:val="28"/>
          <w:szCs w:val="28"/>
        </w:rPr>
        <w:t xml:space="preserve">«Принятие на учет граждан в качестве нуждающихся в жилых помещениях» на </w:t>
      </w:r>
      <w:r w:rsidRPr="00922AB1">
        <w:rPr>
          <w:b/>
          <w:bCs/>
          <w:sz w:val="28"/>
          <w:szCs w:val="28"/>
        </w:rPr>
        <w:t>территории муниципального образования</w:t>
      </w:r>
      <w:r w:rsidRPr="00922AB1">
        <w:rPr>
          <w:b/>
          <w:bCs/>
          <w:iCs/>
          <w:sz w:val="28"/>
          <w:szCs w:val="28"/>
        </w:rPr>
        <w:t xml:space="preserve"> </w:t>
      </w:r>
      <w:r w:rsidR="004214D2">
        <w:rPr>
          <w:b/>
          <w:bCs/>
          <w:iCs/>
          <w:sz w:val="28"/>
          <w:szCs w:val="28"/>
        </w:rPr>
        <w:t>Камен</w:t>
      </w:r>
      <w:r w:rsidR="00656285">
        <w:rPr>
          <w:b/>
          <w:bCs/>
          <w:iCs/>
          <w:sz w:val="28"/>
          <w:szCs w:val="28"/>
        </w:rPr>
        <w:t>ский</w:t>
      </w:r>
      <w:r w:rsidRPr="00922AB1">
        <w:rPr>
          <w:b/>
          <w:bCs/>
          <w:sz w:val="28"/>
          <w:szCs w:val="28"/>
        </w:rPr>
        <w:t xml:space="preserve"> сельсовет </w:t>
      </w:r>
      <w:proofErr w:type="spellStart"/>
      <w:r w:rsidRPr="00922AB1">
        <w:rPr>
          <w:b/>
          <w:bCs/>
          <w:sz w:val="28"/>
          <w:szCs w:val="28"/>
        </w:rPr>
        <w:t>Сакмарского</w:t>
      </w:r>
      <w:proofErr w:type="spellEnd"/>
      <w:r w:rsidRPr="00922AB1">
        <w:rPr>
          <w:b/>
          <w:bCs/>
          <w:sz w:val="28"/>
          <w:szCs w:val="28"/>
        </w:rPr>
        <w:t xml:space="preserve"> района </w:t>
      </w:r>
    </w:p>
    <w:p w:rsidR="00F5092D" w:rsidRPr="00922AB1" w:rsidRDefault="00922AB1" w:rsidP="00922AB1">
      <w:pPr>
        <w:tabs>
          <w:tab w:val="left" w:pos="7425"/>
        </w:tabs>
        <w:ind w:left="142" w:firstLine="567"/>
        <w:jc w:val="center"/>
        <w:rPr>
          <w:b/>
          <w:bCs/>
          <w:sz w:val="28"/>
          <w:szCs w:val="28"/>
        </w:rPr>
      </w:pPr>
      <w:r w:rsidRPr="00922AB1">
        <w:rPr>
          <w:b/>
          <w:bCs/>
          <w:iCs/>
          <w:sz w:val="28"/>
          <w:szCs w:val="28"/>
        </w:rPr>
        <w:t>Оренбургской области</w:t>
      </w:r>
    </w:p>
    <w:p w:rsidR="00F5092D" w:rsidRPr="00A401AA" w:rsidRDefault="00F5092D" w:rsidP="00F5092D">
      <w:pPr>
        <w:widowControl w:val="0"/>
        <w:tabs>
          <w:tab w:val="left" w:pos="567"/>
        </w:tabs>
        <w:contextualSpacing/>
        <w:jc w:val="both"/>
        <w:rPr>
          <w:iCs/>
          <w:sz w:val="28"/>
          <w:szCs w:val="28"/>
        </w:rPr>
      </w:pPr>
    </w:p>
    <w:p w:rsidR="00F5092D" w:rsidRPr="00A401AA" w:rsidRDefault="00F5092D" w:rsidP="00F5092D">
      <w:pPr>
        <w:widowControl w:val="0"/>
        <w:numPr>
          <w:ilvl w:val="0"/>
          <w:numId w:val="3"/>
        </w:numPr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A401AA">
        <w:rPr>
          <w:b/>
          <w:sz w:val="28"/>
          <w:szCs w:val="28"/>
        </w:rPr>
        <w:t>Общие положения</w:t>
      </w:r>
    </w:p>
    <w:p w:rsidR="00F5092D" w:rsidRPr="00A401AA" w:rsidRDefault="00F5092D" w:rsidP="00F5092D">
      <w:pPr>
        <w:widowControl w:val="0"/>
        <w:tabs>
          <w:tab w:val="left" w:pos="567"/>
        </w:tabs>
        <w:ind w:left="1287"/>
        <w:contextualSpacing/>
        <w:rPr>
          <w:b/>
          <w:sz w:val="28"/>
          <w:szCs w:val="28"/>
        </w:rPr>
      </w:pPr>
    </w:p>
    <w:p w:rsidR="00F5092D" w:rsidRPr="00A401AA" w:rsidRDefault="00F5092D" w:rsidP="00F5092D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A401AA">
        <w:rPr>
          <w:b/>
          <w:sz w:val="28"/>
          <w:szCs w:val="28"/>
        </w:rPr>
        <w:t>Предмет регулирования Административного регламента</w:t>
      </w:r>
    </w:p>
    <w:p w:rsidR="00F5092D" w:rsidRPr="00A401AA" w:rsidRDefault="00F5092D" w:rsidP="00F5092D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F5092D" w:rsidRDefault="00922AB1" w:rsidP="00214011">
      <w:pPr>
        <w:tabs>
          <w:tab w:val="left" w:pos="7425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C76E8" w:rsidRPr="00A401AA">
        <w:rPr>
          <w:sz w:val="28"/>
          <w:szCs w:val="28"/>
        </w:rPr>
        <w:t xml:space="preserve">1. </w:t>
      </w:r>
      <w:proofErr w:type="gramStart"/>
      <w:r w:rsidR="001B2EFC" w:rsidRPr="00A401AA">
        <w:rPr>
          <w:sz w:val="28"/>
          <w:szCs w:val="28"/>
        </w:rPr>
        <w:t xml:space="preserve">Административный регламент предоставления муниципальной услуги «Принятие на учет граждан в качестве нуждающихся в жилых помещениях» на территории </w:t>
      </w:r>
      <w:r w:rsidRPr="00922AB1">
        <w:rPr>
          <w:bCs/>
          <w:sz w:val="28"/>
          <w:szCs w:val="28"/>
        </w:rPr>
        <w:t>муниципального образования</w:t>
      </w:r>
      <w:r w:rsidRPr="00922AB1">
        <w:rPr>
          <w:bCs/>
          <w:iCs/>
          <w:sz w:val="28"/>
          <w:szCs w:val="28"/>
        </w:rPr>
        <w:t xml:space="preserve"> </w:t>
      </w:r>
      <w:r w:rsidR="004214D2">
        <w:rPr>
          <w:bCs/>
          <w:iCs/>
          <w:sz w:val="28"/>
          <w:szCs w:val="28"/>
        </w:rPr>
        <w:t>Камен</w:t>
      </w:r>
      <w:r w:rsidR="00656285">
        <w:rPr>
          <w:bCs/>
          <w:iCs/>
          <w:sz w:val="28"/>
          <w:szCs w:val="28"/>
        </w:rPr>
        <w:t>ский</w:t>
      </w:r>
      <w:r w:rsidRPr="00922AB1">
        <w:rPr>
          <w:bCs/>
          <w:sz w:val="28"/>
          <w:szCs w:val="28"/>
        </w:rPr>
        <w:t xml:space="preserve"> сельсовет Сакмарского района </w:t>
      </w:r>
      <w:r w:rsidRPr="00922AB1">
        <w:rPr>
          <w:bCs/>
          <w:iCs/>
          <w:sz w:val="28"/>
          <w:szCs w:val="28"/>
        </w:rPr>
        <w:t>Оренбургской области</w:t>
      </w:r>
      <w:r>
        <w:rPr>
          <w:bCs/>
          <w:sz w:val="28"/>
          <w:szCs w:val="28"/>
        </w:rPr>
        <w:t xml:space="preserve"> </w:t>
      </w:r>
      <w:r w:rsidR="00C95438" w:rsidRPr="00A401AA">
        <w:rPr>
          <w:sz w:val="28"/>
          <w:szCs w:val="28"/>
        </w:rPr>
        <w:t>устанавливает порядок и</w:t>
      </w:r>
      <w:r w:rsidR="00F5092D" w:rsidRPr="00A401AA">
        <w:rPr>
          <w:sz w:val="28"/>
          <w:szCs w:val="28"/>
        </w:rPr>
        <w:t xml:space="preserve"> стандарт</w:t>
      </w:r>
      <w:r w:rsidR="00C95438" w:rsidRPr="00A401AA">
        <w:rPr>
          <w:sz w:val="28"/>
          <w:szCs w:val="28"/>
        </w:rPr>
        <w:t xml:space="preserve"> предоставления </w:t>
      </w:r>
      <w:r w:rsidR="001B2EFC" w:rsidRPr="00A401AA">
        <w:rPr>
          <w:sz w:val="28"/>
          <w:szCs w:val="28"/>
        </w:rPr>
        <w:t>муниципальной</w:t>
      </w:r>
      <w:r w:rsidR="00C95438" w:rsidRPr="00A401AA">
        <w:rPr>
          <w:sz w:val="28"/>
          <w:szCs w:val="28"/>
        </w:rPr>
        <w:t xml:space="preserve"> услуги, в том числе определяет</w:t>
      </w:r>
      <w:r w:rsidR="00F5092D" w:rsidRPr="00A401AA">
        <w:rPr>
          <w:sz w:val="28"/>
          <w:szCs w:val="28"/>
        </w:rPr>
        <w:t xml:space="preserve"> сроки</w:t>
      </w:r>
      <w:r w:rsidR="00C95438" w:rsidRPr="00A401AA">
        <w:rPr>
          <w:sz w:val="28"/>
          <w:szCs w:val="28"/>
        </w:rPr>
        <w:t xml:space="preserve"> и последовательность административных процедур (действий) </w:t>
      </w:r>
      <w:r w:rsidR="00CC1E12">
        <w:rPr>
          <w:sz w:val="28"/>
          <w:szCs w:val="28"/>
        </w:rPr>
        <w:t>А</w:t>
      </w:r>
      <w:r w:rsidR="004C2437">
        <w:rPr>
          <w:sz w:val="28"/>
          <w:szCs w:val="28"/>
        </w:rPr>
        <w:t xml:space="preserve">дминистрации </w:t>
      </w:r>
      <w:r w:rsidR="004C2437" w:rsidRPr="00922AB1">
        <w:rPr>
          <w:bCs/>
          <w:sz w:val="28"/>
          <w:szCs w:val="28"/>
        </w:rPr>
        <w:t>муниципального образования</w:t>
      </w:r>
      <w:r w:rsidR="004C2437" w:rsidRPr="00922AB1">
        <w:rPr>
          <w:bCs/>
          <w:iCs/>
          <w:sz w:val="28"/>
          <w:szCs w:val="28"/>
        </w:rPr>
        <w:t xml:space="preserve"> </w:t>
      </w:r>
      <w:r w:rsidR="004214D2">
        <w:rPr>
          <w:bCs/>
          <w:iCs/>
          <w:sz w:val="28"/>
          <w:szCs w:val="28"/>
        </w:rPr>
        <w:t>Камен</w:t>
      </w:r>
      <w:r w:rsidR="00656285">
        <w:rPr>
          <w:bCs/>
          <w:iCs/>
          <w:sz w:val="28"/>
          <w:szCs w:val="28"/>
        </w:rPr>
        <w:t>ский</w:t>
      </w:r>
      <w:r w:rsidR="004C2437" w:rsidRPr="00922AB1">
        <w:rPr>
          <w:bCs/>
          <w:sz w:val="28"/>
          <w:szCs w:val="28"/>
        </w:rPr>
        <w:t xml:space="preserve"> сельсовет </w:t>
      </w:r>
      <w:proofErr w:type="spellStart"/>
      <w:r w:rsidR="004C2437" w:rsidRPr="00922AB1">
        <w:rPr>
          <w:bCs/>
          <w:sz w:val="28"/>
          <w:szCs w:val="28"/>
        </w:rPr>
        <w:t>Сакмарского</w:t>
      </w:r>
      <w:proofErr w:type="spellEnd"/>
      <w:r w:rsidR="004C2437" w:rsidRPr="00922AB1">
        <w:rPr>
          <w:bCs/>
          <w:sz w:val="28"/>
          <w:szCs w:val="28"/>
        </w:rPr>
        <w:t xml:space="preserve"> района </w:t>
      </w:r>
      <w:r w:rsidR="004C2437" w:rsidRPr="00922AB1">
        <w:rPr>
          <w:bCs/>
          <w:iCs/>
          <w:sz w:val="28"/>
          <w:szCs w:val="28"/>
        </w:rPr>
        <w:t>Оренбургской области</w:t>
      </w:r>
      <w:r w:rsidR="0045151E" w:rsidRPr="00A401AA">
        <w:rPr>
          <w:iCs/>
          <w:sz w:val="28"/>
          <w:szCs w:val="28"/>
        </w:rPr>
        <w:t xml:space="preserve">, </w:t>
      </w:r>
      <w:r w:rsidR="002C76E8" w:rsidRPr="00A401AA">
        <w:rPr>
          <w:iCs/>
          <w:sz w:val="28"/>
          <w:szCs w:val="28"/>
        </w:rPr>
        <w:t>осуществляемых по заявлению физического лица либо их уполном</w:t>
      </w:r>
      <w:r w:rsidR="0045151E" w:rsidRPr="00A401AA">
        <w:rPr>
          <w:iCs/>
          <w:sz w:val="28"/>
          <w:szCs w:val="28"/>
        </w:rPr>
        <w:t>оченных представителей</w:t>
      </w:r>
      <w:proofErr w:type="gramEnd"/>
      <w:r w:rsidR="0045151E" w:rsidRPr="00A401AA">
        <w:rPr>
          <w:iCs/>
          <w:sz w:val="28"/>
          <w:szCs w:val="28"/>
        </w:rPr>
        <w:t xml:space="preserve"> (далее – </w:t>
      </w:r>
      <w:r w:rsidR="002C76E8" w:rsidRPr="00A401AA">
        <w:rPr>
          <w:iCs/>
          <w:sz w:val="28"/>
          <w:szCs w:val="28"/>
        </w:rPr>
        <w:t xml:space="preserve">заявитель) в пределах полномочий, установленных нормативными правовыми актами Российской Федерации, в соответствии  с  требованиями Федерального </w:t>
      </w:r>
      <w:hyperlink r:id="rId9" w:history="1">
        <w:r w:rsidR="002C76E8" w:rsidRPr="00A401AA">
          <w:rPr>
            <w:rStyle w:val="ad"/>
            <w:iCs/>
            <w:color w:val="auto"/>
            <w:sz w:val="28"/>
            <w:szCs w:val="28"/>
            <w:u w:val="none"/>
          </w:rPr>
          <w:t>закона</w:t>
        </w:r>
      </w:hyperlink>
      <w:r w:rsidR="002C76E8" w:rsidRPr="00A401AA">
        <w:rPr>
          <w:iCs/>
          <w:sz w:val="28"/>
          <w:szCs w:val="28"/>
        </w:rPr>
        <w:t xml:space="preserve"> от 27 июля 2010 года № 210-ФЗ </w:t>
      </w:r>
      <w:r w:rsidR="0034372B" w:rsidRPr="00A401AA">
        <w:rPr>
          <w:iCs/>
          <w:sz w:val="28"/>
          <w:szCs w:val="28"/>
        </w:rPr>
        <w:t>«</w:t>
      </w:r>
      <w:r w:rsidR="002C76E8" w:rsidRPr="00A401AA">
        <w:rPr>
          <w:iCs/>
          <w:sz w:val="28"/>
          <w:szCs w:val="28"/>
        </w:rPr>
        <w:t xml:space="preserve">Об  организации  предоставления государственных и муниципальных </w:t>
      </w:r>
      <w:r w:rsidR="0034372B" w:rsidRPr="00A401AA">
        <w:rPr>
          <w:iCs/>
          <w:sz w:val="28"/>
          <w:szCs w:val="28"/>
        </w:rPr>
        <w:t>услуг»</w:t>
      </w:r>
      <w:r w:rsidR="002C76E8" w:rsidRPr="00A401AA">
        <w:rPr>
          <w:iCs/>
          <w:sz w:val="28"/>
          <w:szCs w:val="28"/>
        </w:rPr>
        <w:t>.</w:t>
      </w:r>
      <w:r w:rsidR="00771653" w:rsidRPr="00A401AA">
        <w:rPr>
          <w:iCs/>
          <w:sz w:val="28"/>
          <w:szCs w:val="28"/>
        </w:rPr>
        <w:t xml:space="preserve"> </w:t>
      </w:r>
      <w:proofErr w:type="gramStart"/>
      <w:r w:rsidR="00771653" w:rsidRPr="00A401AA">
        <w:rPr>
          <w:color w:val="000000"/>
          <w:sz w:val="28"/>
          <w:szCs w:val="28"/>
        </w:rPr>
        <w:t>Настоящий Административный</w:t>
      </w:r>
      <w:r w:rsidR="00857472" w:rsidRPr="00A401AA">
        <w:rPr>
          <w:color w:val="000000"/>
          <w:sz w:val="28"/>
          <w:szCs w:val="28"/>
        </w:rPr>
        <w:t xml:space="preserve"> регламент регулирует отношения, </w:t>
      </w:r>
      <w:r w:rsidR="00771653" w:rsidRPr="00A401AA">
        <w:rPr>
          <w:color w:val="000000"/>
          <w:sz w:val="28"/>
          <w:szCs w:val="28"/>
        </w:rPr>
        <w:t>возникающие на основании Конституции Российской Федерации, Жилищного кодекса Российской Федерации, Налогового кодекса Российской Федерации, Федерал</w:t>
      </w:r>
      <w:r w:rsidR="00857472" w:rsidRPr="00A401AA">
        <w:rPr>
          <w:color w:val="000000"/>
          <w:sz w:val="28"/>
          <w:szCs w:val="28"/>
        </w:rPr>
        <w:t xml:space="preserve">ьного закона от 27 июля 2010 г. </w:t>
      </w:r>
      <w:r w:rsidR="00771653" w:rsidRPr="00A401AA">
        <w:rPr>
          <w:color w:val="000000"/>
          <w:sz w:val="28"/>
          <w:szCs w:val="28"/>
        </w:rPr>
        <w:t>№ 210-ФЗ «Об организации предоставления государственных и муниципальных услуг», Закона Оренбургской области от 23 ноября 2005 г. № 2733/489-</w:t>
      </w:r>
      <w:r w:rsidR="00771653" w:rsidRPr="00A401AA">
        <w:rPr>
          <w:color w:val="000000"/>
          <w:sz w:val="28"/>
          <w:szCs w:val="28"/>
          <w:lang w:val="en-US"/>
        </w:rPr>
        <w:t>III</w:t>
      </w:r>
      <w:r w:rsidR="00771653" w:rsidRPr="00A401AA">
        <w:rPr>
          <w:color w:val="000000"/>
          <w:sz w:val="28"/>
          <w:szCs w:val="28"/>
        </w:rPr>
        <w:t>-ОЗ «О порядке ведения органами местного самоуправления учета граждан в качестве нуждающихся в жилых помещениях, предоставляемых по</w:t>
      </w:r>
      <w:proofErr w:type="gramEnd"/>
      <w:r w:rsidR="00771653" w:rsidRPr="00A401AA">
        <w:rPr>
          <w:color w:val="000000"/>
          <w:sz w:val="28"/>
          <w:szCs w:val="28"/>
        </w:rPr>
        <w:t xml:space="preserve"> договорам социального найма».</w:t>
      </w:r>
    </w:p>
    <w:p w:rsidR="00214011" w:rsidRPr="00214011" w:rsidRDefault="00214011" w:rsidP="00214011">
      <w:pPr>
        <w:tabs>
          <w:tab w:val="left" w:pos="7425"/>
        </w:tabs>
        <w:jc w:val="both"/>
        <w:rPr>
          <w:bCs/>
          <w:sz w:val="28"/>
          <w:szCs w:val="28"/>
        </w:rPr>
      </w:pPr>
    </w:p>
    <w:p w:rsidR="00F5092D" w:rsidRPr="00A401AA" w:rsidRDefault="00F5092D" w:rsidP="00F5092D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A401AA">
        <w:rPr>
          <w:b/>
          <w:sz w:val="28"/>
          <w:szCs w:val="28"/>
        </w:rPr>
        <w:t>Круг Заявителей</w:t>
      </w:r>
    </w:p>
    <w:p w:rsidR="00F5092D" w:rsidRPr="00A401AA" w:rsidRDefault="00F5092D" w:rsidP="00F5092D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867871" w:rsidRPr="00A401AA" w:rsidRDefault="00867871" w:rsidP="008678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01AA">
        <w:rPr>
          <w:sz w:val="28"/>
          <w:szCs w:val="28"/>
        </w:rPr>
        <w:t xml:space="preserve">         </w:t>
      </w:r>
      <w:r w:rsidR="00F5092D" w:rsidRPr="00A401AA">
        <w:rPr>
          <w:sz w:val="28"/>
          <w:szCs w:val="28"/>
        </w:rPr>
        <w:t xml:space="preserve">2. </w:t>
      </w:r>
      <w:proofErr w:type="gramStart"/>
      <w:r w:rsidR="00F5092D" w:rsidRPr="00A401AA">
        <w:rPr>
          <w:sz w:val="28"/>
          <w:szCs w:val="28"/>
        </w:rPr>
        <w:t xml:space="preserve">Заявителями являются обратившиеся в </w:t>
      </w:r>
      <w:r w:rsidR="00CC1E12">
        <w:rPr>
          <w:sz w:val="28"/>
          <w:szCs w:val="28"/>
        </w:rPr>
        <w:t>А</w:t>
      </w:r>
      <w:r w:rsidR="000E5FBF">
        <w:rPr>
          <w:sz w:val="28"/>
          <w:szCs w:val="28"/>
        </w:rPr>
        <w:t xml:space="preserve">дминистрацию </w:t>
      </w:r>
      <w:r w:rsidR="000E5FBF" w:rsidRPr="00922AB1">
        <w:rPr>
          <w:bCs/>
          <w:sz w:val="28"/>
          <w:szCs w:val="28"/>
        </w:rPr>
        <w:t>муниципального образования</w:t>
      </w:r>
      <w:r w:rsidR="000E5FBF" w:rsidRPr="00922AB1">
        <w:rPr>
          <w:bCs/>
          <w:iCs/>
          <w:sz w:val="28"/>
          <w:szCs w:val="28"/>
        </w:rPr>
        <w:t xml:space="preserve"> </w:t>
      </w:r>
      <w:r w:rsidR="004214D2">
        <w:rPr>
          <w:bCs/>
          <w:iCs/>
          <w:sz w:val="28"/>
          <w:szCs w:val="28"/>
        </w:rPr>
        <w:t>Камен</w:t>
      </w:r>
      <w:r w:rsidR="00656285">
        <w:rPr>
          <w:bCs/>
          <w:iCs/>
          <w:sz w:val="28"/>
          <w:szCs w:val="28"/>
        </w:rPr>
        <w:t>ский</w:t>
      </w:r>
      <w:r w:rsidR="000E5FBF" w:rsidRPr="00922AB1">
        <w:rPr>
          <w:bCs/>
          <w:sz w:val="28"/>
          <w:szCs w:val="28"/>
        </w:rPr>
        <w:t xml:space="preserve"> сельсовет </w:t>
      </w:r>
      <w:proofErr w:type="spellStart"/>
      <w:r w:rsidR="000E5FBF" w:rsidRPr="00922AB1">
        <w:rPr>
          <w:bCs/>
          <w:sz w:val="28"/>
          <w:szCs w:val="28"/>
        </w:rPr>
        <w:t>Сакмарского</w:t>
      </w:r>
      <w:proofErr w:type="spellEnd"/>
      <w:r w:rsidR="000E5FBF" w:rsidRPr="00922AB1">
        <w:rPr>
          <w:bCs/>
          <w:sz w:val="28"/>
          <w:szCs w:val="28"/>
        </w:rPr>
        <w:t xml:space="preserve"> района </w:t>
      </w:r>
      <w:r w:rsidR="000E5FBF" w:rsidRPr="00922AB1">
        <w:rPr>
          <w:bCs/>
          <w:iCs/>
          <w:sz w:val="28"/>
          <w:szCs w:val="28"/>
        </w:rPr>
        <w:lastRenderedPageBreak/>
        <w:t>Оренбургской области</w:t>
      </w:r>
      <w:r w:rsidR="000E5FBF" w:rsidRPr="00A401AA">
        <w:rPr>
          <w:sz w:val="28"/>
          <w:szCs w:val="28"/>
        </w:rPr>
        <w:t xml:space="preserve"> </w:t>
      </w:r>
      <w:r w:rsidR="004C0EA3" w:rsidRPr="00A401AA">
        <w:rPr>
          <w:sz w:val="28"/>
          <w:szCs w:val="28"/>
        </w:rPr>
        <w:t>(далее –</w:t>
      </w:r>
      <w:r w:rsidR="008B534D" w:rsidRPr="00A401AA">
        <w:rPr>
          <w:sz w:val="28"/>
          <w:szCs w:val="28"/>
        </w:rPr>
        <w:t xml:space="preserve"> </w:t>
      </w:r>
      <w:r w:rsidR="004C0EA3" w:rsidRPr="00A401AA">
        <w:rPr>
          <w:sz w:val="28"/>
          <w:szCs w:val="28"/>
        </w:rPr>
        <w:t>Уполномоч</w:t>
      </w:r>
      <w:r w:rsidR="008B534D" w:rsidRPr="00A401AA">
        <w:rPr>
          <w:sz w:val="28"/>
          <w:szCs w:val="28"/>
        </w:rPr>
        <w:t>енный орган</w:t>
      </w:r>
      <w:r w:rsidR="004C0EA3" w:rsidRPr="00A401AA">
        <w:rPr>
          <w:sz w:val="28"/>
          <w:szCs w:val="28"/>
        </w:rPr>
        <w:t>), многофункциональный центр предоставления государственных и муниципальных услуг (далее – МФЦ),</w:t>
      </w:r>
      <w:r w:rsidR="006A4822" w:rsidRPr="00A401AA">
        <w:rPr>
          <w:sz w:val="28"/>
          <w:szCs w:val="28"/>
        </w:rPr>
        <w:t xml:space="preserve"> при наличии соглашения между Уполномоченным органом и МФЦ, </w:t>
      </w:r>
      <w:r w:rsidR="004C0EA3" w:rsidRPr="00A401AA">
        <w:rPr>
          <w:sz w:val="28"/>
          <w:szCs w:val="28"/>
        </w:rPr>
        <w:t>либо через федеральную государственную информационную систему «Единый портал государственных и муниципальных услуг (функ</w:t>
      </w:r>
      <w:r w:rsidRPr="00A401AA">
        <w:rPr>
          <w:sz w:val="28"/>
          <w:szCs w:val="28"/>
        </w:rPr>
        <w:t xml:space="preserve">ций) (далее – ЕПГУ) с заявлением </w:t>
      </w:r>
      <w:r w:rsidR="00F5092D" w:rsidRPr="00A401AA">
        <w:rPr>
          <w:sz w:val="28"/>
          <w:szCs w:val="28"/>
        </w:rPr>
        <w:t xml:space="preserve">о предоставлении </w:t>
      </w:r>
      <w:r w:rsidR="008A13DB" w:rsidRPr="00A401AA">
        <w:rPr>
          <w:sz w:val="28"/>
          <w:szCs w:val="28"/>
        </w:rPr>
        <w:t>муниципальной</w:t>
      </w:r>
      <w:r w:rsidR="00F5092D" w:rsidRPr="00A401AA">
        <w:rPr>
          <w:sz w:val="28"/>
          <w:szCs w:val="28"/>
        </w:rPr>
        <w:t xml:space="preserve"> услуги</w:t>
      </w:r>
      <w:r w:rsidRPr="00A401AA">
        <w:rPr>
          <w:sz w:val="28"/>
          <w:szCs w:val="28"/>
        </w:rPr>
        <w:t xml:space="preserve"> </w:t>
      </w:r>
      <w:r w:rsidR="00B722B7" w:rsidRPr="00A401AA">
        <w:rPr>
          <w:color w:val="000000"/>
          <w:sz w:val="28"/>
          <w:szCs w:val="28"/>
        </w:rPr>
        <w:t>малоимущие и другие категории граждан, определенные</w:t>
      </w:r>
      <w:proofErr w:type="gramEnd"/>
      <w:r w:rsidR="00B722B7" w:rsidRPr="00A401AA">
        <w:rPr>
          <w:color w:val="000000"/>
          <w:sz w:val="28"/>
          <w:szCs w:val="28"/>
        </w:rPr>
        <w:t xml:space="preserve"> федеральным законом, указом Президента Российской Федерации или законом субъекта Российской Федерации, нуждающиеся в жилых помещениях</w:t>
      </w:r>
      <w:r w:rsidR="00B722B7" w:rsidRPr="00A401AA">
        <w:rPr>
          <w:sz w:val="28"/>
          <w:szCs w:val="28"/>
        </w:rPr>
        <w:t>.</w:t>
      </w:r>
    </w:p>
    <w:p w:rsidR="0034372B" w:rsidRPr="00A401AA" w:rsidRDefault="00867871" w:rsidP="00C54E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01AA">
        <w:rPr>
          <w:sz w:val="28"/>
          <w:szCs w:val="28"/>
        </w:rPr>
        <w:t xml:space="preserve">        </w:t>
      </w:r>
    </w:p>
    <w:p w:rsidR="0034372B" w:rsidRPr="00A401AA" w:rsidRDefault="0034372B" w:rsidP="0034372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AA">
        <w:rPr>
          <w:rFonts w:ascii="Times New Roman" w:hAnsi="Times New Roman" w:cs="Times New Roman"/>
          <w:b/>
          <w:sz w:val="28"/>
          <w:szCs w:val="28"/>
        </w:rPr>
        <w:t>Требование предост</w:t>
      </w:r>
      <w:r w:rsidR="00042F12" w:rsidRPr="00A401AA">
        <w:rPr>
          <w:rFonts w:ascii="Times New Roman" w:hAnsi="Times New Roman" w:cs="Times New Roman"/>
          <w:b/>
          <w:sz w:val="28"/>
          <w:szCs w:val="28"/>
        </w:rPr>
        <w:t>авления заявителю муниципально</w:t>
      </w:r>
      <w:r w:rsidRPr="00A401AA">
        <w:rPr>
          <w:rFonts w:ascii="Times New Roman" w:hAnsi="Times New Roman" w:cs="Times New Roman"/>
          <w:b/>
          <w:sz w:val="28"/>
          <w:szCs w:val="28"/>
        </w:rPr>
        <w:t xml:space="preserve">й услуги в соответствии с вариантом предоставления </w:t>
      </w:r>
      <w:r w:rsidR="00042F12" w:rsidRPr="00A401A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401AA">
        <w:rPr>
          <w:rFonts w:ascii="Times New Roman" w:hAnsi="Times New Roman" w:cs="Times New Roman"/>
          <w:b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</w:t>
      </w:r>
      <w:r w:rsidR="008B6F11" w:rsidRPr="00A401AA">
        <w:rPr>
          <w:rFonts w:ascii="Times New Roman" w:hAnsi="Times New Roman" w:cs="Times New Roman"/>
          <w:b/>
          <w:sz w:val="28"/>
          <w:szCs w:val="28"/>
        </w:rPr>
        <w:t>ем которого обратился заявитель</w:t>
      </w:r>
    </w:p>
    <w:p w:rsidR="0034372B" w:rsidRPr="00A401AA" w:rsidRDefault="0034372B" w:rsidP="0034372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2B" w:rsidRPr="00A401AA" w:rsidRDefault="0034372B" w:rsidP="00343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3. Профилирование заявителей в соответст</w:t>
      </w:r>
      <w:r w:rsidR="005466B9" w:rsidRPr="00A401AA">
        <w:rPr>
          <w:rFonts w:ascii="Times New Roman" w:hAnsi="Times New Roman" w:cs="Times New Roman"/>
          <w:sz w:val="28"/>
          <w:szCs w:val="28"/>
        </w:rPr>
        <w:t>вии с вариантом предоставления муниципальной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 в Уполномоченном органе, на ЕПГУ и в МФЦ не осуществляется.</w:t>
      </w:r>
    </w:p>
    <w:p w:rsidR="0034372B" w:rsidRPr="00A401AA" w:rsidRDefault="0034372B" w:rsidP="00343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92D" w:rsidRPr="00A401AA" w:rsidRDefault="0034372B" w:rsidP="00137F0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042F12" w:rsidRPr="00A401A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401A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F5092D" w:rsidRPr="00A40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92D" w:rsidRPr="00A401AA" w:rsidRDefault="00F5092D" w:rsidP="00F5092D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F5092D" w:rsidRPr="00A401AA" w:rsidRDefault="00042F12" w:rsidP="00137F0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401AA">
        <w:rPr>
          <w:b/>
          <w:bCs/>
          <w:sz w:val="28"/>
          <w:szCs w:val="28"/>
        </w:rPr>
        <w:t>Наименование муниципальной</w:t>
      </w:r>
      <w:r w:rsidR="00F5092D" w:rsidRPr="00A401AA">
        <w:rPr>
          <w:b/>
          <w:bCs/>
          <w:sz w:val="28"/>
          <w:szCs w:val="28"/>
        </w:rPr>
        <w:t xml:space="preserve"> услуги</w:t>
      </w:r>
    </w:p>
    <w:p w:rsidR="00137F06" w:rsidRPr="00A401AA" w:rsidRDefault="00137F06" w:rsidP="00137F0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5092D" w:rsidRPr="00A401AA" w:rsidRDefault="00137F06" w:rsidP="00F50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1AA">
        <w:rPr>
          <w:bCs/>
          <w:sz w:val="28"/>
          <w:szCs w:val="28"/>
        </w:rPr>
        <w:t xml:space="preserve">4. Наименование </w:t>
      </w:r>
      <w:r w:rsidR="00894C33" w:rsidRPr="00A401AA">
        <w:rPr>
          <w:bCs/>
          <w:sz w:val="28"/>
          <w:szCs w:val="28"/>
        </w:rPr>
        <w:t>муниципальной</w:t>
      </w:r>
      <w:r w:rsidRPr="00A401AA">
        <w:rPr>
          <w:bCs/>
          <w:sz w:val="28"/>
          <w:szCs w:val="28"/>
        </w:rPr>
        <w:t xml:space="preserve"> услуги:</w:t>
      </w:r>
      <w:r w:rsidR="00F5092D" w:rsidRPr="00A401AA">
        <w:rPr>
          <w:bCs/>
          <w:sz w:val="28"/>
          <w:szCs w:val="28"/>
        </w:rPr>
        <w:t xml:space="preserve"> </w:t>
      </w:r>
      <w:r w:rsidR="00894C33" w:rsidRPr="00A401AA">
        <w:rPr>
          <w:bCs/>
          <w:sz w:val="28"/>
          <w:szCs w:val="28"/>
        </w:rPr>
        <w:t>«Принятие на учет граждан в качестве нуждающихся в жилых помещениях».</w:t>
      </w:r>
    </w:p>
    <w:p w:rsidR="00F5092D" w:rsidRPr="00A401AA" w:rsidRDefault="00F5092D" w:rsidP="00F5092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5092D" w:rsidRPr="00A401AA" w:rsidRDefault="00F5092D" w:rsidP="00F5092D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401AA">
        <w:rPr>
          <w:b/>
          <w:bCs/>
          <w:sz w:val="28"/>
          <w:szCs w:val="28"/>
        </w:rPr>
        <w:t>Наименование органа</w:t>
      </w:r>
      <w:r w:rsidR="00137F06" w:rsidRPr="00A401AA">
        <w:rPr>
          <w:b/>
          <w:bCs/>
          <w:sz w:val="28"/>
          <w:szCs w:val="28"/>
        </w:rPr>
        <w:t xml:space="preserve">, </w:t>
      </w:r>
      <w:r w:rsidRPr="00A401AA">
        <w:rPr>
          <w:b/>
          <w:bCs/>
          <w:sz w:val="28"/>
          <w:szCs w:val="28"/>
        </w:rPr>
        <w:t xml:space="preserve">предоставляющего </w:t>
      </w:r>
      <w:r w:rsidR="007B1E80" w:rsidRPr="00A401AA">
        <w:rPr>
          <w:b/>
          <w:bCs/>
          <w:sz w:val="28"/>
          <w:szCs w:val="28"/>
        </w:rPr>
        <w:t>муниципальную</w:t>
      </w:r>
      <w:r w:rsidRPr="00A401AA">
        <w:rPr>
          <w:b/>
          <w:bCs/>
          <w:sz w:val="28"/>
          <w:szCs w:val="28"/>
        </w:rPr>
        <w:t xml:space="preserve"> услугу</w:t>
      </w:r>
    </w:p>
    <w:p w:rsidR="00F5092D" w:rsidRPr="00A401AA" w:rsidRDefault="00F5092D" w:rsidP="00F5092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5092D" w:rsidRPr="00A401AA" w:rsidRDefault="00137F06" w:rsidP="00F5092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01AA">
        <w:rPr>
          <w:rFonts w:eastAsia="Calibri"/>
          <w:sz w:val="28"/>
          <w:szCs w:val="28"/>
        </w:rPr>
        <w:t>5</w:t>
      </w:r>
      <w:r w:rsidR="007B1E80" w:rsidRPr="00A401AA">
        <w:rPr>
          <w:rFonts w:eastAsia="Calibri"/>
          <w:sz w:val="28"/>
          <w:szCs w:val="28"/>
        </w:rPr>
        <w:t>. Муниципальная</w:t>
      </w:r>
      <w:r w:rsidR="00F5092D" w:rsidRPr="00A401AA">
        <w:rPr>
          <w:rFonts w:eastAsia="Calibri"/>
          <w:sz w:val="28"/>
          <w:szCs w:val="28"/>
        </w:rPr>
        <w:t xml:space="preserve"> услуга</w:t>
      </w:r>
      <w:r w:rsidRPr="00A401AA">
        <w:rPr>
          <w:rFonts w:eastAsia="Calibri"/>
          <w:sz w:val="28"/>
          <w:szCs w:val="28"/>
        </w:rPr>
        <w:t xml:space="preserve"> </w:t>
      </w:r>
      <w:r w:rsidRPr="00A401AA">
        <w:rPr>
          <w:bCs/>
          <w:sz w:val="28"/>
          <w:szCs w:val="28"/>
        </w:rPr>
        <w:t>«</w:t>
      </w:r>
      <w:r w:rsidR="007B1E80" w:rsidRPr="00A401AA">
        <w:rPr>
          <w:bCs/>
          <w:sz w:val="28"/>
          <w:szCs w:val="28"/>
        </w:rPr>
        <w:t>Принятие на учет граждан в качестве нуждающихся в жилых помещениях</w:t>
      </w:r>
      <w:r w:rsidRPr="00A401AA">
        <w:rPr>
          <w:bCs/>
          <w:sz w:val="28"/>
          <w:szCs w:val="28"/>
        </w:rPr>
        <w:t>»</w:t>
      </w:r>
      <w:r w:rsidR="007B1E80" w:rsidRPr="00A401AA">
        <w:rPr>
          <w:rFonts w:eastAsia="Calibri"/>
          <w:sz w:val="28"/>
          <w:szCs w:val="28"/>
        </w:rPr>
        <w:t xml:space="preserve"> предоставляется </w:t>
      </w:r>
      <w:r w:rsidR="00CC1E12">
        <w:rPr>
          <w:sz w:val="28"/>
          <w:szCs w:val="28"/>
        </w:rPr>
        <w:t>А</w:t>
      </w:r>
      <w:r w:rsidR="000E5FBF">
        <w:rPr>
          <w:sz w:val="28"/>
          <w:szCs w:val="28"/>
        </w:rPr>
        <w:t xml:space="preserve">дминистрацией </w:t>
      </w:r>
      <w:r w:rsidR="000E5FBF" w:rsidRPr="00922AB1">
        <w:rPr>
          <w:bCs/>
          <w:sz w:val="28"/>
          <w:szCs w:val="28"/>
        </w:rPr>
        <w:t>муниципального образования</w:t>
      </w:r>
      <w:r w:rsidR="000E5FBF" w:rsidRPr="00922AB1">
        <w:rPr>
          <w:bCs/>
          <w:iCs/>
          <w:sz w:val="28"/>
          <w:szCs w:val="28"/>
        </w:rPr>
        <w:t xml:space="preserve"> </w:t>
      </w:r>
      <w:r w:rsidR="004214D2">
        <w:rPr>
          <w:bCs/>
          <w:iCs/>
          <w:sz w:val="28"/>
          <w:szCs w:val="28"/>
        </w:rPr>
        <w:t>Камен</w:t>
      </w:r>
      <w:r w:rsidR="0002551E">
        <w:rPr>
          <w:bCs/>
          <w:iCs/>
          <w:sz w:val="28"/>
          <w:szCs w:val="28"/>
        </w:rPr>
        <w:t>ский</w:t>
      </w:r>
      <w:r w:rsidR="000E5FBF" w:rsidRPr="00922AB1">
        <w:rPr>
          <w:bCs/>
          <w:sz w:val="28"/>
          <w:szCs w:val="28"/>
        </w:rPr>
        <w:t xml:space="preserve"> сельсовет </w:t>
      </w:r>
      <w:proofErr w:type="spellStart"/>
      <w:r w:rsidR="000E5FBF" w:rsidRPr="00922AB1">
        <w:rPr>
          <w:bCs/>
          <w:sz w:val="28"/>
          <w:szCs w:val="28"/>
        </w:rPr>
        <w:t>Сакмарского</w:t>
      </w:r>
      <w:proofErr w:type="spellEnd"/>
      <w:r w:rsidR="000E5FBF" w:rsidRPr="00922AB1">
        <w:rPr>
          <w:bCs/>
          <w:sz w:val="28"/>
          <w:szCs w:val="28"/>
        </w:rPr>
        <w:t xml:space="preserve"> района </w:t>
      </w:r>
      <w:r w:rsidR="000E5FBF" w:rsidRPr="00922AB1">
        <w:rPr>
          <w:bCs/>
          <w:iCs/>
          <w:sz w:val="28"/>
          <w:szCs w:val="28"/>
        </w:rPr>
        <w:t>Оренбургской области</w:t>
      </w:r>
      <w:r w:rsidR="007B1E80" w:rsidRPr="00A401AA">
        <w:rPr>
          <w:rFonts w:eastAsia="Calibri"/>
          <w:sz w:val="28"/>
          <w:szCs w:val="28"/>
        </w:rPr>
        <w:t xml:space="preserve">. </w:t>
      </w:r>
    </w:p>
    <w:p w:rsidR="00044514" w:rsidRPr="00A401AA" w:rsidRDefault="00044514" w:rsidP="000445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01AA">
        <w:rPr>
          <w:rFonts w:eastAsia="Calibri"/>
          <w:sz w:val="28"/>
          <w:szCs w:val="28"/>
        </w:rPr>
        <w:t>В</w:t>
      </w:r>
      <w:r w:rsidR="00F5092D" w:rsidRPr="00A401AA">
        <w:rPr>
          <w:rFonts w:eastAsia="Calibri"/>
          <w:sz w:val="28"/>
          <w:szCs w:val="28"/>
        </w:rPr>
        <w:t xml:space="preserve"> предоставлении </w:t>
      </w:r>
      <w:r w:rsidR="006F64D2" w:rsidRPr="00A401AA">
        <w:rPr>
          <w:rFonts w:eastAsia="Calibri"/>
          <w:sz w:val="28"/>
          <w:szCs w:val="28"/>
        </w:rPr>
        <w:t>муниципальной</w:t>
      </w:r>
      <w:r w:rsidR="00F5092D" w:rsidRPr="00A401AA">
        <w:rPr>
          <w:rFonts w:eastAsia="Calibri"/>
          <w:sz w:val="28"/>
          <w:szCs w:val="28"/>
        </w:rPr>
        <w:t xml:space="preserve"> услуги </w:t>
      </w:r>
      <w:r w:rsidRPr="00A401AA">
        <w:rPr>
          <w:rFonts w:eastAsia="Calibri"/>
          <w:sz w:val="28"/>
          <w:szCs w:val="28"/>
        </w:rPr>
        <w:t>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</w:t>
      </w:r>
      <w:r w:rsidR="00F5092D" w:rsidRPr="00A401AA">
        <w:rPr>
          <w:rFonts w:eastAsia="Calibri"/>
          <w:sz w:val="28"/>
          <w:szCs w:val="28"/>
        </w:rPr>
        <w:t>:</w:t>
      </w:r>
    </w:p>
    <w:p w:rsidR="00044514" w:rsidRPr="00A401AA" w:rsidRDefault="006F64D2" w:rsidP="000F12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01AA">
        <w:rPr>
          <w:sz w:val="28"/>
          <w:szCs w:val="28"/>
        </w:rPr>
        <w:t xml:space="preserve">         1</w:t>
      </w:r>
      <w:r w:rsidR="00044514" w:rsidRPr="00A401AA">
        <w:rPr>
          <w:sz w:val="28"/>
          <w:szCs w:val="28"/>
        </w:rPr>
        <w:t>) Федеральная налоговая служба</w:t>
      </w:r>
      <w:r w:rsidR="00F5092D" w:rsidRPr="00A401AA">
        <w:rPr>
          <w:sz w:val="28"/>
          <w:szCs w:val="28"/>
        </w:rPr>
        <w:t xml:space="preserve"> (далее - ФНС России), адрес официального сайта </w:t>
      </w:r>
      <w:hyperlink r:id="rId10" w:history="1">
        <w:r w:rsidR="00044514" w:rsidRPr="00A401AA">
          <w:rPr>
            <w:rStyle w:val="ad"/>
            <w:color w:val="auto"/>
            <w:sz w:val="28"/>
            <w:szCs w:val="28"/>
            <w:u w:val="none"/>
          </w:rPr>
          <w:t>http://www.nalog.ru</w:t>
        </w:r>
      </w:hyperlink>
      <w:r w:rsidR="00F5092D" w:rsidRPr="00A401AA">
        <w:rPr>
          <w:sz w:val="28"/>
          <w:szCs w:val="28"/>
        </w:rPr>
        <w:t>;</w:t>
      </w:r>
    </w:p>
    <w:p w:rsidR="006F64D2" w:rsidRPr="00A401AA" w:rsidRDefault="006F64D2" w:rsidP="006F64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1AA">
        <w:rPr>
          <w:sz w:val="28"/>
          <w:szCs w:val="28"/>
        </w:rPr>
        <w:t>2) Министерство внутренних дел Российской Федерации (далее - МВД России), адрес официального сайта http://mvd.ru;</w:t>
      </w:r>
    </w:p>
    <w:p w:rsidR="000F12C9" w:rsidRPr="00A401AA" w:rsidRDefault="000F12C9" w:rsidP="000F12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01AA">
        <w:rPr>
          <w:sz w:val="28"/>
          <w:szCs w:val="28"/>
        </w:rPr>
        <w:t xml:space="preserve">         </w:t>
      </w:r>
      <w:r w:rsidR="00F5092D" w:rsidRPr="00A401AA">
        <w:rPr>
          <w:sz w:val="28"/>
          <w:szCs w:val="28"/>
        </w:rPr>
        <w:t>3) Пенсион</w:t>
      </w:r>
      <w:r w:rsidR="00044514" w:rsidRPr="00A401AA">
        <w:rPr>
          <w:sz w:val="28"/>
          <w:szCs w:val="28"/>
        </w:rPr>
        <w:t>ный фонд</w:t>
      </w:r>
      <w:r w:rsidR="00F5092D" w:rsidRPr="00A401AA">
        <w:rPr>
          <w:sz w:val="28"/>
          <w:szCs w:val="28"/>
        </w:rPr>
        <w:t xml:space="preserve"> Российской Федерации (далее - ПФР), адрес официального сайта </w:t>
      </w:r>
      <w:hyperlink r:id="rId11" w:history="1">
        <w:r w:rsidR="00044514" w:rsidRPr="00A401AA">
          <w:rPr>
            <w:rStyle w:val="ad"/>
            <w:color w:val="auto"/>
            <w:sz w:val="28"/>
            <w:szCs w:val="28"/>
            <w:u w:val="none"/>
          </w:rPr>
          <w:t>http://www.pfrf.ru</w:t>
        </w:r>
      </w:hyperlink>
      <w:r w:rsidR="00F5092D" w:rsidRPr="00A401AA">
        <w:rPr>
          <w:sz w:val="28"/>
          <w:szCs w:val="28"/>
        </w:rPr>
        <w:t>;</w:t>
      </w:r>
    </w:p>
    <w:p w:rsidR="000F12C9" w:rsidRPr="00A401AA" w:rsidRDefault="006F64D2" w:rsidP="000F12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1AA">
        <w:rPr>
          <w:sz w:val="28"/>
          <w:szCs w:val="28"/>
        </w:rPr>
        <w:lastRenderedPageBreak/>
        <w:t>4</w:t>
      </w:r>
      <w:r w:rsidR="000F12C9" w:rsidRPr="00A401AA">
        <w:rPr>
          <w:sz w:val="28"/>
          <w:szCs w:val="28"/>
        </w:rPr>
        <w:t xml:space="preserve">) Федеральная служба государственной регистрации, кадастра и картографии (далее - </w:t>
      </w:r>
      <w:proofErr w:type="spellStart"/>
      <w:r w:rsidR="000F12C9" w:rsidRPr="00A401AA">
        <w:rPr>
          <w:sz w:val="28"/>
          <w:szCs w:val="28"/>
        </w:rPr>
        <w:t>Росреестр</w:t>
      </w:r>
      <w:proofErr w:type="spellEnd"/>
      <w:r w:rsidR="000F12C9" w:rsidRPr="00A401AA">
        <w:rPr>
          <w:sz w:val="28"/>
          <w:szCs w:val="28"/>
        </w:rPr>
        <w:t>), официальный сайт: http://www.rosreestr.ru/;</w:t>
      </w:r>
    </w:p>
    <w:p w:rsidR="00770BF9" w:rsidRPr="00A401AA" w:rsidRDefault="006F64D2" w:rsidP="00770B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5</w:t>
      </w:r>
      <w:r w:rsidR="00770BF9" w:rsidRPr="00A401AA">
        <w:rPr>
          <w:rFonts w:ascii="Times New Roman" w:hAnsi="Times New Roman" w:cs="Times New Roman"/>
          <w:sz w:val="28"/>
          <w:szCs w:val="28"/>
        </w:rPr>
        <w:t xml:space="preserve">) органы местного самоуправления городских округов, муниципальных районов, городских и сельских </w:t>
      </w:r>
      <w:r w:rsidRPr="00A401AA">
        <w:rPr>
          <w:rFonts w:ascii="Times New Roman" w:hAnsi="Times New Roman" w:cs="Times New Roman"/>
          <w:sz w:val="28"/>
          <w:szCs w:val="28"/>
        </w:rPr>
        <w:t>поселений муниципальных районов.</w:t>
      </w:r>
    </w:p>
    <w:p w:rsidR="00F5092D" w:rsidRPr="00A401AA" w:rsidRDefault="00F5092D" w:rsidP="00F509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C47" w:rsidRPr="00A401AA" w:rsidRDefault="00040C47" w:rsidP="00040C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AA">
        <w:rPr>
          <w:rFonts w:ascii="Times New Roman" w:hAnsi="Times New Roman" w:cs="Times New Roman"/>
          <w:b/>
          <w:sz w:val="28"/>
          <w:szCs w:val="28"/>
        </w:rPr>
        <w:t>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</w:t>
      </w:r>
      <w:r w:rsidR="001A6C78" w:rsidRPr="00A401AA">
        <w:rPr>
          <w:rFonts w:ascii="Times New Roman" w:hAnsi="Times New Roman" w:cs="Times New Roman"/>
          <w:b/>
          <w:sz w:val="28"/>
          <w:szCs w:val="28"/>
        </w:rPr>
        <w:t>авления муниципальной</w:t>
      </w:r>
      <w:r w:rsidRPr="00A401AA">
        <w:rPr>
          <w:rFonts w:ascii="Times New Roman" w:hAnsi="Times New Roman" w:cs="Times New Roman"/>
          <w:b/>
          <w:sz w:val="28"/>
          <w:szCs w:val="28"/>
        </w:rPr>
        <w:t xml:space="preserve"> услуги (в случае, если запрос о предоставлении </w:t>
      </w:r>
      <w:r w:rsidR="001A6C78" w:rsidRPr="00A401A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8B6F11" w:rsidRPr="00A401AA">
        <w:rPr>
          <w:rFonts w:ascii="Times New Roman" w:hAnsi="Times New Roman" w:cs="Times New Roman"/>
          <w:b/>
          <w:sz w:val="28"/>
          <w:szCs w:val="28"/>
        </w:rPr>
        <w:t xml:space="preserve"> услуги может быть подан в МФЦ)</w:t>
      </w:r>
    </w:p>
    <w:p w:rsidR="00A56CB7" w:rsidRPr="00A401AA" w:rsidRDefault="00A56CB7" w:rsidP="00040C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E8A" w:rsidRPr="00A401AA" w:rsidRDefault="00910E8A" w:rsidP="00910E8A">
      <w:pPr>
        <w:jc w:val="both"/>
        <w:rPr>
          <w:sz w:val="28"/>
          <w:szCs w:val="28"/>
        </w:rPr>
      </w:pPr>
      <w:r w:rsidRPr="00A401AA">
        <w:rPr>
          <w:sz w:val="28"/>
          <w:szCs w:val="28"/>
        </w:rPr>
        <w:t xml:space="preserve">         6. Основаниями для отказа в приеме заявления, документов и (или) информации, необходимых для предоставления </w:t>
      </w:r>
      <w:r w:rsidR="004C610F" w:rsidRPr="00A401AA">
        <w:rPr>
          <w:sz w:val="28"/>
          <w:szCs w:val="28"/>
        </w:rPr>
        <w:t>муниципальной</w:t>
      </w:r>
      <w:r w:rsidRPr="00A401AA">
        <w:rPr>
          <w:sz w:val="28"/>
          <w:szCs w:val="28"/>
        </w:rPr>
        <w:t xml:space="preserve"> услуги, являются:</w:t>
      </w:r>
    </w:p>
    <w:p w:rsidR="00910E8A" w:rsidRPr="00A401AA" w:rsidRDefault="00910E8A" w:rsidP="00910E8A">
      <w:pPr>
        <w:jc w:val="both"/>
        <w:rPr>
          <w:rFonts w:eastAsia="Calibri"/>
          <w:sz w:val="28"/>
          <w:szCs w:val="28"/>
        </w:rPr>
      </w:pPr>
      <w:r w:rsidRPr="00A401AA">
        <w:rPr>
          <w:rFonts w:eastAsia="Calibri"/>
          <w:sz w:val="28"/>
          <w:szCs w:val="28"/>
        </w:rPr>
        <w:t xml:space="preserve">         1) представлен неполный перечень документов;</w:t>
      </w:r>
    </w:p>
    <w:p w:rsidR="00910E8A" w:rsidRPr="00A401AA" w:rsidRDefault="00910E8A" w:rsidP="00910E8A">
      <w:pPr>
        <w:jc w:val="both"/>
        <w:rPr>
          <w:rFonts w:eastAsia="Calibri"/>
          <w:sz w:val="28"/>
          <w:szCs w:val="28"/>
        </w:rPr>
      </w:pPr>
      <w:r w:rsidRPr="00A401AA">
        <w:rPr>
          <w:rFonts w:eastAsia="Calibri"/>
          <w:sz w:val="28"/>
          <w:szCs w:val="28"/>
        </w:rPr>
        <w:t xml:space="preserve">         2) текст заявления и представленных документов не поддается прочте</w:t>
      </w:r>
      <w:r w:rsidRPr="00A401AA">
        <w:rPr>
          <w:rFonts w:eastAsia="Calibri"/>
          <w:sz w:val="28"/>
          <w:szCs w:val="28"/>
        </w:rPr>
        <w:softHyphen/>
        <w:t>нию;</w:t>
      </w:r>
    </w:p>
    <w:p w:rsidR="00910E8A" w:rsidRPr="00A401AA" w:rsidRDefault="00910E8A" w:rsidP="00910E8A">
      <w:pPr>
        <w:jc w:val="both"/>
        <w:rPr>
          <w:rFonts w:eastAsia="Calibri"/>
          <w:sz w:val="28"/>
          <w:szCs w:val="28"/>
        </w:rPr>
      </w:pPr>
      <w:r w:rsidRPr="00A401AA">
        <w:rPr>
          <w:rFonts w:eastAsia="Calibri"/>
          <w:sz w:val="28"/>
          <w:szCs w:val="28"/>
        </w:rPr>
        <w:t xml:space="preserve">         3) не </w:t>
      </w:r>
      <w:proofErr w:type="gramStart"/>
      <w:r w:rsidRPr="00A401AA">
        <w:rPr>
          <w:rFonts w:eastAsia="Calibri"/>
          <w:sz w:val="28"/>
          <w:szCs w:val="28"/>
        </w:rPr>
        <w:t>указаны</w:t>
      </w:r>
      <w:proofErr w:type="gramEnd"/>
      <w:r w:rsidRPr="00A401AA">
        <w:rPr>
          <w:rFonts w:eastAsia="Calibri"/>
          <w:sz w:val="28"/>
          <w:szCs w:val="28"/>
        </w:rPr>
        <w:t xml:space="preserve"> фамилия, имя, отчество, адрес заявителя (его представи</w:t>
      </w:r>
      <w:r w:rsidRPr="00A401AA">
        <w:rPr>
          <w:rFonts w:eastAsia="Calibri"/>
          <w:sz w:val="28"/>
          <w:szCs w:val="28"/>
        </w:rPr>
        <w:softHyphen/>
        <w:t>теля), почтовый адрес, по ко</w:t>
      </w:r>
      <w:r w:rsidRPr="00A401AA">
        <w:rPr>
          <w:rFonts w:eastAsia="Calibri"/>
          <w:sz w:val="28"/>
          <w:szCs w:val="28"/>
        </w:rPr>
        <w:softHyphen/>
        <w:t>торому должен быть направлен ответ заявителю;</w:t>
      </w:r>
    </w:p>
    <w:p w:rsidR="00910E8A" w:rsidRPr="00A401AA" w:rsidRDefault="00910E8A" w:rsidP="00910E8A">
      <w:pPr>
        <w:jc w:val="both"/>
        <w:rPr>
          <w:rFonts w:eastAsia="Calibri"/>
          <w:sz w:val="28"/>
          <w:szCs w:val="28"/>
        </w:rPr>
      </w:pPr>
      <w:r w:rsidRPr="00A401AA">
        <w:rPr>
          <w:rFonts w:eastAsia="Calibri"/>
          <w:sz w:val="28"/>
          <w:szCs w:val="28"/>
        </w:rPr>
        <w:t xml:space="preserve">         4) в заявлении содержатся нецензурные либо оскорбительные выраже</w:t>
      </w:r>
      <w:r w:rsidRPr="00A401AA">
        <w:rPr>
          <w:rFonts w:eastAsia="Calibri"/>
          <w:sz w:val="28"/>
          <w:szCs w:val="28"/>
        </w:rPr>
        <w:softHyphen/>
        <w:t>ния, угрозы жизни, здоровью, имуществу должностного лица, а также членов его семьи, при этом заявителю сообщается о недопустимости злоупотребле</w:t>
      </w:r>
      <w:r w:rsidRPr="00A401AA">
        <w:rPr>
          <w:rFonts w:eastAsia="Calibri"/>
          <w:sz w:val="28"/>
          <w:szCs w:val="28"/>
        </w:rPr>
        <w:softHyphen/>
        <w:t>ния правом;</w:t>
      </w:r>
    </w:p>
    <w:p w:rsidR="00F5092D" w:rsidRPr="00A401AA" w:rsidRDefault="00910E8A" w:rsidP="00910E8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401AA">
        <w:rPr>
          <w:rFonts w:eastAsia="Calibri"/>
          <w:sz w:val="28"/>
          <w:szCs w:val="28"/>
        </w:rPr>
        <w:t xml:space="preserve">         5) вопрос, указанный в заявлении, не относится к порядку предостав</w:t>
      </w:r>
      <w:r w:rsidRPr="00A401AA">
        <w:rPr>
          <w:rFonts w:eastAsia="Calibri"/>
          <w:sz w:val="28"/>
          <w:szCs w:val="28"/>
        </w:rPr>
        <w:softHyphen/>
        <w:t xml:space="preserve">ления </w:t>
      </w:r>
      <w:r w:rsidR="003F69A1" w:rsidRPr="00A401AA">
        <w:rPr>
          <w:rFonts w:eastAsia="Calibri"/>
          <w:sz w:val="28"/>
          <w:szCs w:val="28"/>
        </w:rPr>
        <w:t>муниципальной</w:t>
      </w:r>
      <w:r w:rsidRPr="00A401AA">
        <w:rPr>
          <w:rFonts w:eastAsia="Calibri"/>
          <w:sz w:val="28"/>
          <w:szCs w:val="28"/>
        </w:rPr>
        <w:t xml:space="preserve"> услуги.</w:t>
      </w:r>
    </w:p>
    <w:p w:rsidR="00910E8A" w:rsidRPr="00A401AA" w:rsidRDefault="00910E8A" w:rsidP="00910E8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401AA">
        <w:rPr>
          <w:rFonts w:eastAsia="Calibri"/>
          <w:sz w:val="28"/>
          <w:szCs w:val="28"/>
        </w:rPr>
        <w:t xml:space="preserve">         Решение об отказе</w:t>
      </w:r>
      <w:r w:rsidR="00A56CB7" w:rsidRPr="00A401AA">
        <w:rPr>
          <w:rFonts w:eastAsia="Calibri"/>
          <w:sz w:val="28"/>
          <w:szCs w:val="28"/>
        </w:rPr>
        <w:t xml:space="preserve"> в приеме заявления,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A56CB7" w:rsidRPr="00A401AA" w:rsidRDefault="00A56CB7" w:rsidP="00910E8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5092D" w:rsidRPr="00A401AA" w:rsidRDefault="005E63B3" w:rsidP="00F5092D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401AA">
        <w:rPr>
          <w:b/>
          <w:bCs/>
          <w:sz w:val="28"/>
          <w:szCs w:val="28"/>
        </w:rPr>
        <w:t>Результат</w:t>
      </w:r>
      <w:r w:rsidR="00F5092D" w:rsidRPr="00A401AA">
        <w:rPr>
          <w:b/>
          <w:bCs/>
          <w:sz w:val="28"/>
          <w:szCs w:val="28"/>
        </w:rPr>
        <w:t xml:space="preserve"> предоставления </w:t>
      </w:r>
      <w:r w:rsidR="00E738D4" w:rsidRPr="00A401AA">
        <w:rPr>
          <w:b/>
          <w:bCs/>
          <w:sz w:val="28"/>
          <w:szCs w:val="28"/>
        </w:rPr>
        <w:t>муниципальной</w:t>
      </w:r>
      <w:r w:rsidR="00F5092D" w:rsidRPr="00A401AA">
        <w:rPr>
          <w:b/>
          <w:bCs/>
          <w:sz w:val="28"/>
          <w:szCs w:val="28"/>
        </w:rPr>
        <w:t xml:space="preserve"> услуги</w:t>
      </w:r>
    </w:p>
    <w:p w:rsidR="00F5092D" w:rsidRPr="00A401AA" w:rsidRDefault="00F5092D" w:rsidP="00F5092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5092D" w:rsidRPr="00A401AA" w:rsidRDefault="00A56CB7" w:rsidP="00F5092D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A401AA">
        <w:rPr>
          <w:bCs/>
          <w:sz w:val="28"/>
          <w:szCs w:val="28"/>
        </w:rPr>
        <w:t>7</w:t>
      </w:r>
      <w:r w:rsidR="00F5092D" w:rsidRPr="00A401AA">
        <w:rPr>
          <w:bCs/>
          <w:sz w:val="28"/>
          <w:szCs w:val="28"/>
        </w:rPr>
        <w:t xml:space="preserve">. Результатом предоставления </w:t>
      </w:r>
      <w:r w:rsidR="00E738D4" w:rsidRPr="00A401AA">
        <w:rPr>
          <w:bCs/>
          <w:sz w:val="28"/>
          <w:szCs w:val="28"/>
        </w:rPr>
        <w:t>муниципальной</w:t>
      </w:r>
      <w:r w:rsidR="00F5092D" w:rsidRPr="00A401AA">
        <w:rPr>
          <w:bCs/>
          <w:sz w:val="28"/>
          <w:szCs w:val="28"/>
        </w:rPr>
        <w:t xml:space="preserve"> услуги является: </w:t>
      </w:r>
    </w:p>
    <w:p w:rsidR="00F5092D" w:rsidRPr="00A401AA" w:rsidRDefault="00A56CB7" w:rsidP="00F5092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401AA">
        <w:rPr>
          <w:bCs/>
          <w:sz w:val="28"/>
          <w:szCs w:val="28"/>
        </w:rPr>
        <w:t>1</w:t>
      </w:r>
      <w:r w:rsidRPr="00A401AA">
        <w:rPr>
          <w:bCs/>
          <w:iCs/>
          <w:sz w:val="28"/>
          <w:szCs w:val="28"/>
        </w:rPr>
        <w:t>)</w:t>
      </w:r>
      <w:r w:rsidR="00F5092D" w:rsidRPr="00A401AA">
        <w:rPr>
          <w:bCs/>
          <w:sz w:val="28"/>
          <w:szCs w:val="28"/>
        </w:rPr>
        <w:t xml:space="preserve"> Решение о предоставлении </w:t>
      </w:r>
      <w:r w:rsidR="00507061" w:rsidRPr="00A401AA">
        <w:rPr>
          <w:bCs/>
          <w:sz w:val="28"/>
          <w:szCs w:val="28"/>
        </w:rPr>
        <w:t>муниципальной</w:t>
      </w:r>
      <w:r w:rsidR="00F5092D" w:rsidRPr="00A401AA">
        <w:rPr>
          <w:bCs/>
          <w:sz w:val="28"/>
          <w:szCs w:val="28"/>
        </w:rPr>
        <w:t xml:space="preserve"> услуги</w:t>
      </w:r>
      <w:r w:rsidR="00E738D4" w:rsidRPr="00A401AA">
        <w:rPr>
          <w:bCs/>
          <w:sz w:val="28"/>
          <w:szCs w:val="28"/>
        </w:rPr>
        <w:t xml:space="preserve"> (п</w:t>
      </w:r>
      <w:r w:rsidR="00D21F0B" w:rsidRPr="00A401AA">
        <w:rPr>
          <w:bCs/>
          <w:sz w:val="28"/>
          <w:szCs w:val="28"/>
        </w:rPr>
        <w:t>риложение № 1 к Административному регламенту)</w:t>
      </w:r>
      <w:r w:rsidR="00A61C34" w:rsidRPr="00A401AA">
        <w:rPr>
          <w:bCs/>
          <w:sz w:val="28"/>
          <w:szCs w:val="28"/>
        </w:rPr>
        <w:t>;</w:t>
      </w:r>
    </w:p>
    <w:p w:rsidR="00F5092D" w:rsidRPr="00A401AA" w:rsidRDefault="00A56CB7" w:rsidP="00F5092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401AA">
        <w:rPr>
          <w:bCs/>
          <w:sz w:val="28"/>
          <w:szCs w:val="28"/>
        </w:rPr>
        <w:t>2)</w:t>
      </w:r>
      <w:r w:rsidR="00E738D4" w:rsidRPr="00A401AA">
        <w:rPr>
          <w:bCs/>
          <w:sz w:val="28"/>
          <w:szCs w:val="28"/>
        </w:rPr>
        <w:t> </w:t>
      </w:r>
      <w:r w:rsidR="00F5092D" w:rsidRPr="00A401AA">
        <w:rPr>
          <w:bCs/>
          <w:sz w:val="28"/>
          <w:szCs w:val="28"/>
        </w:rPr>
        <w:t xml:space="preserve">Решение об отказе в предоставлении </w:t>
      </w:r>
      <w:r w:rsidR="00507061" w:rsidRPr="00A401AA">
        <w:rPr>
          <w:bCs/>
          <w:sz w:val="28"/>
          <w:szCs w:val="28"/>
        </w:rPr>
        <w:t>муниципальной</w:t>
      </w:r>
      <w:r w:rsidR="00F5092D" w:rsidRPr="00A401AA">
        <w:rPr>
          <w:bCs/>
          <w:sz w:val="28"/>
          <w:szCs w:val="28"/>
        </w:rPr>
        <w:t xml:space="preserve"> услуги</w:t>
      </w:r>
      <w:r w:rsidR="00E738D4" w:rsidRPr="00A401AA">
        <w:rPr>
          <w:bCs/>
          <w:sz w:val="28"/>
          <w:szCs w:val="28"/>
        </w:rPr>
        <w:t xml:space="preserve"> (п</w:t>
      </w:r>
      <w:r w:rsidR="00D21F0B" w:rsidRPr="00A401AA">
        <w:rPr>
          <w:bCs/>
          <w:sz w:val="28"/>
          <w:szCs w:val="28"/>
        </w:rPr>
        <w:t>риложение № 2 к Административному регламенту).</w:t>
      </w:r>
    </w:p>
    <w:p w:rsidR="002546CB" w:rsidRPr="00A401AA" w:rsidRDefault="00BF1D65" w:rsidP="00E738D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401AA">
        <w:rPr>
          <w:bCs/>
          <w:sz w:val="28"/>
          <w:szCs w:val="28"/>
        </w:rPr>
        <w:t xml:space="preserve">Реестровая модель учета результатов предоставления </w:t>
      </w:r>
      <w:r w:rsidR="00507061" w:rsidRPr="00A401AA">
        <w:rPr>
          <w:bCs/>
          <w:sz w:val="28"/>
          <w:szCs w:val="28"/>
        </w:rPr>
        <w:t>муниципальных</w:t>
      </w:r>
      <w:r w:rsidR="00532D00" w:rsidRPr="00A401AA">
        <w:rPr>
          <w:bCs/>
          <w:sz w:val="28"/>
          <w:szCs w:val="28"/>
        </w:rPr>
        <w:t xml:space="preserve"> услуг не предусмотрена.</w:t>
      </w:r>
    </w:p>
    <w:p w:rsidR="008D32E0" w:rsidRPr="00A401AA" w:rsidRDefault="005E63B3" w:rsidP="008D3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bCs/>
          <w:sz w:val="28"/>
          <w:szCs w:val="28"/>
        </w:rPr>
        <w:t>8.</w:t>
      </w:r>
      <w:r w:rsidR="008D32E0" w:rsidRPr="00A401AA">
        <w:rPr>
          <w:rFonts w:ascii="Times New Roman" w:hAnsi="Times New Roman" w:cs="Times New Roman"/>
          <w:sz w:val="28"/>
          <w:szCs w:val="28"/>
        </w:rPr>
        <w:t xml:space="preserve"> Заявителю в качестве результата предоставления </w:t>
      </w:r>
      <w:r w:rsidR="00E738D4" w:rsidRPr="00A401A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D32E0" w:rsidRPr="00A401AA">
        <w:rPr>
          <w:rFonts w:ascii="Times New Roman" w:hAnsi="Times New Roman" w:cs="Times New Roman"/>
          <w:sz w:val="28"/>
          <w:szCs w:val="28"/>
        </w:rPr>
        <w:t>услуги обеспечивается по его выбору возможность получения:</w:t>
      </w:r>
    </w:p>
    <w:p w:rsidR="008D32E0" w:rsidRPr="00A401AA" w:rsidRDefault="008D32E0" w:rsidP="008D3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8D32E0" w:rsidRPr="00A401AA" w:rsidRDefault="008D32E0" w:rsidP="008D3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8D32E0" w:rsidRPr="00A401AA" w:rsidRDefault="008D32E0" w:rsidP="00E73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lastRenderedPageBreak/>
        <w:t>в) информации из государственных информационных систем в случаях, предусмотренных законода</w:t>
      </w:r>
      <w:r w:rsidR="00E738D4" w:rsidRPr="00A401AA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935495" w:rsidRPr="00A401AA" w:rsidRDefault="00935495" w:rsidP="00935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9. Результат предоставления государственной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E738D4" w:rsidRPr="00A401AA" w:rsidRDefault="00935495" w:rsidP="00935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E738D4" w:rsidRPr="00A401AA" w:rsidRDefault="00E738D4" w:rsidP="00E738D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092D" w:rsidRPr="00A401AA" w:rsidRDefault="00F5092D" w:rsidP="00F5092D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A401AA">
        <w:rPr>
          <w:b/>
          <w:bCs/>
          <w:sz w:val="28"/>
          <w:szCs w:val="28"/>
        </w:rPr>
        <w:t xml:space="preserve">Срок предоставления </w:t>
      </w:r>
      <w:r w:rsidR="002546CB" w:rsidRPr="00A401AA">
        <w:rPr>
          <w:b/>
          <w:bCs/>
          <w:sz w:val="28"/>
          <w:szCs w:val="28"/>
        </w:rPr>
        <w:t>муниципальной</w:t>
      </w:r>
      <w:r w:rsidRPr="00A401AA">
        <w:rPr>
          <w:b/>
          <w:bCs/>
          <w:sz w:val="28"/>
          <w:szCs w:val="28"/>
        </w:rPr>
        <w:t xml:space="preserve"> услуги</w:t>
      </w:r>
    </w:p>
    <w:p w:rsidR="008D32E0" w:rsidRPr="00A401AA" w:rsidRDefault="008D32E0" w:rsidP="008D3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127" w:rsidRPr="00A401AA" w:rsidRDefault="008D32E0" w:rsidP="00AB3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11. Максимальный срок предоставления </w:t>
      </w:r>
      <w:r w:rsidR="002546CB" w:rsidRPr="00A401AA">
        <w:rPr>
          <w:rFonts w:ascii="Times New Roman" w:hAnsi="Times New Roman" w:cs="Times New Roman"/>
          <w:sz w:val="28"/>
          <w:szCs w:val="28"/>
        </w:rPr>
        <w:t>муниципальной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услуги, который исчисляется со дня регистрации заявления и документов и (или) информации, необходимых для предо</w:t>
      </w:r>
      <w:r w:rsidR="002546CB" w:rsidRPr="00A401AA">
        <w:rPr>
          <w:rFonts w:ascii="Times New Roman" w:hAnsi="Times New Roman" w:cs="Times New Roman"/>
          <w:sz w:val="28"/>
          <w:szCs w:val="28"/>
        </w:rPr>
        <w:t>ставления муниципальной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2546CB" w:rsidRPr="00A401AA">
        <w:rPr>
          <w:rFonts w:ascii="Times New Roman" w:hAnsi="Times New Roman" w:cs="Times New Roman"/>
          <w:sz w:val="28"/>
          <w:szCs w:val="28"/>
        </w:rPr>
        <w:t>Упол</w:t>
      </w:r>
      <w:r w:rsidR="00C14922" w:rsidRPr="00A401AA">
        <w:rPr>
          <w:rFonts w:ascii="Times New Roman" w:hAnsi="Times New Roman" w:cs="Times New Roman"/>
          <w:sz w:val="28"/>
          <w:szCs w:val="28"/>
        </w:rPr>
        <w:t xml:space="preserve">номоченном органе, </w:t>
      </w:r>
      <w:r w:rsidR="00D647DD" w:rsidRPr="00A401AA">
        <w:rPr>
          <w:rFonts w:ascii="Times New Roman" w:hAnsi="Times New Roman" w:cs="Times New Roman"/>
          <w:sz w:val="28"/>
          <w:szCs w:val="28"/>
        </w:rPr>
        <w:t xml:space="preserve">в МФЦ, на ЕПГУ </w:t>
      </w:r>
      <w:r w:rsidR="00C14922" w:rsidRPr="00A401AA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F45EB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AB381B" w:rsidRPr="00A401AA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6A4822" w:rsidRPr="00A401AA" w:rsidRDefault="006A4822" w:rsidP="00AB381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2E0" w:rsidRPr="00A401AA" w:rsidRDefault="008D32E0" w:rsidP="008D32E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AA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для предоставления </w:t>
      </w:r>
      <w:r w:rsidR="00AB381B" w:rsidRPr="00A401A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401A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D32E0" w:rsidRPr="00A401AA" w:rsidRDefault="008D32E0" w:rsidP="008D3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81B" w:rsidRPr="00A401AA" w:rsidRDefault="00AB381B" w:rsidP="00AB3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0"/>
      <w:bookmarkEnd w:id="1"/>
      <w:r w:rsidRPr="00A401AA">
        <w:rPr>
          <w:rFonts w:ascii="Times New Roman" w:hAnsi="Times New Roman" w:cs="Times New Roman"/>
          <w:sz w:val="28"/>
          <w:szCs w:val="28"/>
        </w:rPr>
        <w:t>12</w:t>
      </w:r>
      <w:r w:rsidR="008D32E0" w:rsidRPr="00A401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401AA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</w:t>
      </w:r>
      <w:r w:rsidR="006A4822" w:rsidRPr="00A401AA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A401AA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«Федеральный реестр государственных и муниципальных услуг (функций)»</w:t>
      </w:r>
      <w:r w:rsidR="006A4822" w:rsidRPr="00A401AA">
        <w:rPr>
          <w:rFonts w:ascii="Times New Roman" w:hAnsi="Times New Roman" w:cs="Times New Roman"/>
          <w:sz w:val="28"/>
          <w:szCs w:val="28"/>
        </w:rPr>
        <w:t>, на сайте Уполномоченного органа</w:t>
      </w:r>
      <w:r w:rsidRPr="00A401AA">
        <w:rPr>
          <w:rFonts w:ascii="Times New Roman" w:hAnsi="Times New Roman" w:cs="Times New Roman"/>
          <w:sz w:val="28"/>
          <w:szCs w:val="28"/>
        </w:rPr>
        <w:t xml:space="preserve"> и на ЕПГУ:</w:t>
      </w:r>
      <w:proofErr w:type="gramEnd"/>
    </w:p>
    <w:p w:rsidR="00AB381B" w:rsidRPr="00A401AA" w:rsidRDefault="00AB381B" w:rsidP="00AB3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1) Конституция Российской Федерации от 12.12.1993 («Собрание законодательства Российская Федерация», 04.08.2014, № 31, ст. 4398);</w:t>
      </w:r>
    </w:p>
    <w:p w:rsidR="00AB381B" w:rsidRPr="00A401AA" w:rsidRDefault="00AB381B" w:rsidP="00AB3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2) Гражданский кодекс Российской Федерации от 30.11.1994 № 51-ФЗ («Российская газета», № 151, 12.07.2016);</w:t>
      </w:r>
    </w:p>
    <w:p w:rsidR="00AB381B" w:rsidRPr="00A401AA" w:rsidRDefault="00AB381B" w:rsidP="00AB3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3) Жилищный кодекс Российской Федерации от 29.12.2004 № 188-ФЗ («Собрание законодательства Российская Федерация», 11.07.2016, № 28, ст. 4558);</w:t>
      </w:r>
    </w:p>
    <w:p w:rsidR="00AB381B" w:rsidRPr="00A401AA" w:rsidRDefault="00AB381B" w:rsidP="00AB3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4) Федеральный закон от 02.05.2006 № 59-ФЗ «О порядке рассмотрения обращений граждан Российской Федерации» («Собрание законодательства Российская Федерация», 09.11.2015, № 45, ст. 6206);</w:t>
      </w:r>
    </w:p>
    <w:p w:rsidR="00AB381B" w:rsidRPr="00A401AA" w:rsidRDefault="00AB381B" w:rsidP="00AB3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5) Федеральный закон от 06.10.2003 № 131-ФЗ «Об общих принципах организации местного самоуправления в Российской Федерации» («Российская газета», № 149, 08.07.2016);</w:t>
      </w:r>
    </w:p>
    <w:p w:rsidR="00AB381B" w:rsidRPr="00A401AA" w:rsidRDefault="00AB381B" w:rsidP="00AB3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6) Федеральный закон от 27.07.2010 № 210-ФЗ «Об организации предоставления государственных и муниципальных услуг» («Российская газета», № 151, 12.07.2016);</w:t>
      </w:r>
    </w:p>
    <w:p w:rsidR="00AB381B" w:rsidRPr="00A401AA" w:rsidRDefault="00AB381B" w:rsidP="00AB3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7) Федеральный закон от 06.04.2011 № 63-ФЗ «Об электронной подписи» («Российская газета», № 1, 11.01.2016);</w:t>
      </w:r>
    </w:p>
    <w:p w:rsidR="00AB381B" w:rsidRPr="00A401AA" w:rsidRDefault="00AB381B" w:rsidP="00AB3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8) Постановление Правительства Российской Феде</w:t>
      </w:r>
      <w:r w:rsidR="005B3E64" w:rsidRPr="00A401AA">
        <w:rPr>
          <w:rFonts w:ascii="Times New Roman" w:hAnsi="Times New Roman" w:cs="Times New Roman"/>
          <w:sz w:val="28"/>
          <w:szCs w:val="28"/>
        </w:rPr>
        <w:t xml:space="preserve">рации от 16.05.2011 </w:t>
      </w:r>
      <w:r w:rsidRPr="00A401AA">
        <w:rPr>
          <w:rFonts w:ascii="Times New Roman" w:hAnsi="Times New Roman" w:cs="Times New Roman"/>
          <w:sz w:val="28"/>
          <w:szCs w:val="28"/>
        </w:rPr>
        <w:lastRenderedPageBreak/>
        <w:t>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Российская Федерация», 03.02.2014, № 5, ст. 506);</w:t>
      </w:r>
    </w:p>
    <w:p w:rsidR="00AB381B" w:rsidRPr="00A401AA" w:rsidRDefault="00AB381B" w:rsidP="00AB3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9) Постановление Правительства Российской Федераци</w:t>
      </w:r>
      <w:r w:rsidR="005B3E64" w:rsidRPr="00A401AA">
        <w:rPr>
          <w:rFonts w:ascii="Times New Roman" w:hAnsi="Times New Roman" w:cs="Times New Roman"/>
          <w:sz w:val="28"/>
          <w:szCs w:val="28"/>
        </w:rPr>
        <w:t xml:space="preserve">и от 26.03.2016 </w:t>
      </w:r>
      <w:r w:rsidRPr="00A401AA">
        <w:rPr>
          <w:rFonts w:ascii="Times New Roman" w:hAnsi="Times New Roman" w:cs="Times New Roman"/>
          <w:sz w:val="28"/>
          <w:szCs w:val="28"/>
        </w:rPr>
        <w:t>№ 236 «О требованиях к предоставлению в электронной форме государственных и муниципальных услуг» («Российская газета», № 75, 08.04.2016, «Собрание законодательства Российская Федерация», 11.04.2016, № 15, ст. 2084);</w:t>
      </w:r>
    </w:p>
    <w:p w:rsidR="00AB381B" w:rsidRPr="00A401AA" w:rsidRDefault="00AB381B" w:rsidP="00AB3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10) Закон Оренбургской области от 23.11.2005 № 2733/489-III-ОЗ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(Южный Урал, № 253 - 254, 09.12.2005);</w:t>
      </w:r>
    </w:p>
    <w:p w:rsidR="00AB381B" w:rsidRPr="00A401AA" w:rsidRDefault="00AB381B" w:rsidP="00AB3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11) Закон Оренбургской области от 29.12.2007 № 1853/389-IV-ОЗ «О наделении органов местного самоуправления Оренбургской области отдельными государственными полномочиями Оренбургской области по обеспечению жильем по договору социального найма и договору найма специализированного жилого помещения отдельных категорий граждан» (Южный Урал, № 23 - 24, 26.01.2008);</w:t>
      </w:r>
    </w:p>
    <w:p w:rsidR="00AB381B" w:rsidRPr="00A401AA" w:rsidRDefault="00AB381B" w:rsidP="00AB3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12) Закон Оренбургской области от 13.07.2007 № 1347/285-IV-ОЗ                                        «О предоставлении гражданам, проживающим на территории Оренбургской области, жилых помещений жилищного фонда Оренбургской области» (Южный Урал, № 134 - 135, 21.07.2007);</w:t>
      </w:r>
    </w:p>
    <w:p w:rsidR="00AB381B" w:rsidRPr="00A401AA" w:rsidRDefault="00AB381B" w:rsidP="00AB3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13) Постановление Правительства Оренбургской области от 15.07.2016                     № 525-п «О переводе в электронный вид государственных услуг и типовых муниципальных услуг, предоставляемых в Оренбургской области» («Оренбуржье», 21 июля 2016 года № 89);</w:t>
      </w:r>
    </w:p>
    <w:p w:rsidR="00F5092D" w:rsidRPr="00A401AA" w:rsidRDefault="00AB381B" w:rsidP="001D5D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14) Постановление Правительства Оренбургской обла</w:t>
      </w:r>
      <w:r w:rsidR="005B3E64" w:rsidRPr="00A401AA">
        <w:rPr>
          <w:rFonts w:ascii="Times New Roman" w:hAnsi="Times New Roman" w:cs="Times New Roman"/>
          <w:sz w:val="28"/>
          <w:szCs w:val="28"/>
        </w:rPr>
        <w:t xml:space="preserve">сти от 25.01.2016 </w:t>
      </w:r>
      <w:r w:rsidRPr="00A401AA">
        <w:rPr>
          <w:rFonts w:ascii="Times New Roman" w:hAnsi="Times New Roman" w:cs="Times New Roman"/>
          <w:sz w:val="28"/>
          <w:szCs w:val="28"/>
        </w:rPr>
        <w:t>№ 37-п «Об информационной системе оказания государственных и муниципальных услуг Оренбургской области» (Официальный интернет-портал правовой информации http:</w:t>
      </w:r>
      <w:r w:rsidR="005B3E64" w:rsidRPr="00A401AA">
        <w:rPr>
          <w:rFonts w:ascii="Times New Roman" w:hAnsi="Times New Roman" w:cs="Times New Roman"/>
          <w:sz w:val="28"/>
          <w:szCs w:val="28"/>
        </w:rPr>
        <w:t>//www.pravo.gov.ru, 29.01.2016).</w:t>
      </w:r>
    </w:p>
    <w:p w:rsidR="00F5092D" w:rsidRPr="00A401AA" w:rsidRDefault="00F5092D" w:rsidP="00F5092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5092D" w:rsidRPr="00A401AA" w:rsidRDefault="00F5092D" w:rsidP="00F5092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A401AA">
        <w:rPr>
          <w:b/>
          <w:bCs/>
          <w:sz w:val="28"/>
          <w:szCs w:val="28"/>
        </w:rPr>
        <w:t>Исчерпывающи</w:t>
      </w:r>
      <w:r w:rsidR="00AE4A78" w:rsidRPr="00A401AA">
        <w:rPr>
          <w:b/>
          <w:bCs/>
          <w:sz w:val="28"/>
          <w:szCs w:val="28"/>
        </w:rPr>
        <w:t>й перечень документов</w:t>
      </w:r>
      <w:r w:rsidRPr="00A401AA">
        <w:rPr>
          <w:b/>
          <w:bCs/>
          <w:sz w:val="28"/>
          <w:szCs w:val="28"/>
        </w:rPr>
        <w:t xml:space="preserve">, </w:t>
      </w:r>
      <w:r w:rsidR="001D5D50" w:rsidRPr="00A401AA">
        <w:rPr>
          <w:b/>
          <w:bCs/>
          <w:sz w:val="28"/>
          <w:szCs w:val="28"/>
        </w:rPr>
        <w:t>необходимых для предоставления муниципальной</w:t>
      </w:r>
      <w:r w:rsidRPr="00A401AA">
        <w:rPr>
          <w:b/>
          <w:bCs/>
          <w:sz w:val="28"/>
          <w:szCs w:val="28"/>
        </w:rPr>
        <w:t xml:space="preserve"> услуги </w:t>
      </w:r>
    </w:p>
    <w:p w:rsidR="00357DBA" w:rsidRPr="00A401AA" w:rsidRDefault="00357DBA" w:rsidP="00F5092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357DBA" w:rsidRPr="00A401AA" w:rsidRDefault="00A95D19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13</w:t>
      </w:r>
      <w:r w:rsidR="00357DBA" w:rsidRPr="00A401AA">
        <w:rPr>
          <w:rFonts w:ascii="Times New Roman" w:hAnsi="Times New Roman" w:cs="Times New Roman"/>
          <w:sz w:val="28"/>
          <w:szCs w:val="28"/>
        </w:rPr>
        <w:t>. Заявитель вправе представить документы следующими способами:</w:t>
      </w:r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357DBA" w:rsidRPr="00A401AA" w:rsidRDefault="00357DBA" w:rsidP="00CA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3) почтовы</w:t>
      </w:r>
      <w:r w:rsidR="00CA4241" w:rsidRPr="00A401AA">
        <w:rPr>
          <w:rFonts w:ascii="Times New Roman" w:hAnsi="Times New Roman" w:cs="Times New Roman"/>
          <w:sz w:val="28"/>
          <w:szCs w:val="28"/>
        </w:rPr>
        <w:t>м отправлением.</w:t>
      </w:r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- Посредством личного обращения:</w:t>
      </w:r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</w:t>
      </w:r>
      <w:r w:rsidR="0036649F" w:rsidRPr="00A401AA">
        <w:rPr>
          <w:rFonts w:ascii="Times New Roman" w:hAnsi="Times New Roman" w:cs="Times New Roman"/>
          <w:sz w:val="28"/>
          <w:szCs w:val="28"/>
        </w:rPr>
        <w:t xml:space="preserve"> </w:t>
      </w:r>
      <w:r w:rsidR="008C22E4" w:rsidRPr="00A401A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A401AA">
        <w:rPr>
          <w:rFonts w:ascii="Times New Roman" w:hAnsi="Times New Roman" w:cs="Times New Roman"/>
          <w:sz w:val="28"/>
          <w:szCs w:val="28"/>
        </w:rPr>
        <w:t>, МФЦ.</w:t>
      </w:r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Административные процедуры (действия), выполняемые Уполномоченным </w:t>
      </w:r>
      <w:r w:rsidR="008C22E4" w:rsidRPr="00A401AA">
        <w:rPr>
          <w:rFonts w:ascii="Times New Roman" w:hAnsi="Times New Roman" w:cs="Times New Roman"/>
          <w:sz w:val="28"/>
          <w:szCs w:val="28"/>
        </w:rPr>
        <w:t>органом:</w:t>
      </w:r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lastRenderedPageBreak/>
        <w:t xml:space="preserve">1) информирование заявителей о порядке предоставления </w:t>
      </w:r>
      <w:r w:rsidR="008C22E4" w:rsidRPr="00A401AA">
        <w:rPr>
          <w:rFonts w:ascii="Times New Roman" w:hAnsi="Times New Roman" w:cs="Times New Roman"/>
          <w:sz w:val="28"/>
          <w:szCs w:val="28"/>
        </w:rPr>
        <w:t>муниципальной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услуги в Уполномоченном органе, ходе выполнения запроса о предоставлении </w:t>
      </w:r>
      <w:r w:rsidR="008C22E4" w:rsidRPr="00A401A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01AA">
        <w:rPr>
          <w:rFonts w:ascii="Times New Roman" w:hAnsi="Times New Roman" w:cs="Times New Roman"/>
          <w:sz w:val="28"/>
          <w:szCs w:val="28"/>
        </w:rPr>
        <w:t xml:space="preserve">услуги, по иным вопросам, связанным с предоставлением </w:t>
      </w:r>
      <w:r w:rsidR="008C22E4" w:rsidRPr="00A401AA">
        <w:rPr>
          <w:rFonts w:ascii="Times New Roman" w:hAnsi="Times New Roman" w:cs="Times New Roman"/>
          <w:sz w:val="28"/>
          <w:szCs w:val="28"/>
        </w:rPr>
        <w:t>муниципальной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8C22E4" w:rsidRPr="00A401AA">
        <w:rPr>
          <w:rFonts w:ascii="Times New Roman" w:hAnsi="Times New Roman" w:cs="Times New Roman"/>
          <w:sz w:val="28"/>
          <w:szCs w:val="28"/>
        </w:rPr>
        <w:t>муниципальной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услуги в Уполномоченном органе.</w:t>
      </w:r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Информирование заявителей в Уполномоченном органе осуществляется при личном обращении, посредством сети Интернет, электронной почты или по телефону.</w:t>
      </w:r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Информирование о местонахождении, графике работы, контактных телефонах Уполномоченного органа, участвующих в предоставлении </w:t>
      </w:r>
      <w:r w:rsidR="008C22E4" w:rsidRPr="00A401AA">
        <w:rPr>
          <w:rFonts w:ascii="Times New Roman" w:hAnsi="Times New Roman" w:cs="Times New Roman"/>
          <w:sz w:val="28"/>
          <w:szCs w:val="28"/>
        </w:rPr>
        <w:t>муниципальных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услуг, указывается на официальном сайте Уполномоченного органа, информационных стендах в местах, предназначенных для предоставления </w:t>
      </w:r>
      <w:r w:rsidR="008C22E4" w:rsidRPr="00A401AA">
        <w:rPr>
          <w:rFonts w:ascii="Times New Roman" w:hAnsi="Times New Roman" w:cs="Times New Roman"/>
          <w:sz w:val="28"/>
          <w:szCs w:val="28"/>
        </w:rPr>
        <w:t>муниципальных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Основными требованиями к порядку информирова</w:t>
      </w:r>
      <w:r w:rsidR="009E0225" w:rsidRPr="00A401AA">
        <w:rPr>
          <w:rFonts w:ascii="Times New Roman" w:hAnsi="Times New Roman" w:cs="Times New Roman"/>
          <w:sz w:val="28"/>
          <w:szCs w:val="28"/>
        </w:rPr>
        <w:t xml:space="preserve">ния заявителей о предоставлении </w:t>
      </w:r>
      <w:r w:rsidRPr="00A401AA">
        <w:rPr>
          <w:rFonts w:ascii="Times New Roman" w:hAnsi="Times New Roman" w:cs="Times New Roman"/>
          <w:sz w:val="28"/>
          <w:szCs w:val="28"/>
        </w:rPr>
        <w:t>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2) прием запросов заявителей о предоставлении </w:t>
      </w:r>
      <w:r w:rsidR="003B3390" w:rsidRPr="00A401AA">
        <w:rPr>
          <w:rFonts w:ascii="Times New Roman" w:hAnsi="Times New Roman" w:cs="Times New Roman"/>
          <w:sz w:val="28"/>
          <w:szCs w:val="28"/>
        </w:rPr>
        <w:t>муниципальной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услуги и иных документов, необходимых для предоставления </w:t>
      </w:r>
      <w:r w:rsidR="003B3390" w:rsidRPr="00A401AA">
        <w:rPr>
          <w:rFonts w:ascii="Times New Roman" w:hAnsi="Times New Roman" w:cs="Times New Roman"/>
          <w:sz w:val="28"/>
          <w:szCs w:val="28"/>
        </w:rPr>
        <w:t>муниципальной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Основанием для начала предоставления </w:t>
      </w:r>
      <w:r w:rsidR="003B3390" w:rsidRPr="00A401AA">
        <w:rPr>
          <w:rFonts w:ascii="Times New Roman" w:hAnsi="Times New Roman" w:cs="Times New Roman"/>
          <w:sz w:val="28"/>
          <w:szCs w:val="28"/>
        </w:rPr>
        <w:t>муниципальной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услуги является личное обращение заявителя с комплектом документов, необходимых для получения услуги.</w:t>
      </w:r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Специалист</w:t>
      </w:r>
      <w:r w:rsidR="0036649F" w:rsidRPr="00A401AA">
        <w:rPr>
          <w:rFonts w:ascii="Times New Roman" w:hAnsi="Times New Roman" w:cs="Times New Roman"/>
          <w:sz w:val="28"/>
          <w:szCs w:val="28"/>
        </w:rPr>
        <w:t xml:space="preserve"> </w:t>
      </w:r>
      <w:r w:rsidRPr="00A401AA">
        <w:rPr>
          <w:rFonts w:ascii="Times New Roman" w:hAnsi="Times New Roman" w:cs="Times New Roman"/>
          <w:sz w:val="28"/>
          <w:szCs w:val="28"/>
        </w:rPr>
        <w:t>Уполномоченного органа, осуществляющий прием документов:</w:t>
      </w:r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</w:t>
      </w:r>
      <w:r w:rsidR="0036649F" w:rsidRPr="00A401AA">
        <w:rPr>
          <w:rFonts w:ascii="Times New Roman" w:hAnsi="Times New Roman" w:cs="Times New Roman"/>
          <w:sz w:val="28"/>
          <w:szCs w:val="28"/>
        </w:rPr>
        <w:t xml:space="preserve"> гражданина иностранного государства, вид на жительство,</w:t>
      </w:r>
      <w:r w:rsidRPr="00A401AA">
        <w:rPr>
          <w:rFonts w:ascii="Times New Roman" w:hAnsi="Times New Roman" w:cs="Times New Roman"/>
          <w:sz w:val="28"/>
          <w:szCs w:val="28"/>
        </w:rPr>
        <w:t xml:space="preserve"> проверяет полномочия заявителя;</w:t>
      </w:r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</w:t>
      </w:r>
      <w:r w:rsidR="003B3390" w:rsidRPr="00A401AA">
        <w:rPr>
          <w:rFonts w:ascii="Times New Roman" w:hAnsi="Times New Roman" w:cs="Times New Roman"/>
          <w:sz w:val="28"/>
          <w:szCs w:val="28"/>
        </w:rPr>
        <w:t>том и необходимых для оказания муниципальной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в) в случае предоставления неполного комплекта документов и их несоответствия отказывает в их приеме и указывает перечень документов, необходимых для предоставления </w:t>
      </w:r>
      <w:r w:rsidR="003B3390" w:rsidRPr="00A401AA">
        <w:rPr>
          <w:rFonts w:ascii="Times New Roman" w:hAnsi="Times New Roman" w:cs="Times New Roman"/>
          <w:sz w:val="28"/>
          <w:szCs w:val="28"/>
        </w:rPr>
        <w:t>муниципальной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услуги, который заявитель должен предоставить самостоятельно;</w:t>
      </w:r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установленным требованиям;</w:t>
      </w:r>
    </w:p>
    <w:p w:rsidR="00357DBA" w:rsidRPr="00A401AA" w:rsidRDefault="003B3390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д</w:t>
      </w:r>
      <w:r w:rsidR="00357DBA" w:rsidRPr="00A401AA">
        <w:rPr>
          <w:rFonts w:ascii="Times New Roman" w:hAnsi="Times New Roman" w:cs="Times New Roman"/>
          <w:sz w:val="28"/>
          <w:szCs w:val="28"/>
        </w:rPr>
        <w:t>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Уполномоченного органа, сличив копии документов с их подлинными экземплярами, заверяет своей подписью с указанием фамилии и инициалов и ставит штамп «копия верна»;</w:t>
      </w:r>
    </w:p>
    <w:p w:rsidR="00357DBA" w:rsidRPr="00A401AA" w:rsidRDefault="003B3390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357DBA" w:rsidRPr="00A401AA">
        <w:rPr>
          <w:rFonts w:ascii="Times New Roman" w:hAnsi="Times New Roman" w:cs="Times New Roman"/>
          <w:sz w:val="28"/>
          <w:szCs w:val="28"/>
        </w:rPr>
        <w:t>) распечатывает бланк заявления и предлагает заявителю собственноручно заполнить его и подписать;</w:t>
      </w:r>
    </w:p>
    <w:p w:rsidR="00357DBA" w:rsidRPr="00A401AA" w:rsidRDefault="00576292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ж</w:t>
      </w:r>
      <w:r w:rsidR="00357DBA" w:rsidRPr="00A401AA">
        <w:rPr>
          <w:rFonts w:ascii="Times New Roman" w:hAnsi="Times New Roman" w:cs="Times New Roman"/>
          <w:sz w:val="28"/>
          <w:szCs w:val="28"/>
        </w:rPr>
        <w:t>) проверяет полноту оформления заявления;</w:t>
      </w:r>
    </w:p>
    <w:p w:rsidR="00357DBA" w:rsidRPr="00A401AA" w:rsidRDefault="00576292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з</w:t>
      </w:r>
      <w:r w:rsidR="00357DBA" w:rsidRPr="00A401AA">
        <w:rPr>
          <w:rFonts w:ascii="Times New Roman" w:hAnsi="Times New Roman" w:cs="Times New Roman"/>
          <w:sz w:val="28"/>
          <w:szCs w:val="28"/>
        </w:rPr>
        <w:t>) принимает заявление;</w:t>
      </w:r>
    </w:p>
    <w:p w:rsidR="00357DBA" w:rsidRPr="00A401AA" w:rsidRDefault="00576292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и</w:t>
      </w:r>
      <w:r w:rsidR="00357DBA" w:rsidRPr="00A401AA">
        <w:rPr>
          <w:rFonts w:ascii="Times New Roman" w:hAnsi="Times New Roman" w:cs="Times New Roman"/>
          <w:sz w:val="28"/>
          <w:szCs w:val="28"/>
        </w:rPr>
        <w:t>) специалист Уполномоченного органа</w:t>
      </w:r>
      <w:r w:rsidR="00D327AB" w:rsidRPr="00A401AA">
        <w:rPr>
          <w:rFonts w:ascii="Times New Roman" w:hAnsi="Times New Roman" w:cs="Times New Roman"/>
          <w:sz w:val="28"/>
          <w:szCs w:val="28"/>
        </w:rPr>
        <w:t xml:space="preserve"> принимает комплект документов,</w:t>
      </w:r>
      <w:r w:rsidR="00357DBA" w:rsidRPr="00A401AA">
        <w:rPr>
          <w:rFonts w:ascii="Times New Roman" w:hAnsi="Times New Roman" w:cs="Times New Roman"/>
          <w:sz w:val="28"/>
          <w:szCs w:val="28"/>
        </w:rPr>
        <w:t xml:space="preserve"> принимает решение.</w:t>
      </w:r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3</w:t>
      </w:r>
      <w:r w:rsidR="00C2420F" w:rsidRPr="00A401AA">
        <w:rPr>
          <w:rFonts w:ascii="Times New Roman" w:hAnsi="Times New Roman" w:cs="Times New Roman"/>
          <w:sz w:val="28"/>
          <w:szCs w:val="28"/>
        </w:rPr>
        <w:t>) м</w:t>
      </w:r>
      <w:r w:rsidRPr="00A401AA">
        <w:rPr>
          <w:rFonts w:ascii="Times New Roman" w:hAnsi="Times New Roman" w:cs="Times New Roman"/>
          <w:sz w:val="28"/>
          <w:szCs w:val="28"/>
        </w:rPr>
        <w:t xml:space="preserve">ежведомственные запросы </w:t>
      </w:r>
      <w:r w:rsidR="00D327AB" w:rsidRPr="00A401AA">
        <w:rPr>
          <w:rFonts w:ascii="Times New Roman" w:hAnsi="Times New Roman" w:cs="Times New Roman"/>
          <w:sz w:val="28"/>
          <w:szCs w:val="28"/>
        </w:rPr>
        <w:t>Уполномоченный</w:t>
      </w:r>
      <w:r w:rsidRPr="00A401AA">
        <w:rPr>
          <w:rFonts w:ascii="Times New Roman" w:hAnsi="Times New Roman" w:cs="Times New Roman"/>
          <w:sz w:val="28"/>
          <w:szCs w:val="28"/>
        </w:rPr>
        <w:t xml:space="preserve"> орган направляет в органы государственной власти, органы местного самоуправления и организации, участвующие в предоставлении </w:t>
      </w:r>
      <w:r w:rsidR="00ED4992" w:rsidRPr="00A401AA">
        <w:rPr>
          <w:rFonts w:ascii="Times New Roman" w:hAnsi="Times New Roman" w:cs="Times New Roman"/>
          <w:sz w:val="28"/>
          <w:szCs w:val="28"/>
        </w:rPr>
        <w:t>муниципальных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услуг, при наличии межведомственного запроса в соглашении о взаимодействии.</w:t>
      </w:r>
    </w:p>
    <w:p w:rsidR="00357DBA" w:rsidRPr="00A401AA" w:rsidRDefault="00C2420F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1AA">
        <w:rPr>
          <w:rFonts w:ascii="Times New Roman" w:hAnsi="Times New Roman" w:cs="Times New Roman"/>
          <w:sz w:val="28"/>
          <w:szCs w:val="28"/>
        </w:rPr>
        <w:t>4) в</w:t>
      </w:r>
      <w:r w:rsidR="00357DBA" w:rsidRPr="00A401AA">
        <w:rPr>
          <w:rFonts w:ascii="Times New Roman" w:hAnsi="Times New Roman" w:cs="Times New Roman"/>
          <w:sz w:val="28"/>
          <w:szCs w:val="28"/>
        </w:rPr>
        <w:t>ыдача заявителю результат</w:t>
      </w:r>
      <w:r w:rsidR="00504D64" w:rsidRPr="00A401AA"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="00357DBA" w:rsidRPr="00A401AA">
        <w:rPr>
          <w:rFonts w:ascii="Times New Roman" w:hAnsi="Times New Roman" w:cs="Times New Roman"/>
          <w:sz w:val="28"/>
          <w:szCs w:val="28"/>
        </w:rPr>
        <w:t xml:space="preserve"> услуги, в том числе выдача документов на бумажном носителе, подтверждающих содержание электронных документов, по результатам предоставления </w:t>
      </w:r>
      <w:r w:rsidR="00504D64" w:rsidRPr="00A401A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57DBA" w:rsidRPr="00A401AA">
        <w:rPr>
          <w:rFonts w:ascii="Times New Roman" w:hAnsi="Times New Roman" w:cs="Times New Roman"/>
          <w:sz w:val="28"/>
          <w:szCs w:val="28"/>
        </w:rPr>
        <w:t xml:space="preserve">услуг органами, предоставляющими </w:t>
      </w:r>
      <w:r w:rsidR="00504D64" w:rsidRPr="00A401AA">
        <w:rPr>
          <w:rFonts w:ascii="Times New Roman" w:hAnsi="Times New Roman" w:cs="Times New Roman"/>
          <w:sz w:val="28"/>
          <w:szCs w:val="28"/>
        </w:rPr>
        <w:t>муниципальные</w:t>
      </w:r>
      <w:r w:rsidR="00357DBA" w:rsidRPr="00A401AA">
        <w:rPr>
          <w:rFonts w:ascii="Times New Roman" w:hAnsi="Times New Roman" w:cs="Times New Roman"/>
          <w:sz w:val="28"/>
          <w:szCs w:val="28"/>
        </w:rPr>
        <w:t xml:space="preserve"> услуги,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504D64" w:rsidRPr="00A401AA">
        <w:rPr>
          <w:rFonts w:ascii="Times New Roman" w:hAnsi="Times New Roman" w:cs="Times New Roman"/>
          <w:sz w:val="28"/>
          <w:szCs w:val="28"/>
        </w:rPr>
        <w:t>муниципальные</w:t>
      </w:r>
      <w:r w:rsidR="00357DBA" w:rsidRPr="00A401AA">
        <w:rPr>
          <w:rFonts w:ascii="Times New Roman" w:hAnsi="Times New Roman" w:cs="Times New Roman"/>
          <w:sz w:val="28"/>
          <w:szCs w:val="28"/>
        </w:rPr>
        <w:t xml:space="preserve"> услуги, и органов, предоставляющих муниципальные услуги.</w:t>
      </w:r>
      <w:proofErr w:type="gramEnd"/>
    </w:p>
    <w:p w:rsidR="00357DBA" w:rsidRPr="00A401AA" w:rsidRDefault="00332D62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57DBA" w:rsidRPr="00A401AA">
        <w:rPr>
          <w:rFonts w:ascii="Times New Roman" w:hAnsi="Times New Roman" w:cs="Times New Roman"/>
          <w:sz w:val="28"/>
          <w:szCs w:val="28"/>
        </w:rPr>
        <w:t>Уполномоченного органа, осуществляющий выдачу документов:</w:t>
      </w:r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а) устанавливает личность заявителя;</w:t>
      </w:r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б) знакомит с перечнем и содержанием выдаваемых документов;</w:t>
      </w:r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в) выдает заявителю результат предоставления </w:t>
      </w:r>
      <w:r w:rsidR="00605FB8" w:rsidRPr="00A401AA">
        <w:rPr>
          <w:rFonts w:ascii="Times New Roman" w:hAnsi="Times New Roman" w:cs="Times New Roman"/>
          <w:sz w:val="28"/>
          <w:szCs w:val="28"/>
        </w:rPr>
        <w:t>муниципальной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услуги или письмо с мотивированным отказом в предоставлении </w:t>
      </w:r>
      <w:r w:rsidR="00605FB8" w:rsidRPr="00A401AA">
        <w:rPr>
          <w:rFonts w:ascii="Times New Roman" w:hAnsi="Times New Roman" w:cs="Times New Roman"/>
          <w:sz w:val="28"/>
          <w:szCs w:val="28"/>
        </w:rPr>
        <w:t>муниципальной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57DBA" w:rsidRPr="00A401AA" w:rsidRDefault="00605FB8" w:rsidP="00605F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г</w:t>
      </w:r>
      <w:r w:rsidR="00357DBA" w:rsidRPr="00A401AA">
        <w:rPr>
          <w:rFonts w:ascii="Times New Roman" w:hAnsi="Times New Roman" w:cs="Times New Roman"/>
          <w:sz w:val="28"/>
          <w:szCs w:val="28"/>
        </w:rPr>
        <w:t>)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</w:t>
      </w:r>
      <w:r w:rsidRPr="00A401AA">
        <w:rPr>
          <w:rFonts w:ascii="Times New Roman" w:hAnsi="Times New Roman" w:cs="Times New Roman"/>
          <w:sz w:val="28"/>
          <w:szCs w:val="28"/>
        </w:rPr>
        <w:t>ой власти Оренбургской области.</w:t>
      </w:r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- В электронном виде:</w:t>
      </w:r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документы в электронной форме, включая сформированное в электронной форме заявление, представляются заявителем с использованием ЕПГУ.</w:t>
      </w:r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заявителя в какой-либо иной форме, а также прикрепление к заявлениям электронных копий документов:</w:t>
      </w:r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1) заявление, направляемое от физического лица, должно быть заполнено по форме, представленной на ЕПГУ.</w:t>
      </w:r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в электронной форме заявления заявителя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</w:t>
      </w:r>
      <w:r w:rsidRPr="00A401AA">
        <w:rPr>
          <w:rFonts w:ascii="Times New Roman" w:hAnsi="Times New Roman" w:cs="Times New Roman"/>
          <w:sz w:val="28"/>
          <w:szCs w:val="28"/>
        </w:rPr>
        <w:lastRenderedPageBreak/>
        <w:t>информационного сообщения непосредственно в электронной форме заявления.</w:t>
      </w:r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При формировании заявления в электронной форме заявителю обеспечиваются:</w:t>
      </w:r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возможность копирования и сохранения документов, необходимых для предоставления услуги;</w:t>
      </w:r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ЕПГУ;</w:t>
      </w:r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A401AA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A401AA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  <w:r w:rsidR="00027FD4" w:rsidRPr="00A40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возможность доступа заявителя на ЕПГУ</w:t>
      </w:r>
      <w:r w:rsidR="00027FD4" w:rsidRPr="00A401AA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</w:t>
      </w:r>
      <w:r w:rsidRPr="00A401AA">
        <w:rPr>
          <w:rFonts w:ascii="Times New Roman" w:hAnsi="Times New Roman" w:cs="Times New Roman"/>
          <w:sz w:val="28"/>
          <w:szCs w:val="28"/>
        </w:rPr>
        <w:t xml:space="preserve"> в течение не менее одного года, а также частично сформированных заявлений - в течение не менее 3 месяцев;</w:t>
      </w:r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1AA">
        <w:rPr>
          <w:rFonts w:ascii="Times New Roman" w:hAnsi="Times New Roman" w:cs="Times New Roman"/>
          <w:sz w:val="28"/>
          <w:szCs w:val="28"/>
        </w:rPr>
        <w:t>2) при обращении доверенного лица доверенность, подтверждающая правомо</w:t>
      </w:r>
      <w:r w:rsidR="00B45926" w:rsidRPr="00A401AA">
        <w:rPr>
          <w:rFonts w:ascii="Times New Roman" w:hAnsi="Times New Roman" w:cs="Times New Roman"/>
          <w:sz w:val="28"/>
          <w:szCs w:val="28"/>
        </w:rPr>
        <w:t>чие на обращение за получением муниципальной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услуги, выданная </w:t>
      </w:r>
      <w:r w:rsidR="00B45926" w:rsidRPr="00A401AA">
        <w:rPr>
          <w:rFonts w:ascii="Times New Roman" w:hAnsi="Times New Roman" w:cs="Times New Roman"/>
          <w:sz w:val="28"/>
          <w:szCs w:val="28"/>
        </w:rPr>
        <w:t>физическим лицом</w:t>
      </w:r>
      <w:r w:rsidRPr="00A401AA">
        <w:rPr>
          <w:rFonts w:ascii="Times New Roman" w:hAnsi="Times New Roman" w:cs="Times New Roman"/>
          <w:sz w:val="28"/>
          <w:szCs w:val="28"/>
        </w:rPr>
        <w:t>, удостоверяется квалифицированной ЭП нотариуса.</w:t>
      </w:r>
      <w:proofErr w:type="gramEnd"/>
      <w:r w:rsidRPr="00A401AA">
        <w:rPr>
          <w:rFonts w:ascii="Times New Roman" w:hAnsi="Times New Roman" w:cs="Times New Roman"/>
          <w:sz w:val="28"/>
          <w:szCs w:val="28"/>
        </w:rPr>
        <w:t xml:space="preserve"> Подача электронных заявлений через ЕПГУ доверенным лицом возможна только от имени физического лица. </w:t>
      </w:r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Требования к электронным документам, представляемым заявителем для получения услуги:</w:t>
      </w:r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Pr="00A401A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A401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1AA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A401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1AA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A401AA">
        <w:rPr>
          <w:rFonts w:ascii="Times New Roman" w:hAnsi="Times New Roman" w:cs="Times New Roman"/>
          <w:sz w:val="28"/>
          <w:szCs w:val="28"/>
        </w:rPr>
        <w:t>.</w:t>
      </w:r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В случае, когда документ состоит из нескольких файлов, или документы имеют открепленные ЭП (файл формата </w:t>
      </w:r>
      <w:proofErr w:type="spellStart"/>
      <w:r w:rsidRPr="00A401AA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A401AA">
        <w:rPr>
          <w:rFonts w:ascii="Times New Roman" w:hAnsi="Times New Roman" w:cs="Times New Roman"/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Pr="00A401AA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A401AA">
        <w:rPr>
          <w:rFonts w:ascii="Times New Roman" w:hAnsi="Times New Roman" w:cs="Times New Roman"/>
          <w:sz w:val="28"/>
          <w:szCs w:val="28"/>
        </w:rPr>
        <w:t>;</w:t>
      </w:r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A401AA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A401AA">
        <w:rPr>
          <w:rFonts w:ascii="Times New Roman" w:hAnsi="Times New Roman" w:cs="Times New Roman"/>
          <w:sz w:val="28"/>
          <w:szCs w:val="28"/>
        </w:rPr>
        <w:t>;</w:t>
      </w:r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в черно-белом режиме при отсутствии в документе графических изображений;</w:t>
      </w:r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в режиме "оттенки серого" при наличии в документе изображений, отличных от цветного изображения;</w:t>
      </w:r>
    </w:p>
    <w:p w:rsidR="00357DBA" w:rsidRPr="00A401AA" w:rsidRDefault="00357DBA" w:rsidP="005500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1AA">
        <w:rPr>
          <w:rFonts w:ascii="Times New Roman" w:hAnsi="Times New Roman" w:cs="Times New Roman"/>
          <w:sz w:val="28"/>
          <w:szCs w:val="28"/>
        </w:rPr>
        <w:t xml:space="preserve">в) документы в электронном виде могут быть </w:t>
      </w:r>
      <w:r w:rsidR="00550092" w:rsidRPr="00A401AA">
        <w:rPr>
          <w:rFonts w:ascii="Times New Roman" w:hAnsi="Times New Roman" w:cs="Times New Roman"/>
          <w:sz w:val="28"/>
          <w:szCs w:val="28"/>
        </w:rPr>
        <w:t xml:space="preserve">подписаны квалифицированной ЭП </w:t>
      </w:r>
      <w:r w:rsidRPr="00A401AA">
        <w:rPr>
          <w:rFonts w:ascii="Times New Roman" w:hAnsi="Times New Roman" w:cs="Times New Roman"/>
          <w:sz w:val="28"/>
          <w:szCs w:val="28"/>
        </w:rPr>
        <w:t xml:space="preserve">(указываются реквизиты нормативного правового акта, в соответствии с которым требуется обязательное подписание </w:t>
      </w:r>
      <w:r w:rsidRPr="00A401AA">
        <w:rPr>
          <w:rFonts w:ascii="Times New Roman" w:hAnsi="Times New Roman" w:cs="Times New Roman"/>
          <w:sz w:val="28"/>
          <w:szCs w:val="28"/>
        </w:rPr>
        <w:lastRenderedPageBreak/>
        <w:t>квалифицированной ЭП).</w:t>
      </w:r>
      <w:proofErr w:type="gramEnd"/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г) наименования электронных документов должны соответствовать наименованиям документов на бумажном носителе.</w:t>
      </w:r>
    </w:p>
    <w:p w:rsidR="00357DBA" w:rsidRPr="00A401AA" w:rsidRDefault="00357DBA" w:rsidP="00CA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За представление недостоверных или неполных сведений заявитель несет ответственность в соответствии с законода</w:t>
      </w:r>
      <w:r w:rsidR="00CA4241" w:rsidRPr="00A401AA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- Почтовым отправлением:</w:t>
      </w:r>
    </w:p>
    <w:p w:rsidR="00357DBA" w:rsidRPr="00A401AA" w:rsidRDefault="00357DBA" w:rsidP="00CA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в случае если заявление подается способом почтового отправления, одновременно с заявлением прикладываются прилагаемые к нему копии документов нотариально з</w:t>
      </w:r>
      <w:r w:rsidR="00CA4241" w:rsidRPr="00A401AA">
        <w:rPr>
          <w:rFonts w:ascii="Times New Roman" w:hAnsi="Times New Roman" w:cs="Times New Roman"/>
          <w:sz w:val="28"/>
          <w:szCs w:val="28"/>
        </w:rPr>
        <w:t>аверенные на бумажном носителе.</w:t>
      </w:r>
    </w:p>
    <w:p w:rsidR="00E248CE" w:rsidRPr="00A401AA" w:rsidRDefault="00A95D19" w:rsidP="00CA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14</w:t>
      </w:r>
      <w:r w:rsidR="00357DBA" w:rsidRPr="00A401AA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8777A2" w:rsidRPr="00A401AA">
        <w:rPr>
          <w:rFonts w:ascii="Times New Roman" w:hAnsi="Times New Roman" w:cs="Times New Roman"/>
          <w:sz w:val="28"/>
          <w:szCs w:val="28"/>
        </w:rPr>
        <w:t>муниципальной</w:t>
      </w:r>
      <w:r w:rsidR="00357DBA" w:rsidRPr="00A401AA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самостоятельно:</w:t>
      </w:r>
    </w:p>
    <w:p w:rsidR="008777A2" w:rsidRPr="00A401AA" w:rsidRDefault="008777A2" w:rsidP="00877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1AA">
        <w:rPr>
          <w:sz w:val="28"/>
          <w:szCs w:val="28"/>
        </w:rPr>
        <w:t>а) документ, удостоверяющий личность заявителя, представителя;</w:t>
      </w:r>
    </w:p>
    <w:p w:rsidR="00FB5510" w:rsidRDefault="00775342" w:rsidP="00877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1AA">
        <w:rPr>
          <w:bCs/>
          <w:sz w:val="28"/>
          <w:szCs w:val="28"/>
        </w:rPr>
        <w:t>б) </w:t>
      </w:r>
      <w:r w:rsidR="00FB5510" w:rsidRPr="001F2BE6">
        <w:rPr>
          <w:sz w:val="28"/>
          <w:szCs w:val="28"/>
        </w:rPr>
        <w:t>свидетельство о рождении</w:t>
      </w:r>
      <w:r w:rsidR="00FB5510">
        <w:rPr>
          <w:sz w:val="28"/>
          <w:szCs w:val="28"/>
        </w:rPr>
        <w:t xml:space="preserve">, </w:t>
      </w:r>
      <w:r w:rsidR="00FB5510" w:rsidRPr="001F2BE6">
        <w:rPr>
          <w:sz w:val="28"/>
          <w:szCs w:val="28"/>
        </w:rPr>
        <w:t>выданн</w:t>
      </w:r>
      <w:r w:rsidR="00FB5510">
        <w:rPr>
          <w:sz w:val="28"/>
          <w:szCs w:val="28"/>
        </w:rPr>
        <w:t>о</w:t>
      </w:r>
      <w:r w:rsidR="00FB5510" w:rsidRPr="001F2BE6">
        <w:rPr>
          <w:sz w:val="28"/>
          <w:szCs w:val="28"/>
        </w:rPr>
        <w:t>е компетентными органами иностранного государства и их нотариально уд</w:t>
      </w:r>
      <w:r w:rsidR="00FB5510">
        <w:rPr>
          <w:sz w:val="28"/>
          <w:szCs w:val="28"/>
        </w:rPr>
        <w:t>остоверенный перевод на русский</w:t>
      </w:r>
      <w:r w:rsidR="00FB5510" w:rsidRPr="00A401AA">
        <w:rPr>
          <w:sz w:val="28"/>
          <w:szCs w:val="28"/>
        </w:rPr>
        <w:t xml:space="preserve"> </w:t>
      </w:r>
    </w:p>
    <w:p w:rsidR="008777A2" w:rsidRPr="00A401AA" w:rsidRDefault="008777A2" w:rsidP="00877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1AA">
        <w:rPr>
          <w:sz w:val="28"/>
          <w:szCs w:val="28"/>
        </w:rPr>
        <w:t>в) правоустанавливающие документы на занимаемое жилое помещение, право на которое не зарегис</w:t>
      </w:r>
      <w:r w:rsidR="008B6F11" w:rsidRPr="00A401AA">
        <w:rPr>
          <w:sz w:val="28"/>
          <w:szCs w:val="28"/>
        </w:rPr>
        <w:t>трировано в ЕГРН: договор найма, договор купли-продажи, договор дарения, договор мены,</w:t>
      </w:r>
      <w:r w:rsidRPr="00A401AA">
        <w:rPr>
          <w:sz w:val="28"/>
          <w:szCs w:val="28"/>
        </w:rPr>
        <w:t xml:space="preserve"> договор ренты (пожизн</w:t>
      </w:r>
      <w:r w:rsidR="008B6F11" w:rsidRPr="00A401AA">
        <w:rPr>
          <w:sz w:val="28"/>
          <w:szCs w:val="28"/>
        </w:rPr>
        <w:t>енного содержания с иждивением),</w:t>
      </w:r>
      <w:r w:rsidRPr="00A401AA">
        <w:rPr>
          <w:sz w:val="28"/>
          <w:szCs w:val="28"/>
        </w:rPr>
        <w:t xml:space="preserve"> свидетельство о праве на наслед</w:t>
      </w:r>
      <w:r w:rsidR="008B6F11" w:rsidRPr="00A401AA">
        <w:rPr>
          <w:sz w:val="28"/>
          <w:szCs w:val="28"/>
        </w:rPr>
        <w:t>ство по закону,</w:t>
      </w:r>
      <w:r w:rsidRPr="00A401AA">
        <w:rPr>
          <w:sz w:val="28"/>
          <w:szCs w:val="28"/>
        </w:rPr>
        <w:t xml:space="preserve"> свидетельство о п</w:t>
      </w:r>
      <w:r w:rsidR="008B6F11" w:rsidRPr="00A401AA">
        <w:rPr>
          <w:sz w:val="28"/>
          <w:szCs w:val="28"/>
        </w:rPr>
        <w:t>раве на наследство по завещанию,</w:t>
      </w:r>
      <w:r w:rsidRPr="00A401AA">
        <w:rPr>
          <w:sz w:val="28"/>
          <w:szCs w:val="28"/>
        </w:rPr>
        <w:t xml:space="preserve"> решение суда;</w:t>
      </w:r>
    </w:p>
    <w:p w:rsidR="008777A2" w:rsidRPr="00A401AA" w:rsidRDefault="008777A2" w:rsidP="00877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1AA">
        <w:rPr>
          <w:sz w:val="28"/>
          <w:szCs w:val="28"/>
        </w:rPr>
        <w:t xml:space="preserve">г) </w:t>
      </w:r>
      <w:r w:rsidR="00FB5510" w:rsidRPr="001F2BE6">
        <w:rPr>
          <w:sz w:val="28"/>
          <w:szCs w:val="28"/>
        </w:rPr>
        <w:t xml:space="preserve">для граждан, страдающих тяжелыми формами хронических заболеваний или </w:t>
      </w:r>
      <w:r w:rsidR="00FB5510">
        <w:rPr>
          <w:sz w:val="28"/>
          <w:szCs w:val="28"/>
        </w:rPr>
        <w:t xml:space="preserve">граждан, </w:t>
      </w:r>
      <w:r w:rsidR="00FB5510" w:rsidRPr="001F2BE6">
        <w:rPr>
          <w:sz w:val="28"/>
          <w:szCs w:val="28"/>
        </w:rPr>
        <w:t>имеющих</w:t>
      </w:r>
      <w:r w:rsidR="00FB5510">
        <w:rPr>
          <w:sz w:val="28"/>
          <w:szCs w:val="28"/>
        </w:rPr>
        <w:t xml:space="preserve"> инвалидность, с</w:t>
      </w:r>
      <w:r w:rsidR="00FB5510" w:rsidRPr="001F2BE6">
        <w:rPr>
          <w:sz w:val="28"/>
          <w:szCs w:val="28"/>
        </w:rPr>
        <w:t xml:space="preserve"> право</w:t>
      </w:r>
      <w:r w:rsidR="00FB5510">
        <w:rPr>
          <w:sz w:val="28"/>
          <w:szCs w:val="28"/>
        </w:rPr>
        <w:t>м</w:t>
      </w:r>
      <w:r w:rsidR="00FB5510" w:rsidRPr="001F2BE6">
        <w:rPr>
          <w:sz w:val="28"/>
          <w:szCs w:val="28"/>
        </w:rPr>
        <w:t xml:space="preserve"> на дополнительную площадь в соответствии с федеральным законодательством: справка врачебной комиссии, справка медицинского учреждения, справка, выданная федеральным государственным учреждением </w:t>
      </w:r>
      <w:proofErr w:type="gramStart"/>
      <w:r w:rsidR="00FB5510" w:rsidRPr="001F2BE6">
        <w:rPr>
          <w:sz w:val="28"/>
          <w:szCs w:val="28"/>
        </w:rPr>
        <w:t>медико-социальной</w:t>
      </w:r>
      <w:proofErr w:type="gramEnd"/>
      <w:r w:rsidR="00FB5510" w:rsidRPr="001F2BE6">
        <w:rPr>
          <w:sz w:val="28"/>
          <w:szCs w:val="28"/>
        </w:rPr>
        <w:t xml:space="preserve"> экспертизы, заключение врачебной комиссии</w:t>
      </w:r>
      <w:r w:rsidR="00FB5510">
        <w:rPr>
          <w:sz w:val="28"/>
          <w:szCs w:val="28"/>
        </w:rPr>
        <w:t xml:space="preserve"> </w:t>
      </w:r>
      <w:r w:rsidR="00FB5510" w:rsidRPr="00F258D5">
        <w:rPr>
          <w:sz w:val="28"/>
          <w:szCs w:val="28"/>
        </w:rPr>
        <w:t xml:space="preserve">в случае отсутствия таких сведений </w:t>
      </w:r>
      <w:r w:rsidR="00FB5510">
        <w:rPr>
          <w:sz w:val="28"/>
          <w:szCs w:val="28"/>
        </w:rPr>
        <w:t>в федеральном реестре инвалидов;</w:t>
      </w:r>
    </w:p>
    <w:p w:rsidR="008777A2" w:rsidRPr="00A401AA" w:rsidRDefault="008777A2" w:rsidP="00877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1AA">
        <w:rPr>
          <w:sz w:val="28"/>
          <w:szCs w:val="28"/>
        </w:rPr>
        <w:t xml:space="preserve">д)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документ, подтверждающий признание гражданина </w:t>
      </w:r>
      <w:proofErr w:type="gramStart"/>
      <w:r w:rsidRPr="00A401AA">
        <w:rPr>
          <w:sz w:val="28"/>
          <w:szCs w:val="28"/>
        </w:rPr>
        <w:t>малоимущим</w:t>
      </w:r>
      <w:proofErr w:type="gramEnd"/>
      <w:r w:rsidRPr="00A401AA">
        <w:rPr>
          <w:sz w:val="28"/>
          <w:szCs w:val="28"/>
        </w:rPr>
        <w:t>;</w:t>
      </w:r>
    </w:p>
    <w:p w:rsidR="008777A2" w:rsidRPr="00A401AA" w:rsidRDefault="00A70A47" w:rsidP="00877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777A2" w:rsidRPr="00A401AA">
        <w:rPr>
          <w:sz w:val="28"/>
          <w:szCs w:val="28"/>
        </w:rPr>
        <w:t>)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недвижимости;</w:t>
      </w:r>
    </w:p>
    <w:p w:rsidR="008777A2" w:rsidRPr="00A401AA" w:rsidRDefault="00A70A47" w:rsidP="00877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8777A2" w:rsidRPr="00A401AA">
        <w:rPr>
          <w:sz w:val="28"/>
          <w:szCs w:val="28"/>
        </w:rPr>
        <w:t>) решение суда об установлении факта проживания в жилом помещении для лиц, не имеющих регистрации по месту жительства;</w:t>
      </w:r>
    </w:p>
    <w:p w:rsidR="00C27EE9" w:rsidRPr="00A401AA" w:rsidRDefault="00A70A47" w:rsidP="004456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D029F" w:rsidRPr="00A401AA">
        <w:rPr>
          <w:sz w:val="28"/>
          <w:szCs w:val="28"/>
        </w:rPr>
        <w:t>) </w:t>
      </w:r>
      <w:r w:rsidR="008777A2" w:rsidRPr="00A401AA">
        <w:rPr>
          <w:sz w:val="28"/>
          <w:szCs w:val="28"/>
        </w:rPr>
        <w:t>документ, удостоверяющий права (полномочия) представителя физического лица, если с заявлением обращ</w:t>
      </w:r>
      <w:r w:rsidR="00445662" w:rsidRPr="00A401AA">
        <w:rPr>
          <w:sz w:val="28"/>
          <w:szCs w:val="28"/>
        </w:rPr>
        <w:t xml:space="preserve">ается представитель заявителя. </w:t>
      </w:r>
    </w:p>
    <w:p w:rsidR="00357DBA" w:rsidRPr="00A401AA" w:rsidRDefault="00927E9D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15</w:t>
      </w:r>
      <w:r w:rsidR="00357DBA" w:rsidRPr="00A401AA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</w:t>
      </w:r>
      <w:r w:rsidR="00357DBA" w:rsidRPr="00A401AA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законодательными или иными нормативными правовыми актами для предоставления </w:t>
      </w:r>
      <w:r w:rsidR="009D1EBA" w:rsidRPr="00A401AA">
        <w:rPr>
          <w:rFonts w:ascii="Times New Roman" w:hAnsi="Times New Roman" w:cs="Times New Roman"/>
          <w:sz w:val="28"/>
          <w:szCs w:val="28"/>
        </w:rPr>
        <w:t>муниципальной</w:t>
      </w:r>
      <w:r w:rsidR="00357DBA" w:rsidRPr="00A401AA">
        <w:rPr>
          <w:rFonts w:ascii="Times New Roman" w:hAnsi="Times New Roman" w:cs="Times New Roman"/>
          <w:sz w:val="28"/>
          <w:szCs w:val="28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tbl>
      <w:tblPr>
        <w:tblStyle w:val="aff8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3983"/>
        <w:gridCol w:w="4884"/>
      </w:tblGrid>
      <w:tr w:rsidR="00357DBA" w:rsidRPr="00A401AA" w:rsidTr="00DA3874">
        <w:tc>
          <w:tcPr>
            <w:tcW w:w="594" w:type="dxa"/>
          </w:tcPr>
          <w:p w:rsidR="00357DBA" w:rsidRPr="00A401AA" w:rsidRDefault="00357DBA" w:rsidP="003C20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01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401A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84" w:type="dxa"/>
          </w:tcPr>
          <w:p w:rsidR="00357DBA" w:rsidRPr="00A401AA" w:rsidRDefault="00357DBA" w:rsidP="003C20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1AA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988" w:type="dxa"/>
          </w:tcPr>
          <w:p w:rsidR="00357DBA" w:rsidRPr="00A401AA" w:rsidRDefault="00357DBA" w:rsidP="003C20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1AA">
              <w:rPr>
                <w:rFonts w:ascii="Times New Roman" w:hAnsi="Times New Roman" w:cs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504323" w:rsidRPr="00A401AA" w:rsidTr="00B02524">
        <w:trPr>
          <w:trHeight w:val="70"/>
        </w:trPr>
        <w:tc>
          <w:tcPr>
            <w:tcW w:w="594" w:type="dxa"/>
          </w:tcPr>
          <w:p w:rsidR="00504323" w:rsidRPr="00A401AA" w:rsidRDefault="00921754" w:rsidP="00921754">
            <w:pPr>
              <w:jc w:val="center"/>
            </w:pPr>
            <w:r w:rsidRPr="00A401AA">
              <w:t>1.</w:t>
            </w:r>
          </w:p>
        </w:tc>
        <w:tc>
          <w:tcPr>
            <w:tcW w:w="4084" w:type="dxa"/>
          </w:tcPr>
          <w:p w:rsidR="00272224" w:rsidRPr="00A401AA" w:rsidRDefault="00272224" w:rsidP="00DA3874">
            <w:pPr>
              <w:autoSpaceDE w:val="0"/>
              <w:autoSpaceDN w:val="0"/>
              <w:adjustRightInd w:val="0"/>
              <w:jc w:val="both"/>
            </w:pPr>
            <w:r w:rsidRPr="00A401AA"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  <w:p w:rsidR="00504323" w:rsidRPr="00A401AA" w:rsidRDefault="00504323" w:rsidP="00DA387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88" w:type="dxa"/>
          </w:tcPr>
          <w:p w:rsidR="00504323" w:rsidRPr="00A401AA" w:rsidRDefault="00504323" w:rsidP="00DA3874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401AA">
              <w:t>Росреестр</w:t>
            </w:r>
            <w:proofErr w:type="spellEnd"/>
            <w:r w:rsidRPr="00A401AA">
              <w:t xml:space="preserve"> (единый государственный реестр недвижимости)/посредством единой системы межведомственного электронного взаимодействия</w:t>
            </w:r>
          </w:p>
        </w:tc>
      </w:tr>
      <w:tr w:rsidR="00504323" w:rsidRPr="00A401AA" w:rsidTr="00DA3874">
        <w:tc>
          <w:tcPr>
            <w:tcW w:w="594" w:type="dxa"/>
          </w:tcPr>
          <w:p w:rsidR="00504323" w:rsidRPr="00A401AA" w:rsidRDefault="00F366B7" w:rsidP="00921754">
            <w:pPr>
              <w:jc w:val="center"/>
            </w:pPr>
            <w:r w:rsidRPr="00A401AA">
              <w:t>2</w:t>
            </w:r>
            <w:r w:rsidR="00921754" w:rsidRPr="00A401AA">
              <w:t>.</w:t>
            </w:r>
          </w:p>
        </w:tc>
        <w:tc>
          <w:tcPr>
            <w:tcW w:w="4084" w:type="dxa"/>
          </w:tcPr>
          <w:p w:rsidR="006A5B37" w:rsidRPr="00A401AA" w:rsidRDefault="006A5B37" w:rsidP="00DA3874">
            <w:pPr>
              <w:autoSpaceDE w:val="0"/>
              <w:autoSpaceDN w:val="0"/>
              <w:adjustRightInd w:val="0"/>
              <w:jc w:val="both"/>
            </w:pPr>
            <w:r w:rsidRPr="00A401AA">
              <w:t>Документы, содержащие сведения о лицах, зарегистрированных совместно с заявителем по месту его постоянного жительства</w:t>
            </w:r>
          </w:p>
          <w:p w:rsidR="00504323" w:rsidRPr="00A401AA" w:rsidRDefault="00504323" w:rsidP="00DA387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88" w:type="dxa"/>
          </w:tcPr>
          <w:p w:rsidR="00504323" w:rsidRPr="00A401AA" w:rsidRDefault="0077551F" w:rsidP="008C11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1AA">
              <w:rPr>
                <w:rFonts w:ascii="Times New Roman" w:hAnsi="Times New Roman" w:cs="Times New Roman"/>
                <w:sz w:val="28"/>
                <w:szCs w:val="28"/>
              </w:rPr>
              <w:t>МВД России</w:t>
            </w:r>
            <w:r w:rsidR="008C11FC" w:rsidRPr="00A401AA">
              <w:rPr>
                <w:rFonts w:ascii="Times New Roman" w:hAnsi="Times New Roman" w:cs="Times New Roman"/>
                <w:sz w:val="28"/>
                <w:szCs w:val="28"/>
              </w:rPr>
              <w:t xml:space="preserve"> (базовый государственный информационный ресурс регистрационного учета граждан Российской Федерации по месту пребывания и по месту жительства в пределах Российской Федерации</w:t>
            </w:r>
            <w:r w:rsidR="008B6F11" w:rsidRPr="00A401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C11FC" w:rsidRPr="00A401AA">
              <w:rPr>
                <w:rFonts w:ascii="Times New Roman" w:hAnsi="Times New Roman" w:cs="Times New Roman"/>
                <w:sz w:val="28"/>
                <w:szCs w:val="28"/>
              </w:rPr>
              <w:t>/ посредством единой системы межведомственного электронного взаимодействия</w:t>
            </w:r>
          </w:p>
        </w:tc>
      </w:tr>
      <w:tr w:rsidR="00504323" w:rsidRPr="00A401AA" w:rsidTr="00DA3874">
        <w:tc>
          <w:tcPr>
            <w:tcW w:w="594" w:type="dxa"/>
          </w:tcPr>
          <w:p w:rsidR="00504323" w:rsidRPr="00A401AA" w:rsidRDefault="00F366B7" w:rsidP="00921754">
            <w:pPr>
              <w:jc w:val="center"/>
            </w:pPr>
            <w:r w:rsidRPr="00A401AA">
              <w:t>3</w:t>
            </w:r>
            <w:r w:rsidR="00921754" w:rsidRPr="00A401AA">
              <w:t>.</w:t>
            </w:r>
          </w:p>
        </w:tc>
        <w:tc>
          <w:tcPr>
            <w:tcW w:w="4084" w:type="dxa"/>
          </w:tcPr>
          <w:p w:rsidR="00272224" w:rsidRPr="00A401AA" w:rsidRDefault="00272224" w:rsidP="00DA3874">
            <w:pPr>
              <w:autoSpaceDE w:val="0"/>
              <w:autoSpaceDN w:val="0"/>
              <w:adjustRightInd w:val="0"/>
              <w:jc w:val="both"/>
            </w:pPr>
            <w:r w:rsidRPr="00A401AA">
              <w:t>Сведения об инвалидности, содержащиеся в федерально</w:t>
            </w:r>
            <w:r w:rsidR="008B6F11" w:rsidRPr="00A401AA">
              <w:t>м реестре инвалидов</w:t>
            </w:r>
          </w:p>
          <w:p w:rsidR="00504323" w:rsidRPr="00A401AA" w:rsidRDefault="00504323" w:rsidP="00DA387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88" w:type="dxa"/>
          </w:tcPr>
          <w:p w:rsidR="00504323" w:rsidRPr="00A401AA" w:rsidRDefault="0077551F" w:rsidP="00DA3874">
            <w:pPr>
              <w:autoSpaceDE w:val="0"/>
              <w:autoSpaceDN w:val="0"/>
              <w:adjustRightInd w:val="0"/>
              <w:jc w:val="both"/>
            </w:pPr>
            <w:r w:rsidRPr="00A401AA">
              <w:t>ПФР России</w:t>
            </w:r>
            <w:r w:rsidR="00AC6C02" w:rsidRPr="00A401AA">
              <w:t xml:space="preserve"> (федеральная государственная информационная система «Федеральный реестр инвалидов»</w:t>
            </w:r>
            <w:r w:rsidR="008B6F11" w:rsidRPr="00A401AA">
              <w:t>)</w:t>
            </w:r>
            <w:r w:rsidR="00AC6C02" w:rsidRPr="00A401AA">
              <w:t>/посредством единой системы межведомственн</w:t>
            </w:r>
            <w:r w:rsidR="00272224" w:rsidRPr="00A401AA">
              <w:t>ого электронного взаимодействия</w:t>
            </w:r>
          </w:p>
        </w:tc>
      </w:tr>
    </w:tbl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3A694E" w:rsidRPr="00A401AA">
        <w:rPr>
          <w:rFonts w:ascii="Times New Roman" w:hAnsi="Times New Roman" w:cs="Times New Roman"/>
          <w:sz w:val="28"/>
          <w:szCs w:val="28"/>
        </w:rPr>
        <w:t>муниципальной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услуги запрещается требовать от заявителя:</w:t>
      </w:r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C18D8" w:rsidRPr="00A401AA">
        <w:rPr>
          <w:rFonts w:ascii="Times New Roman" w:hAnsi="Times New Roman" w:cs="Times New Roman"/>
          <w:sz w:val="28"/>
          <w:szCs w:val="28"/>
        </w:rPr>
        <w:t>муниципальной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57DBA" w:rsidRPr="00A401AA" w:rsidRDefault="00357DBA" w:rsidP="00357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1AA">
        <w:rPr>
          <w:rFonts w:ascii="Times New Roman" w:hAnsi="Times New Roman" w:cs="Times New Roman"/>
          <w:sz w:val="28"/>
          <w:szCs w:val="28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</w:t>
      </w:r>
      <w:proofErr w:type="gramEnd"/>
      <w:r w:rsidRPr="00A401AA">
        <w:rPr>
          <w:rFonts w:ascii="Times New Roman" w:hAnsi="Times New Roman" w:cs="Times New Roman"/>
          <w:sz w:val="28"/>
          <w:szCs w:val="28"/>
        </w:rPr>
        <w:t xml:space="preserve"> части 6 статьи 7 Федерального закона от</w:t>
      </w:r>
      <w:r w:rsidR="009C18D8" w:rsidRPr="00A401AA">
        <w:rPr>
          <w:rFonts w:ascii="Times New Roman" w:hAnsi="Times New Roman" w:cs="Times New Roman"/>
          <w:sz w:val="28"/>
          <w:szCs w:val="28"/>
        </w:rPr>
        <w:t xml:space="preserve"> </w:t>
      </w:r>
      <w:r w:rsidR="00DD1341" w:rsidRPr="00A401AA">
        <w:rPr>
          <w:rFonts w:ascii="Times New Roman" w:hAnsi="Times New Roman" w:cs="Times New Roman"/>
          <w:sz w:val="28"/>
          <w:szCs w:val="28"/>
        </w:rPr>
        <w:t xml:space="preserve">27 июля </w:t>
      </w:r>
      <w:r w:rsidR="009C18D8" w:rsidRPr="00A401AA">
        <w:rPr>
          <w:rFonts w:ascii="Times New Roman" w:hAnsi="Times New Roman" w:cs="Times New Roman"/>
          <w:sz w:val="28"/>
          <w:szCs w:val="28"/>
        </w:rPr>
        <w:t xml:space="preserve">       2010 г. </w:t>
      </w:r>
      <w:r w:rsidR="00DD1341" w:rsidRPr="00A401AA">
        <w:rPr>
          <w:rFonts w:ascii="Times New Roman" w:hAnsi="Times New Roman" w:cs="Times New Roman"/>
          <w:sz w:val="28"/>
          <w:szCs w:val="28"/>
        </w:rPr>
        <w:t>№</w:t>
      </w:r>
      <w:r w:rsidRPr="00A401AA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услуг»;</w:t>
      </w:r>
    </w:p>
    <w:p w:rsidR="00F5092D" w:rsidRPr="00A401AA" w:rsidRDefault="00357DBA" w:rsidP="001524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lastRenderedPageBreak/>
        <w:t xml:space="preserve">в) представления документов и информации, отсутствие и (или) недостоверность которых не указывались при первоначальном отказе в приеме необходимых документов либо в предоставлении </w:t>
      </w:r>
      <w:r w:rsidR="00175A71" w:rsidRPr="00A401AA">
        <w:rPr>
          <w:rFonts w:ascii="Times New Roman" w:hAnsi="Times New Roman" w:cs="Times New Roman"/>
          <w:sz w:val="28"/>
          <w:szCs w:val="28"/>
        </w:rPr>
        <w:t>муниципальной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услуги, за исключением случаев, предусмотренных пунктом 4 части 1 статьи 7 Федераль</w:t>
      </w:r>
      <w:r w:rsidR="00DD1341" w:rsidRPr="00A401AA">
        <w:rPr>
          <w:rFonts w:ascii="Times New Roman" w:hAnsi="Times New Roman" w:cs="Times New Roman"/>
          <w:sz w:val="28"/>
          <w:szCs w:val="28"/>
        </w:rPr>
        <w:t xml:space="preserve">ного закона </w:t>
      </w:r>
      <w:r w:rsidR="00175A71" w:rsidRPr="00A401AA">
        <w:rPr>
          <w:rFonts w:ascii="Times New Roman" w:hAnsi="Times New Roman" w:cs="Times New Roman"/>
          <w:sz w:val="28"/>
          <w:szCs w:val="28"/>
        </w:rPr>
        <w:t xml:space="preserve">от 27 июля 2010 г. </w:t>
      </w:r>
      <w:r w:rsidR="00DD1341" w:rsidRPr="00A401AA">
        <w:rPr>
          <w:rFonts w:ascii="Times New Roman" w:hAnsi="Times New Roman" w:cs="Times New Roman"/>
          <w:sz w:val="28"/>
          <w:szCs w:val="28"/>
        </w:rPr>
        <w:t xml:space="preserve">№ </w:t>
      </w:r>
      <w:r w:rsidR="00175A71" w:rsidRPr="00A401AA">
        <w:rPr>
          <w:rFonts w:ascii="Times New Roman" w:hAnsi="Times New Roman" w:cs="Times New Roman"/>
          <w:sz w:val="28"/>
          <w:szCs w:val="28"/>
        </w:rPr>
        <w:t>210-ФЗ «</w:t>
      </w:r>
      <w:r w:rsidRPr="00A401AA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175A71" w:rsidRPr="00A401AA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152447" w:rsidRPr="00A401AA">
        <w:rPr>
          <w:rFonts w:ascii="Times New Roman" w:hAnsi="Times New Roman" w:cs="Times New Roman"/>
          <w:sz w:val="28"/>
          <w:szCs w:val="28"/>
        </w:rPr>
        <w:t>.</w:t>
      </w:r>
    </w:p>
    <w:p w:rsidR="006E16D1" w:rsidRPr="00A401AA" w:rsidRDefault="006E16D1" w:rsidP="003B469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697" w:rsidRPr="00A401AA" w:rsidRDefault="003B4697" w:rsidP="003B469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401AA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</w:p>
    <w:p w:rsidR="003B4697" w:rsidRPr="00A401AA" w:rsidRDefault="003B4697" w:rsidP="003B46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AA">
        <w:rPr>
          <w:rFonts w:ascii="Times New Roman" w:hAnsi="Times New Roman" w:cs="Times New Roman"/>
          <w:b/>
          <w:sz w:val="28"/>
          <w:szCs w:val="28"/>
        </w:rPr>
        <w:t>оснований для отказа в приеме документов,</w:t>
      </w:r>
    </w:p>
    <w:p w:rsidR="003B4697" w:rsidRPr="00A401AA" w:rsidRDefault="00152447" w:rsidP="003B46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01AA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A401AA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</w:t>
      </w:r>
      <w:r w:rsidR="003B4697" w:rsidRPr="00A401A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B4697" w:rsidRPr="00A401AA" w:rsidRDefault="003B4697" w:rsidP="003B4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697" w:rsidRPr="00A401AA" w:rsidRDefault="00927E9D" w:rsidP="003B469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bookmarkStart w:id="2" w:name="P578"/>
      <w:bookmarkEnd w:id="2"/>
      <w:r w:rsidRPr="00A401AA">
        <w:rPr>
          <w:sz w:val="28"/>
          <w:szCs w:val="28"/>
        </w:rPr>
        <w:t>16</w:t>
      </w:r>
      <w:r w:rsidR="003B4697" w:rsidRPr="00A401AA">
        <w:rPr>
          <w:sz w:val="28"/>
          <w:szCs w:val="28"/>
        </w:rPr>
        <w:t xml:space="preserve">. Основаниями для отказа в приеме документов, необходимых для </w:t>
      </w:r>
      <w:r w:rsidR="003A694E" w:rsidRPr="00A401AA">
        <w:rPr>
          <w:sz w:val="28"/>
          <w:szCs w:val="28"/>
        </w:rPr>
        <w:t>предоставления муниципальной</w:t>
      </w:r>
      <w:r w:rsidR="003B4697" w:rsidRPr="00A401AA">
        <w:rPr>
          <w:sz w:val="28"/>
          <w:szCs w:val="28"/>
        </w:rPr>
        <w:t xml:space="preserve"> услуги, являются:</w:t>
      </w:r>
    </w:p>
    <w:p w:rsidR="003B4697" w:rsidRPr="00A401AA" w:rsidRDefault="003B4697" w:rsidP="003B4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1) представлен неполный перечень д</w:t>
      </w:r>
      <w:r w:rsidR="00F52550" w:rsidRPr="00A401AA">
        <w:rPr>
          <w:rFonts w:ascii="Times New Roman" w:hAnsi="Times New Roman" w:cs="Times New Roman"/>
          <w:sz w:val="28"/>
          <w:szCs w:val="28"/>
        </w:rPr>
        <w:t>окументов, указанных в пункте 14</w:t>
      </w:r>
      <w:r w:rsidRPr="00A401A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3B4697" w:rsidRPr="00A401AA" w:rsidRDefault="003B4697" w:rsidP="003B4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прочтению, в том числе при представлении документов в электронном виде;</w:t>
      </w:r>
    </w:p>
    <w:p w:rsidR="003B4697" w:rsidRPr="00A401AA" w:rsidRDefault="00FB7838" w:rsidP="003B4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3) </w:t>
      </w:r>
      <w:r w:rsidR="003B4697" w:rsidRPr="00A401AA">
        <w:rPr>
          <w:rFonts w:ascii="Times New Roman" w:hAnsi="Times New Roman" w:cs="Times New Roman"/>
          <w:sz w:val="28"/>
          <w:szCs w:val="28"/>
        </w:rPr>
        <w:t>электронные документы представлены в форматах, не предусмотренных Административным регламентом;</w:t>
      </w:r>
    </w:p>
    <w:p w:rsidR="003B4697" w:rsidRPr="00A401AA" w:rsidRDefault="003B4697" w:rsidP="003B4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4) нарушены требования к сканированию представляемых документов, предусмотренные Административным регламентом;</w:t>
      </w:r>
    </w:p>
    <w:p w:rsidR="003B4697" w:rsidRPr="00A401AA" w:rsidRDefault="003B4697" w:rsidP="003B4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5) не </w:t>
      </w:r>
      <w:proofErr w:type="gramStart"/>
      <w:r w:rsidRPr="00A401AA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A401AA">
        <w:rPr>
          <w:rFonts w:ascii="Times New Roman" w:hAnsi="Times New Roman" w:cs="Times New Roman"/>
          <w:sz w:val="28"/>
          <w:szCs w:val="28"/>
        </w:rPr>
        <w:t xml:space="preserve">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3B4697" w:rsidRPr="00A401AA" w:rsidRDefault="003B4697" w:rsidP="003B4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6)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3B4697" w:rsidRPr="00A401AA" w:rsidRDefault="003B4697" w:rsidP="003B4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7) вопрос, указанный в заявлении, не относится к порядку предоставления </w:t>
      </w:r>
      <w:r w:rsidR="00D54B53" w:rsidRPr="00A401A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01AA">
        <w:rPr>
          <w:rFonts w:ascii="Times New Roman" w:hAnsi="Times New Roman" w:cs="Times New Roman"/>
          <w:sz w:val="28"/>
          <w:szCs w:val="28"/>
        </w:rPr>
        <w:t>услуги.</w:t>
      </w:r>
    </w:p>
    <w:p w:rsidR="003B4697" w:rsidRPr="00A401AA" w:rsidRDefault="003B4697" w:rsidP="003B4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3B4697" w:rsidRPr="00A401AA" w:rsidRDefault="003B4697" w:rsidP="003B4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по заявлению, поданному в электронной форме через ЕПГУ, подписывается уполномоченным должностным лицом с использованием квалифицированной ЭП и направляется заявителю через ЕПГУ не позднее следующего рабочего дня </w:t>
      </w:r>
      <w:proofErr w:type="gramStart"/>
      <w:r w:rsidRPr="00A401AA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A401AA">
        <w:rPr>
          <w:rFonts w:ascii="Times New Roman" w:hAnsi="Times New Roman" w:cs="Times New Roman"/>
          <w:sz w:val="28"/>
          <w:szCs w:val="28"/>
        </w:rPr>
        <w:t xml:space="preserve"> решения об отказе в приеме документов.</w:t>
      </w:r>
    </w:p>
    <w:p w:rsidR="003B4697" w:rsidRPr="00A401AA" w:rsidRDefault="003B4697" w:rsidP="003B4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Не допускается отказ в приеме заявления и иных документов, необходимых для предоставления услуги, в случае, если заявление и документы, необходимые для предоставления услуги, поданы в соответствии с информацией о сроках и порядке предоставления услуги, опубликованной на ЕПГУ.</w:t>
      </w:r>
    </w:p>
    <w:p w:rsidR="003B4697" w:rsidRPr="00A401AA" w:rsidRDefault="003B4697" w:rsidP="003B4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В случае отсутствия таких оснований следует прямо указать в тексте административного регламента на их отсутствие.</w:t>
      </w:r>
    </w:p>
    <w:p w:rsidR="005E5D2A" w:rsidRPr="00A401AA" w:rsidRDefault="005E5D2A" w:rsidP="005E5D2A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  <w:u w:val="single"/>
        </w:rPr>
      </w:pPr>
    </w:p>
    <w:p w:rsidR="003B4697" w:rsidRPr="00A401AA" w:rsidRDefault="003B4697" w:rsidP="003B469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401AA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</w:p>
    <w:p w:rsidR="003B4697" w:rsidRPr="00A401AA" w:rsidRDefault="003B4697" w:rsidP="003B46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AA">
        <w:rPr>
          <w:rFonts w:ascii="Times New Roman" w:hAnsi="Times New Roman" w:cs="Times New Roman"/>
          <w:b/>
          <w:sz w:val="28"/>
          <w:szCs w:val="28"/>
        </w:rPr>
        <w:t>оснований для приостановления или отказа</w:t>
      </w:r>
    </w:p>
    <w:p w:rsidR="003B4697" w:rsidRPr="00A401AA" w:rsidRDefault="003B4697" w:rsidP="003B46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AA">
        <w:rPr>
          <w:rFonts w:ascii="Times New Roman" w:hAnsi="Times New Roman" w:cs="Times New Roman"/>
          <w:b/>
          <w:sz w:val="28"/>
          <w:szCs w:val="28"/>
        </w:rPr>
        <w:t xml:space="preserve">в предоставлении </w:t>
      </w:r>
      <w:r w:rsidR="00D54B53" w:rsidRPr="00A401A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401A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B4697" w:rsidRPr="00A401AA" w:rsidRDefault="003B4697" w:rsidP="003B4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9D0" w:rsidRPr="00A401AA" w:rsidRDefault="00927E9D" w:rsidP="00D54B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17</w:t>
      </w:r>
      <w:r w:rsidR="003B4697" w:rsidRPr="00A401AA">
        <w:rPr>
          <w:rFonts w:ascii="Times New Roman" w:hAnsi="Times New Roman" w:cs="Times New Roman"/>
          <w:sz w:val="28"/>
          <w:szCs w:val="28"/>
        </w:rPr>
        <w:t xml:space="preserve">. </w:t>
      </w:r>
      <w:r w:rsidR="00D54B53" w:rsidRPr="00A401AA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D69D0" w:rsidRPr="00A401AA" w:rsidRDefault="003B4697" w:rsidP="003B46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Основания для отказа в предоставлении </w:t>
      </w:r>
      <w:r w:rsidR="00D54B53" w:rsidRPr="00A401AA">
        <w:rPr>
          <w:rFonts w:ascii="Times New Roman" w:hAnsi="Times New Roman" w:cs="Times New Roman"/>
          <w:sz w:val="28"/>
          <w:szCs w:val="28"/>
        </w:rPr>
        <w:t>муниципальной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D54B53" w:rsidRPr="00A401AA" w:rsidRDefault="00D54B53" w:rsidP="00D54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D54B53" w:rsidRPr="00A401AA" w:rsidRDefault="00D54B53" w:rsidP="00D54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1AA">
        <w:rPr>
          <w:rFonts w:ascii="Times New Roman" w:hAnsi="Times New Roman" w:cs="Times New Roman"/>
          <w:sz w:val="28"/>
          <w:szCs w:val="28"/>
        </w:rPr>
        <w:t xml:space="preserve">2) представленными документами и сведениями не подтверждается право гражданина состоять на учете в качестве нуждающихся в жилых помещениях; </w:t>
      </w:r>
      <w:proofErr w:type="gramEnd"/>
    </w:p>
    <w:p w:rsidR="003B4697" w:rsidRPr="00A401AA" w:rsidRDefault="00D54B53" w:rsidP="00D54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3) не истек срок совершения действий, предусмотренных статьей 53 Жилищного кодекса, которые привели к ухудшению жил</w:t>
      </w:r>
      <w:r w:rsidR="00F65FA7" w:rsidRPr="00A401AA">
        <w:rPr>
          <w:rFonts w:ascii="Times New Roman" w:hAnsi="Times New Roman" w:cs="Times New Roman"/>
          <w:sz w:val="28"/>
          <w:szCs w:val="28"/>
        </w:rPr>
        <w:t>ищных условий;</w:t>
      </w:r>
    </w:p>
    <w:p w:rsidR="001A401F" w:rsidRPr="00A401AA" w:rsidRDefault="001A401F" w:rsidP="00D54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1AA">
        <w:rPr>
          <w:rFonts w:ascii="Times New Roman" w:hAnsi="Times New Roman" w:cs="Times New Roman"/>
          <w:sz w:val="28"/>
          <w:szCs w:val="28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</w:t>
      </w:r>
      <w:proofErr w:type="gramEnd"/>
      <w:r w:rsidRPr="00A401AA">
        <w:rPr>
          <w:rFonts w:ascii="Times New Roman" w:hAnsi="Times New Roman" w:cs="Times New Roman"/>
          <w:sz w:val="28"/>
          <w:szCs w:val="28"/>
        </w:rPr>
        <w:t xml:space="preserve">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D54B53" w:rsidRPr="00A401AA" w:rsidRDefault="00D54B53" w:rsidP="00D54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697" w:rsidRPr="00A401AA" w:rsidRDefault="003B4697" w:rsidP="003B46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AA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</w:t>
      </w:r>
    </w:p>
    <w:p w:rsidR="003B4697" w:rsidRPr="00A401AA" w:rsidRDefault="00D54B53" w:rsidP="003B46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AA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муниципальной </w:t>
      </w:r>
      <w:r w:rsidR="003B4697" w:rsidRPr="00A401AA">
        <w:rPr>
          <w:rFonts w:ascii="Times New Roman" w:hAnsi="Times New Roman" w:cs="Times New Roman"/>
          <w:b/>
          <w:sz w:val="28"/>
          <w:szCs w:val="28"/>
        </w:rPr>
        <w:t>услуги, и способы ее взимания</w:t>
      </w:r>
    </w:p>
    <w:p w:rsidR="003B4697" w:rsidRPr="00A401AA" w:rsidRDefault="003B4697" w:rsidP="003B469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697" w:rsidRDefault="00927E9D" w:rsidP="003B46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1AA">
        <w:rPr>
          <w:sz w:val="28"/>
          <w:szCs w:val="28"/>
        </w:rPr>
        <w:t>18</w:t>
      </w:r>
      <w:r w:rsidR="003B4697" w:rsidRPr="00A401AA">
        <w:rPr>
          <w:sz w:val="28"/>
          <w:szCs w:val="28"/>
        </w:rPr>
        <w:t xml:space="preserve">. </w:t>
      </w:r>
      <w:r w:rsidR="00332ECE" w:rsidRPr="00A401AA">
        <w:rPr>
          <w:sz w:val="28"/>
          <w:szCs w:val="28"/>
        </w:rPr>
        <w:t>Предоставление муниципальной услуги осуществляется бесплатно.</w:t>
      </w:r>
    </w:p>
    <w:p w:rsidR="00A401AA" w:rsidRDefault="00A401AA" w:rsidP="003B46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01AA" w:rsidRDefault="00A401AA" w:rsidP="00A401AA">
      <w:pPr>
        <w:ind w:firstLine="709"/>
        <w:jc w:val="center"/>
        <w:rPr>
          <w:b/>
          <w:sz w:val="28"/>
          <w:szCs w:val="28"/>
        </w:rPr>
      </w:pPr>
      <w:r w:rsidRPr="0068705E">
        <w:rPr>
          <w:b/>
          <w:sz w:val="28"/>
          <w:szCs w:val="28"/>
        </w:rPr>
        <w:t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:rsidR="00A401AA" w:rsidRPr="0068705E" w:rsidRDefault="00A401AA" w:rsidP="00A401AA">
      <w:pPr>
        <w:ind w:firstLine="709"/>
        <w:jc w:val="center"/>
        <w:rPr>
          <w:b/>
          <w:sz w:val="28"/>
          <w:szCs w:val="28"/>
        </w:rPr>
      </w:pPr>
    </w:p>
    <w:p w:rsidR="00A401AA" w:rsidRPr="0068705E" w:rsidRDefault="00A401AA" w:rsidP="00A40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68705E">
        <w:rPr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государственной услуги или получения результата предоставления государственной услуги, составляет 15 минут.</w:t>
      </w:r>
    </w:p>
    <w:p w:rsidR="00A401AA" w:rsidRPr="0068705E" w:rsidRDefault="00A401AA" w:rsidP="00A401AA">
      <w:pPr>
        <w:ind w:firstLine="709"/>
        <w:jc w:val="center"/>
        <w:rPr>
          <w:b/>
          <w:sz w:val="28"/>
          <w:szCs w:val="28"/>
        </w:rPr>
      </w:pPr>
      <w:r w:rsidRPr="0068705E">
        <w:rPr>
          <w:b/>
          <w:sz w:val="28"/>
          <w:szCs w:val="28"/>
        </w:rPr>
        <w:t>Срок регистрации запроса заявителя о предоставлении</w:t>
      </w:r>
    </w:p>
    <w:p w:rsidR="00A401AA" w:rsidRPr="0068705E" w:rsidRDefault="00A401AA" w:rsidP="00A401AA">
      <w:pPr>
        <w:ind w:firstLine="709"/>
        <w:jc w:val="center"/>
        <w:rPr>
          <w:b/>
          <w:sz w:val="28"/>
          <w:szCs w:val="28"/>
        </w:rPr>
      </w:pPr>
      <w:r w:rsidRPr="0068705E">
        <w:rPr>
          <w:b/>
          <w:sz w:val="28"/>
          <w:szCs w:val="28"/>
        </w:rPr>
        <w:t>государственной услуги</w:t>
      </w:r>
    </w:p>
    <w:p w:rsidR="00A401AA" w:rsidRPr="0068705E" w:rsidRDefault="00A401AA" w:rsidP="00A401AA">
      <w:pPr>
        <w:ind w:firstLine="709"/>
        <w:jc w:val="center"/>
        <w:rPr>
          <w:b/>
          <w:sz w:val="28"/>
          <w:szCs w:val="28"/>
        </w:rPr>
      </w:pPr>
    </w:p>
    <w:p w:rsidR="00A401AA" w:rsidRPr="0068705E" w:rsidRDefault="00A401AA" w:rsidP="00A401AA">
      <w:pPr>
        <w:ind w:firstLine="709"/>
        <w:jc w:val="both"/>
        <w:rPr>
          <w:sz w:val="28"/>
          <w:szCs w:val="28"/>
        </w:rPr>
      </w:pPr>
      <w:r w:rsidRPr="0068705E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0</w:t>
      </w:r>
      <w:r w:rsidRPr="0068705E">
        <w:rPr>
          <w:sz w:val="28"/>
          <w:szCs w:val="28"/>
        </w:rPr>
        <w:t>. Срок регистрации запроса и документов и (или) информации, необходимых для предоставления государственной услуги, в органе, предоставляющем государственную услугу, или в многофункциональном центре составляет 1 рабочий день.</w:t>
      </w:r>
    </w:p>
    <w:p w:rsidR="003B4697" w:rsidRPr="00A401AA" w:rsidRDefault="003B4697" w:rsidP="003B46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4305" w:rsidRPr="00A401AA" w:rsidRDefault="007C4305" w:rsidP="007C43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AA">
        <w:rPr>
          <w:rFonts w:ascii="Times New Roman" w:hAnsi="Times New Roman" w:cs="Times New Roman"/>
          <w:b/>
          <w:sz w:val="28"/>
          <w:szCs w:val="28"/>
        </w:rPr>
        <w:t>Требования к помещениям,</w:t>
      </w:r>
    </w:p>
    <w:p w:rsidR="007C4305" w:rsidRPr="00A401AA" w:rsidRDefault="007C4305" w:rsidP="007C43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AA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A401AA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A401AA">
        <w:rPr>
          <w:rFonts w:ascii="Times New Roman" w:hAnsi="Times New Roman" w:cs="Times New Roman"/>
          <w:b/>
          <w:sz w:val="28"/>
          <w:szCs w:val="28"/>
        </w:rPr>
        <w:t xml:space="preserve"> предоставляются </w:t>
      </w:r>
      <w:r w:rsidR="00332ECE" w:rsidRPr="00A401AA">
        <w:rPr>
          <w:rFonts w:ascii="Times New Roman" w:hAnsi="Times New Roman" w:cs="Times New Roman"/>
          <w:b/>
          <w:sz w:val="28"/>
          <w:szCs w:val="28"/>
        </w:rPr>
        <w:t xml:space="preserve">муниципальные </w:t>
      </w:r>
      <w:r w:rsidRPr="00A401AA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7C4305" w:rsidRPr="00A401AA" w:rsidRDefault="007C4305" w:rsidP="007C43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4305" w:rsidRPr="00A401AA" w:rsidRDefault="00A401AA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C4305" w:rsidRPr="00A401AA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332ECE" w:rsidRPr="00A401A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C4305" w:rsidRPr="00A401AA">
        <w:rPr>
          <w:rFonts w:ascii="Times New Roman" w:hAnsi="Times New Roman" w:cs="Times New Roman"/>
          <w:sz w:val="28"/>
          <w:szCs w:val="28"/>
        </w:rPr>
        <w:t xml:space="preserve">услуги, а также выдача результатов предоставления </w:t>
      </w:r>
      <w:r w:rsidR="00332ECE" w:rsidRPr="00A401A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C4305" w:rsidRPr="00A401AA">
        <w:rPr>
          <w:rFonts w:ascii="Times New Roman" w:hAnsi="Times New Roman" w:cs="Times New Roman"/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401A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01AA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332ECE" w:rsidRPr="00A401AA">
        <w:rPr>
          <w:rFonts w:ascii="Times New Roman" w:hAnsi="Times New Roman" w:cs="Times New Roman"/>
          <w:sz w:val="28"/>
          <w:szCs w:val="28"/>
        </w:rPr>
        <w:t>муниципальная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EC385D" w:rsidRPr="00A401AA">
        <w:rPr>
          <w:rFonts w:ascii="Times New Roman" w:hAnsi="Times New Roman" w:cs="Times New Roman"/>
          <w:sz w:val="28"/>
          <w:szCs w:val="28"/>
        </w:rPr>
        <w:t>муниципальная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EC385D" w:rsidRPr="00A401AA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A401AA">
        <w:rPr>
          <w:rFonts w:ascii="Times New Roman" w:hAnsi="Times New Roman" w:cs="Times New Roman"/>
          <w:sz w:val="28"/>
          <w:szCs w:val="28"/>
        </w:rPr>
        <w:t xml:space="preserve">услуга, </w:t>
      </w:r>
      <w:r w:rsidRPr="00A401AA">
        <w:rPr>
          <w:rFonts w:ascii="Times New Roman" w:hAnsi="Times New Roman" w:cs="Times New Roman"/>
          <w:sz w:val="28"/>
          <w:szCs w:val="28"/>
        </w:rPr>
        <w:lastRenderedPageBreak/>
        <w:t>оснащаются: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EC385D" w:rsidRPr="00A401AA">
        <w:rPr>
          <w:rFonts w:ascii="Times New Roman" w:hAnsi="Times New Roman" w:cs="Times New Roman"/>
          <w:sz w:val="28"/>
          <w:szCs w:val="28"/>
        </w:rPr>
        <w:t>муниципальной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услуги инвалидам обеспечиваются: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EC385D" w:rsidRPr="00A401AA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A401AA">
        <w:rPr>
          <w:rFonts w:ascii="Times New Roman" w:hAnsi="Times New Roman" w:cs="Times New Roman"/>
          <w:sz w:val="28"/>
          <w:szCs w:val="28"/>
        </w:rPr>
        <w:t>услуга;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EC385D" w:rsidRPr="00A401AA">
        <w:rPr>
          <w:rFonts w:ascii="Times New Roman" w:hAnsi="Times New Roman" w:cs="Times New Roman"/>
          <w:sz w:val="28"/>
          <w:szCs w:val="28"/>
        </w:rPr>
        <w:t>муниципальная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EC385D" w:rsidRPr="00A401AA">
        <w:rPr>
          <w:rFonts w:ascii="Times New Roman" w:hAnsi="Times New Roman" w:cs="Times New Roman"/>
          <w:sz w:val="28"/>
          <w:szCs w:val="28"/>
        </w:rPr>
        <w:t>муниципальная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услуга, и к </w:t>
      </w:r>
      <w:r w:rsidR="00EC385D" w:rsidRPr="00A401A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01AA">
        <w:rPr>
          <w:rFonts w:ascii="Times New Roman" w:hAnsi="Times New Roman" w:cs="Times New Roman"/>
          <w:sz w:val="28"/>
          <w:szCs w:val="28"/>
        </w:rPr>
        <w:t>услуге с учетом ограничений их жизнедеятельности;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A401AA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401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401AA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401AA">
        <w:rPr>
          <w:rFonts w:ascii="Times New Roman" w:hAnsi="Times New Roman" w:cs="Times New Roman"/>
          <w:sz w:val="28"/>
          <w:szCs w:val="28"/>
        </w:rPr>
        <w:t>;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lastRenderedPageBreak/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A401AA">
        <w:rPr>
          <w:rFonts w:ascii="Times New Roman" w:hAnsi="Times New Roman" w:cs="Times New Roman"/>
          <w:sz w:val="28"/>
          <w:szCs w:val="28"/>
        </w:rPr>
        <w:t>муниципал</w:t>
      </w:r>
      <w:r w:rsidR="00EC385D" w:rsidRPr="00A401AA">
        <w:rPr>
          <w:rFonts w:ascii="Times New Roman" w:hAnsi="Times New Roman" w:cs="Times New Roman"/>
          <w:sz w:val="28"/>
          <w:szCs w:val="28"/>
        </w:rPr>
        <w:t>ьная</w:t>
      </w:r>
      <w:proofErr w:type="gramEnd"/>
      <w:r w:rsidRPr="00A401A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09786A" w:rsidRPr="00A401AA" w:rsidRDefault="0009786A" w:rsidP="006E5B2E">
      <w:pPr>
        <w:pStyle w:val="ConsPlusNormal"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C4305" w:rsidRPr="00A401AA" w:rsidRDefault="007C4305" w:rsidP="007C430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401AA">
        <w:rPr>
          <w:rFonts w:ascii="Times New Roman" w:hAnsi="Times New Roman" w:cs="Times New Roman"/>
          <w:b/>
          <w:sz w:val="28"/>
          <w:szCs w:val="28"/>
        </w:rPr>
        <w:t>Пок</w:t>
      </w:r>
      <w:r w:rsidR="008B7DB3" w:rsidRPr="00A401AA">
        <w:rPr>
          <w:rFonts w:ascii="Times New Roman" w:hAnsi="Times New Roman" w:cs="Times New Roman"/>
          <w:b/>
          <w:sz w:val="28"/>
          <w:szCs w:val="28"/>
        </w:rPr>
        <w:t>азатели доступности и качества муниципальной</w:t>
      </w:r>
      <w:r w:rsidRPr="00A401A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305" w:rsidRPr="00A401AA" w:rsidRDefault="00927E9D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2</w:t>
      </w:r>
      <w:r w:rsidR="00A401AA">
        <w:rPr>
          <w:rFonts w:ascii="Times New Roman" w:hAnsi="Times New Roman" w:cs="Times New Roman"/>
          <w:sz w:val="28"/>
          <w:szCs w:val="28"/>
        </w:rPr>
        <w:t>2</w:t>
      </w:r>
      <w:r w:rsidR="007C4305" w:rsidRPr="00A401AA">
        <w:rPr>
          <w:rFonts w:ascii="Times New Roman" w:hAnsi="Times New Roman" w:cs="Times New Roman"/>
          <w:sz w:val="28"/>
          <w:szCs w:val="28"/>
        </w:rPr>
        <w:t xml:space="preserve">. Основными показателями доступности предоставления </w:t>
      </w:r>
      <w:r w:rsidR="008B7DB3" w:rsidRPr="00A401A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C4305" w:rsidRPr="00A401AA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8B7DB3" w:rsidRPr="00A401AA">
        <w:rPr>
          <w:rFonts w:ascii="Times New Roman" w:hAnsi="Times New Roman" w:cs="Times New Roman"/>
          <w:sz w:val="28"/>
          <w:szCs w:val="28"/>
        </w:rPr>
        <w:t>муниципальной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 предоставления услуги в личном кабинете ЕПГУ и прочих средствах массовой информации;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возможность подачи запроса на получение </w:t>
      </w:r>
      <w:r w:rsidR="008B7DB3" w:rsidRPr="00A401AA">
        <w:rPr>
          <w:rFonts w:ascii="Times New Roman" w:hAnsi="Times New Roman" w:cs="Times New Roman"/>
          <w:sz w:val="28"/>
          <w:szCs w:val="28"/>
        </w:rPr>
        <w:t>муниципальной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услуги и документов в электронной форме с помощью ЕПГУ;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</w:t>
      </w:r>
      <w:r w:rsidR="00453C54" w:rsidRPr="00A401AA">
        <w:rPr>
          <w:rFonts w:ascii="Times New Roman" w:hAnsi="Times New Roman" w:cs="Times New Roman"/>
          <w:sz w:val="28"/>
          <w:szCs w:val="28"/>
        </w:rPr>
        <w:t>муниципальной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услуги с помощью ЕПГУ;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</w:t>
      </w:r>
      <w:r w:rsidR="00453C54" w:rsidRPr="00A401AA">
        <w:rPr>
          <w:rFonts w:ascii="Times New Roman" w:hAnsi="Times New Roman" w:cs="Times New Roman"/>
          <w:sz w:val="28"/>
          <w:szCs w:val="28"/>
        </w:rPr>
        <w:t>муниципальной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информационно-коммуникационных технологий.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Основными показателями качества предоставления </w:t>
      </w:r>
      <w:r w:rsidR="00453C54" w:rsidRPr="00A401A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01AA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</w:t>
      </w:r>
      <w:r w:rsidR="00453C54" w:rsidRPr="00A401AA">
        <w:rPr>
          <w:rFonts w:ascii="Times New Roman" w:hAnsi="Times New Roman" w:cs="Times New Roman"/>
          <w:sz w:val="28"/>
          <w:szCs w:val="28"/>
        </w:rPr>
        <w:t>муниципальной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453C54" w:rsidRPr="00A401A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01AA">
        <w:rPr>
          <w:rFonts w:ascii="Times New Roman" w:hAnsi="Times New Roman" w:cs="Times New Roman"/>
          <w:sz w:val="28"/>
          <w:szCs w:val="28"/>
        </w:rPr>
        <w:t>услуги;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453C54" w:rsidRPr="00A401AA">
        <w:rPr>
          <w:rFonts w:ascii="Times New Roman" w:hAnsi="Times New Roman" w:cs="Times New Roman"/>
          <w:sz w:val="28"/>
          <w:szCs w:val="28"/>
        </w:rPr>
        <w:t>муниципальной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B71238" w:rsidRPr="00A401A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01AA">
        <w:rPr>
          <w:rFonts w:ascii="Times New Roman" w:hAnsi="Times New Roman" w:cs="Times New Roman"/>
          <w:sz w:val="28"/>
          <w:szCs w:val="28"/>
        </w:rPr>
        <w:t xml:space="preserve">услуги, по </w:t>
      </w:r>
      <w:proofErr w:type="gramStart"/>
      <w:r w:rsidRPr="00A401AA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A401AA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0F0" w:rsidRPr="0068705E" w:rsidRDefault="004800F0" w:rsidP="004800F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05E">
        <w:rPr>
          <w:rFonts w:ascii="Times New Roman" w:hAnsi="Times New Roman" w:cs="Times New Roman"/>
          <w:b/>
          <w:sz w:val="28"/>
          <w:szCs w:val="28"/>
        </w:rPr>
        <w:t xml:space="preserve">Иные требования к предоставлению государственной услуги, в том числе учитывающие особенности предоставления государственных услуг в многофункциональных центрах и особенности предоставления </w:t>
      </w:r>
      <w:r w:rsidRPr="0068705E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государственных услуг в электронной форме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92D" w:rsidRPr="00A401AA" w:rsidRDefault="00927E9D" w:rsidP="00B93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2</w:t>
      </w:r>
      <w:r w:rsidR="00A401AA">
        <w:rPr>
          <w:rFonts w:ascii="Times New Roman" w:hAnsi="Times New Roman" w:cs="Times New Roman"/>
          <w:sz w:val="28"/>
          <w:szCs w:val="28"/>
        </w:rPr>
        <w:t>3</w:t>
      </w:r>
      <w:r w:rsidR="007C4305" w:rsidRPr="00A401AA">
        <w:rPr>
          <w:rFonts w:ascii="Times New Roman" w:hAnsi="Times New Roman" w:cs="Times New Roman"/>
          <w:sz w:val="28"/>
          <w:szCs w:val="28"/>
        </w:rPr>
        <w:t>. Дополнительные услуги, которые являются необходимыми и обязательными дл</w:t>
      </w:r>
      <w:r w:rsidR="00B71238" w:rsidRPr="00A401AA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="007C4305" w:rsidRPr="00A401AA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F5092D" w:rsidRPr="00A401AA" w:rsidRDefault="00F5092D" w:rsidP="00C503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4305" w:rsidRPr="00A401AA" w:rsidRDefault="007C4305" w:rsidP="007C430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401AA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7C4305" w:rsidRPr="00A401AA" w:rsidRDefault="007C4305" w:rsidP="007C430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E37D5" w:rsidRDefault="000E37D5" w:rsidP="000E37D5">
      <w:pPr>
        <w:ind w:firstLine="709"/>
        <w:jc w:val="center"/>
        <w:rPr>
          <w:b/>
          <w:sz w:val="28"/>
          <w:szCs w:val="28"/>
        </w:rPr>
      </w:pPr>
      <w:r w:rsidRPr="00B63450">
        <w:rPr>
          <w:b/>
          <w:sz w:val="28"/>
          <w:szCs w:val="28"/>
        </w:rPr>
        <w:t xml:space="preserve">Перечень вариантов предоставления государственной услуги, </w:t>
      </w:r>
      <w:proofErr w:type="gramStart"/>
      <w:r w:rsidRPr="00B63450">
        <w:rPr>
          <w:b/>
          <w:sz w:val="28"/>
          <w:szCs w:val="28"/>
        </w:rPr>
        <w:t>включающий</w:t>
      </w:r>
      <w:proofErr w:type="gramEnd"/>
      <w:r w:rsidRPr="00B63450">
        <w:rPr>
          <w:b/>
          <w:sz w:val="28"/>
          <w:szCs w:val="28"/>
        </w:rPr>
        <w:t xml:space="preserve"> в том числе варианты предоставления государственной услуги,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записях, для выдачи дубликата документа, выданного по результатам предоставления государственной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государственной услуги без рассмотрения (при необходимости)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305" w:rsidRPr="00A401AA" w:rsidRDefault="00927E9D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2</w:t>
      </w:r>
      <w:r w:rsidR="00A401AA">
        <w:rPr>
          <w:rFonts w:ascii="Times New Roman" w:hAnsi="Times New Roman" w:cs="Times New Roman"/>
          <w:sz w:val="28"/>
          <w:szCs w:val="28"/>
        </w:rPr>
        <w:t>4</w:t>
      </w:r>
      <w:r w:rsidR="008317A7" w:rsidRPr="00A401AA">
        <w:rPr>
          <w:rFonts w:ascii="Times New Roman" w:hAnsi="Times New Roman" w:cs="Times New Roman"/>
          <w:sz w:val="28"/>
          <w:szCs w:val="28"/>
        </w:rPr>
        <w:t>. Предоставление муниципальной</w:t>
      </w:r>
      <w:r w:rsidR="007C4305" w:rsidRPr="00A401AA">
        <w:rPr>
          <w:rFonts w:ascii="Times New Roman" w:hAnsi="Times New Roman" w:cs="Times New Roman"/>
          <w:sz w:val="28"/>
          <w:szCs w:val="28"/>
        </w:rPr>
        <w:t xml:space="preserve"> услуги включает в себя выполнение следующих административных процедур: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1) прием заявления и документов, их регистрация;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2) направление межведомственного запроса;</w:t>
      </w:r>
    </w:p>
    <w:p w:rsidR="007C4305" w:rsidRPr="00A401AA" w:rsidRDefault="0009181C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3)</w:t>
      </w:r>
      <w:r w:rsidR="007C4305" w:rsidRPr="00A401AA">
        <w:rPr>
          <w:rFonts w:ascii="Times New Roman" w:hAnsi="Times New Roman" w:cs="Times New Roman"/>
          <w:sz w:val="28"/>
          <w:szCs w:val="28"/>
        </w:rPr>
        <w:t>рассмотрение документов, представленных заявителем, ответов на межведомственные запросы;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4) принятие решения о предоставлении </w:t>
      </w:r>
      <w:r w:rsidR="008317A7" w:rsidRPr="00A401AA">
        <w:rPr>
          <w:rFonts w:ascii="Times New Roman" w:hAnsi="Times New Roman" w:cs="Times New Roman"/>
          <w:sz w:val="28"/>
          <w:szCs w:val="28"/>
        </w:rPr>
        <w:t>муниципальной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услуги (об отказе </w:t>
      </w:r>
      <w:r w:rsidR="008317A7" w:rsidRPr="00A401AA"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услуги), подготовка ответа;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5) выдача заявителю результата предоставления </w:t>
      </w:r>
      <w:r w:rsidR="008317A7" w:rsidRPr="00A401AA">
        <w:rPr>
          <w:rFonts w:ascii="Times New Roman" w:hAnsi="Times New Roman" w:cs="Times New Roman"/>
          <w:sz w:val="28"/>
          <w:szCs w:val="28"/>
        </w:rPr>
        <w:t>муниципальной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42"/>
      <w:bookmarkEnd w:id="3"/>
      <w:r w:rsidRPr="00A401AA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8317A7" w:rsidRPr="00A401AA">
        <w:rPr>
          <w:rFonts w:ascii="Times New Roman" w:hAnsi="Times New Roman" w:cs="Times New Roman"/>
          <w:sz w:val="28"/>
          <w:szCs w:val="28"/>
        </w:rPr>
        <w:t>муниципальной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услуги в электронной форме (при подаче заявления через ЕПГУ) заявителю обеспечиваются: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8317A7" w:rsidRPr="00A401A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01AA">
        <w:rPr>
          <w:rFonts w:ascii="Times New Roman" w:hAnsi="Times New Roman" w:cs="Times New Roman"/>
          <w:sz w:val="28"/>
          <w:szCs w:val="28"/>
        </w:rPr>
        <w:t>услуги;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прием и регистрация органом исполнительной власти заявления и иных документов, необходимых для предоставления услуги;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получение результата предоставления услуги;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услуги;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органа, МФЦ, организаций, осуществляющих функции по предоставлению </w:t>
      </w:r>
      <w:r w:rsidR="008317A7" w:rsidRPr="00A401AA">
        <w:rPr>
          <w:rFonts w:ascii="Times New Roman" w:hAnsi="Times New Roman" w:cs="Times New Roman"/>
          <w:sz w:val="28"/>
          <w:szCs w:val="28"/>
        </w:rPr>
        <w:t>муниципальных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услуг, а также их должностных лиц, </w:t>
      </w:r>
      <w:r w:rsidR="008317A7" w:rsidRPr="00A401AA">
        <w:rPr>
          <w:rFonts w:ascii="Times New Roman" w:hAnsi="Times New Roman" w:cs="Times New Roman"/>
          <w:sz w:val="28"/>
          <w:szCs w:val="28"/>
        </w:rPr>
        <w:t>муниципальных</w:t>
      </w:r>
      <w:r w:rsidRPr="00A401AA">
        <w:rPr>
          <w:rFonts w:ascii="Times New Roman" w:hAnsi="Times New Roman" w:cs="Times New Roman"/>
          <w:sz w:val="28"/>
          <w:szCs w:val="28"/>
        </w:rPr>
        <w:t xml:space="preserve"> служащих, работников.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Уведомление о завершении действий по выполнению вышеуказанных административных процедур направляется заявителю в срок, не </w:t>
      </w:r>
      <w:r w:rsidRPr="00A401AA">
        <w:rPr>
          <w:rFonts w:ascii="Times New Roman" w:hAnsi="Times New Roman" w:cs="Times New Roman"/>
          <w:sz w:val="28"/>
          <w:szCs w:val="28"/>
        </w:rPr>
        <w:lastRenderedPageBreak/>
        <w:t>превышающий 1 рабочего дня после завершения соответствующего действия, на адрес электронной почты или с использованием ЕПГУ.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1AA">
        <w:rPr>
          <w:rFonts w:ascii="Times New Roman" w:hAnsi="Times New Roman" w:cs="Times New Roman"/>
          <w:sz w:val="28"/>
          <w:szCs w:val="28"/>
        </w:rPr>
        <w:t xml:space="preserve">В случае выявления опечаток и (или) ошибок, допущенных </w:t>
      </w:r>
      <w:r w:rsidR="008317A7" w:rsidRPr="00A401AA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A401AA">
        <w:rPr>
          <w:rFonts w:ascii="Times New Roman" w:hAnsi="Times New Roman" w:cs="Times New Roman"/>
          <w:sz w:val="28"/>
          <w:szCs w:val="28"/>
        </w:rPr>
        <w:t xml:space="preserve"> в документах, выданных в результате предоставления </w:t>
      </w:r>
      <w:r w:rsidR="008317A7" w:rsidRPr="00A401AA">
        <w:rPr>
          <w:rFonts w:ascii="Times New Roman" w:hAnsi="Times New Roman" w:cs="Times New Roman"/>
          <w:sz w:val="28"/>
          <w:szCs w:val="28"/>
        </w:rPr>
        <w:t>муниципальных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услуг, заявитель имеет право обратиться с заявлением об исправлении опечаток и (или) ошибок, допущенных в выданных в результате предоставления </w:t>
      </w:r>
      <w:r w:rsidR="008317A7" w:rsidRPr="00A401AA">
        <w:rPr>
          <w:rFonts w:ascii="Times New Roman" w:hAnsi="Times New Roman" w:cs="Times New Roman"/>
          <w:sz w:val="28"/>
          <w:szCs w:val="28"/>
        </w:rPr>
        <w:t>муниципальной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услуги документах.</w:t>
      </w:r>
      <w:proofErr w:type="gramEnd"/>
    </w:p>
    <w:p w:rsidR="007C4305" w:rsidRPr="00A401AA" w:rsidRDefault="008317A7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Уполномоченный</w:t>
      </w:r>
      <w:r w:rsidR="007C4305" w:rsidRPr="00A401AA">
        <w:rPr>
          <w:rFonts w:ascii="Times New Roman" w:hAnsi="Times New Roman" w:cs="Times New Roman"/>
          <w:sz w:val="28"/>
          <w:szCs w:val="28"/>
        </w:rPr>
        <w:t xml:space="preserve"> орган рассматривает заявление</w:t>
      </w:r>
      <w:r w:rsidRPr="00A401AA">
        <w:rPr>
          <w:rFonts w:ascii="Times New Roman" w:hAnsi="Times New Roman" w:cs="Times New Roman"/>
          <w:sz w:val="28"/>
          <w:szCs w:val="28"/>
        </w:rPr>
        <w:t xml:space="preserve"> и пакет документов</w:t>
      </w:r>
      <w:r w:rsidR="007C4305" w:rsidRPr="00A401A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C4305" w:rsidRPr="00A401AA">
        <w:rPr>
          <w:rFonts w:ascii="Times New Roman" w:hAnsi="Times New Roman" w:cs="Times New Roman"/>
          <w:sz w:val="28"/>
          <w:szCs w:val="28"/>
        </w:rPr>
        <w:t>пред</w:t>
      </w:r>
      <w:r w:rsidR="00967EC4" w:rsidRPr="00A401AA">
        <w:rPr>
          <w:rFonts w:ascii="Times New Roman" w:hAnsi="Times New Roman" w:cs="Times New Roman"/>
          <w:sz w:val="28"/>
          <w:szCs w:val="28"/>
        </w:rPr>
        <w:t>ставленные</w:t>
      </w:r>
      <w:proofErr w:type="gramEnd"/>
      <w:r w:rsidR="007C4305" w:rsidRPr="00A401AA">
        <w:rPr>
          <w:rFonts w:ascii="Times New Roman" w:hAnsi="Times New Roman" w:cs="Times New Roman"/>
          <w:sz w:val="28"/>
          <w:szCs w:val="28"/>
        </w:rPr>
        <w:t xml:space="preserve"> заявителем, и проводит проверку указанных в заявлении сведений. </w:t>
      </w:r>
      <w:proofErr w:type="gramStart"/>
      <w:r w:rsidR="007C4305" w:rsidRPr="00A401AA">
        <w:rPr>
          <w:rFonts w:ascii="Times New Roman" w:hAnsi="Times New Roman" w:cs="Times New Roman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</w:t>
      </w:r>
      <w:r w:rsidR="00373539" w:rsidRPr="00A401AA">
        <w:rPr>
          <w:rFonts w:ascii="Times New Roman" w:hAnsi="Times New Roman" w:cs="Times New Roman"/>
          <w:sz w:val="28"/>
          <w:szCs w:val="28"/>
        </w:rPr>
        <w:t>муниципальной</w:t>
      </w:r>
      <w:r w:rsidR="007C4305" w:rsidRPr="00A401AA">
        <w:rPr>
          <w:rFonts w:ascii="Times New Roman" w:hAnsi="Times New Roman" w:cs="Times New Roman"/>
          <w:sz w:val="28"/>
          <w:szCs w:val="28"/>
        </w:rPr>
        <w:t xml:space="preserve"> услуги документах, должностное лицо</w:t>
      </w:r>
      <w:r w:rsidR="0009181C" w:rsidRPr="00A401AA">
        <w:rPr>
          <w:rFonts w:ascii="Times New Roman" w:hAnsi="Times New Roman" w:cs="Times New Roman"/>
          <w:sz w:val="28"/>
          <w:szCs w:val="28"/>
        </w:rPr>
        <w:t xml:space="preserve"> Уполномоченного</w:t>
      </w:r>
      <w:r w:rsidR="007C4305" w:rsidRPr="00A401AA">
        <w:rPr>
          <w:rFonts w:ascii="Times New Roman" w:hAnsi="Times New Roman" w:cs="Times New Roman"/>
          <w:sz w:val="28"/>
          <w:szCs w:val="28"/>
        </w:rPr>
        <w:t xml:space="preserve"> органа, ответственное за предоставление </w:t>
      </w:r>
      <w:r w:rsidR="00373539" w:rsidRPr="00A401AA">
        <w:rPr>
          <w:rFonts w:ascii="Times New Roman" w:hAnsi="Times New Roman" w:cs="Times New Roman"/>
          <w:sz w:val="28"/>
          <w:szCs w:val="28"/>
        </w:rPr>
        <w:t>муниципальной</w:t>
      </w:r>
      <w:r w:rsidR="007C4305" w:rsidRPr="00A401AA">
        <w:rPr>
          <w:rFonts w:ascii="Times New Roman" w:hAnsi="Times New Roman" w:cs="Times New Roman"/>
          <w:sz w:val="28"/>
          <w:szCs w:val="28"/>
        </w:rPr>
        <w:t xml:space="preserve"> услуги, осуществляет исправление и замену указанных документов.</w:t>
      </w:r>
      <w:proofErr w:type="gramEnd"/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Срок устранения опечаток и ошибок не должен превышать 3 (трех) рабочих дней </w:t>
      </w:r>
      <w:proofErr w:type="gramStart"/>
      <w:r w:rsidRPr="00A401AA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A401AA">
        <w:rPr>
          <w:rFonts w:ascii="Times New Roman" w:hAnsi="Times New Roman" w:cs="Times New Roman"/>
          <w:sz w:val="28"/>
          <w:szCs w:val="28"/>
        </w:rPr>
        <w:t xml:space="preserve"> заявления о наличии опечаток и (или) ошибок в выданных в результате предоставления </w:t>
      </w:r>
      <w:r w:rsidR="00373539" w:rsidRPr="00A401AA">
        <w:rPr>
          <w:rFonts w:ascii="Times New Roman" w:hAnsi="Times New Roman" w:cs="Times New Roman"/>
          <w:sz w:val="28"/>
          <w:szCs w:val="28"/>
        </w:rPr>
        <w:t>муниципальной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услуги документах.</w:t>
      </w:r>
    </w:p>
    <w:p w:rsidR="007C4305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</w:t>
      </w:r>
      <w:r w:rsidR="00373539" w:rsidRPr="00A401AA">
        <w:rPr>
          <w:rFonts w:ascii="Times New Roman" w:hAnsi="Times New Roman" w:cs="Times New Roman"/>
          <w:sz w:val="28"/>
          <w:szCs w:val="28"/>
        </w:rPr>
        <w:t>муниципальной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услуги, должностное лицо Уполномоченного органа, ответственное за предоставление </w:t>
      </w:r>
      <w:r w:rsidR="00373539" w:rsidRPr="00A401AA">
        <w:rPr>
          <w:rFonts w:ascii="Times New Roman" w:hAnsi="Times New Roman" w:cs="Times New Roman"/>
          <w:sz w:val="28"/>
          <w:szCs w:val="28"/>
        </w:rPr>
        <w:t>муниципальной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услуги, письменно сообщает заявителю об отсутствии таких опечаток и (или) ошибок.</w:t>
      </w:r>
    </w:p>
    <w:p w:rsidR="000E37D5" w:rsidRPr="0068705E" w:rsidRDefault="000E37D5" w:rsidP="000E37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5E">
        <w:rPr>
          <w:rFonts w:ascii="Times New Roman" w:hAnsi="Times New Roman" w:cs="Times New Roman"/>
          <w:sz w:val="28"/>
          <w:szCs w:val="28"/>
        </w:rPr>
        <w:t>Дубликат документа по результатам рассмотрения государственной услуги не предусмотрен.</w:t>
      </w:r>
    </w:p>
    <w:p w:rsidR="000E37D5" w:rsidRPr="0068705E" w:rsidRDefault="000E37D5" w:rsidP="000E37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5E">
        <w:rPr>
          <w:rFonts w:ascii="Times New Roman" w:hAnsi="Times New Roman" w:cs="Times New Roman"/>
          <w:sz w:val="28"/>
          <w:szCs w:val="28"/>
        </w:rPr>
        <w:t xml:space="preserve">Копию </w:t>
      </w:r>
      <w:r>
        <w:rPr>
          <w:rFonts w:ascii="Times New Roman" w:hAnsi="Times New Roman" w:cs="Times New Roman"/>
          <w:sz w:val="28"/>
          <w:szCs w:val="28"/>
        </w:rPr>
        <w:t>решения,</w:t>
      </w:r>
      <w:r w:rsidRPr="0068705E">
        <w:rPr>
          <w:rFonts w:ascii="Times New Roman" w:hAnsi="Times New Roman" w:cs="Times New Roman"/>
          <w:sz w:val="28"/>
          <w:szCs w:val="28"/>
        </w:rPr>
        <w:t xml:space="preserve"> выданного по результатам рассмотрения государственной </w:t>
      </w:r>
      <w:proofErr w:type="gramStart"/>
      <w:r w:rsidRPr="0068705E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68705E">
        <w:rPr>
          <w:rFonts w:ascii="Times New Roman" w:hAnsi="Times New Roman" w:cs="Times New Roman"/>
          <w:sz w:val="28"/>
          <w:szCs w:val="28"/>
        </w:rPr>
        <w:t xml:space="preserve"> возможно получить в </w:t>
      </w:r>
      <w:r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68705E">
        <w:rPr>
          <w:rFonts w:ascii="Times New Roman" w:hAnsi="Times New Roman" w:cs="Times New Roman"/>
          <w:sz w:val="28"/>
          <w:szCs w:val="28"/>
        </w:rPr>
        <w:t xml:space="preserve">. Максимальное время выдачи копии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68705E">
        <w:rPr>
          <w:rFonts w:ascii="Times New Roman" w:hAnsi="Times New Roman" w:cs="Times New Roman"/>
          <w:sz w:val="28"/>
          <w:szCs w:val="28"/>
        </w:rPr>
        <w:t xml:space="preserve"> не превышает 10 рабочих дней.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305" w:rsidRPr="00A401AA" w:rsidRDefault="007C4305" w:rsidP="007C430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401AA">
        <w:rPr>
          <w:rFonts w:ascii="Times New Roman" w:hAnsi="Times New Roman" w:cs="Times New Roman"/>
          <w:b/>
          <w:sz w:val="28"/>
          <w:szCs w:val="28"/>
        </w:rPr>
        <w:t>Прием заявления и документов, их регистрация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305" w:rsidRPr="00A401AA" w:rsidRDefault="00927E9D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2</w:t>
      </w:r>
      <w:r w:rsidR="00A401AA">
        <w:rPr>
          <w:rFonts w:ascii="Times New Roman" w:hAnsi="Times New Roman" w:cs="Times New Roman"/>
          <w:sz w:val="28"/>
          <w:szCs w:val="28"/>
        </w:rPr>
        <w:t>5</w:t>
      </w:r>
      <w:r w:rsidR="007C4305" w:rsidRPr="00A401AA">
        <w:rPr>
          <w:rFonts w:ascii="Times New Roman" w:hAnsi="Times New Roman" w:cs="Times New Roman"/>
          <w:sz w:val="28"/>
          <w:szCs w:val="28"/>
        </w:rPr>
        <w:t xml:space="preserve">. Описание административных процедур приема запроса и документов и (или) информации, необходимых для предоставления </w:t>
      </w:r>
      <w:r w:rsidR="00C920B9" w:rsidRPr="00A401AA">
        <w:rPr>
          <w:rFonts w:ascii="Times New Roman" w:hAnsi="Times New Roman" w:cs="Times New Roman"/>
          <w:sz w:val="28"/>
          <w:szCs w:val="28"/>
        </w:rPr>
        <w:t>муниципальной</w:t>
      </w:r>
      <w:r w:rsidR="007C4305" w:rsidRPr="00A401AA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7C4305" w:rsidRPr="00A401AA" w:rsidRDefault="007C4305" w:rsidP="007C4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1AA">
        <w:rPr>
          <w:sz w:val="28"/>
          <w:szCs w:val="28"/>
        </w:rPr>
        <w:t xml:space="preserve">поступление к ответственному специалисту заявления и документов, предусмотренных </w:t>
      </w:r>
      <w:hyperlink w:anchor="P526" w:history="1">
        <w:r w:rsidR="00E35CE2" w:rsidRPr="00A401AA">
          <w:rPr>
            <w:sz w:val="28"/>
            <w:szCs w:val="28"/>
          </w:rPr>
          <w:t>пунктом</w:t>
        </w:r>
      </w:hyperlink>
      <w:r w:rsidR="00E35CE2" w:rsidRPr="00A401AA">
        <w:rPr>
          <w:sz w:val="28"/>
          <w:szCs w:val="28"/>
        </w:rPr>
        <w:t xml:space="preserve"> 14</w:t>
      </w:r>
      <w:r w:rsidRPr="00A401AA">
        <w:rPr>
          <w:sz w:val="28"/>
          <w:szCs w:val="28"/>
        </w:rPr>
        <w:t xml:space="preserve"> Административного регламента и (или) информации, необходимых для предоставления </w:t>
      </w:r>
      <w:r w:rsidR="00C920B9" w:rsidRPr="00A401AA">
        <w:rPr>
          <w:sz w:val="28"/>
          <w:szCs w:val="28"/>
        </w:rPr>
        <w:t>муниципальной</w:t>
      </w:r>
      <w:r w:rsidRPr="00A401AA">
        <w:rPr>
          <w:sz w:val="28"/>
          <w:szCs w:val="28"/>
        </w:rPr>
        <w:t xml:space="preserve"> услуги в соответствии с вариантом предоставления </w:t>
      </w:r>
      <w:r w:rsidR="00C920B9" w:rsidRPr="00A401AA">
        <w:rPr>
          <w:sz w:val="28"/>
          <w:szCs w:val="28"/>
        </w:rPr>
        <w:t>муниципальной</w:t>
      </w:r>
      <w:r w:rsidRPr="00A401AA">
        <w:rPr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:rsidR="007C4305" w:rsidRPr="00A401AA" w:rsidRDefault="007C4305" w:rsidP="007C4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1AA">
        <w:rPr>
          <w:sz w:val="28"/>
          <w:szCs w:val="28"/>
        </w:rPr>
        <w:t xml:space="preserve">установление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C920B9" w:rsidRPr="00A401AA">
        <w:rPr>
          <w:sz w:val="28"/>
          <w:szCs w:val="28"/>
        </w:rPr>
        <w:t>муниципальной</w:t>
      </w:r>
      <w:r w:rsidRPr="00A401AA">
        <w:rPr>
          <w:sz w:val="28"/>
          <w:szCs w:val="28"/>
        </w:rPr>
        <w:t xml:space="preserve"> услуги;</w:t>
      </w:r>
    </w:p>
    <w:p w:rsidR="007C4305" w:rsidRPr="00A401AA" w:rsidRDefault="007C4305" w:rsidP="007C4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1AA">
        <w:rPr>
          <w:sz w:val="28"/>
          <w:szCs w:val="28"/>
        </w:rPr>
        <w:t>наличие (отсутствие) возможности подачи запроса представителем заявителя;</w:t>
      </w:r>
    </w:p>
    <w:p w:rsidR="007C4305" w:rsidRPr="00A401AA" w:rsidRDefault="007C4305" w:rsidP="007C4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1AA">
        <w:rPr>
          <w:sz w:val="28"/>
          <w:szCs w:val="28"/>
        </w:rPr>
        <w:lastRenderedPageBreak/>
        <w:t>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BD68B9" w:rsidRPr="00A401AA" w:rsidRDefault="00974044" w:rsidP="007C4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1AA">
        <w:rPr>
          <w:sz w:val="28"/>
          <w:szCs w:val="28"/>
        </w:rPr>
        <w:t>Оказание муниципальной</w:t>
      </w:r>
      <w:r w:rsidR="00BD68B9" w:rsidRPr="00A401AA">
        <w:rPr>
          <w:sz w:val="28"/>
          <w:szCs w:val="28"/>
        </w:rPr>
        <w:t xml:space="preserve"> услуги по принципу экстерриториальности не предоставляется.</w:t>
      </w:r>
    </w:p>
    <w:p w:rsidR="007C4305" w:rsidRPr="00A401AA" w:rsidRDefault="007C4305" w:rsidP="007C4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1AA">
        <w:rPr>
          <w:sz w:val="28"/>
          <w:szCs w:val="28"/>
        </w:rPr>
        <w:t>Срок регистрации запроса и документов и (или) информации, необходимых дл</w:t>
      </w:r>
      <w:r w:rsidR="00360138" w:rsidRPr="00A401AA">
        <w:rPr>
          <w:sz w:val="28"/>
          <w:szCs w:val="28"/>
        </w:rPr>
        <w:t>я предоставления муниципальной</w:t>
      </w:r>
      <w:r w:rsidRPr="00A401AA">
        <w:rPr>
          <w:sz w:val="28"/>
          <w:szCs w:val="28"/>
        </w:rPr>
        <w:t xml:space="preserve"> услуги, в органе, предоставляющем </w:t>
      </w:r>
      <w:r w:rsidR="00360138" w:rsidRPr="00A401AA">
        <w:rPr>
          <w:sz w:val="28"/>
          <w:szCs w:val="28"/>
        </w:rPr>
        <w:t>муниципальную</w:t>
      </w:r>
      <w:r w:rsidRPr="00A401AA">
        <w:rPr>
          <w:sz w:val="28"/>
          <w:szCs w:val="28"/>
        </w:rPr>
        <w:t xml:space="preserve"> услугу, или в многофункциональном центре составляет 1 рабочий день.</w:t>
      </w:r>
    </w:p>
    <w:p w:rsidR="006A4822" w:rsidRPr="00A401AA" w:rsidRDefault="006A4822" w:rsidP="006A48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1AA">
        <w:rPr>
          <w:sz w:val="28"/>
          <w:szCs w:val="28"/>
        </w:rPr>
        <w:t>Максимальный срок ожидания в очереди при подаче заявления и документов, необходимых для предоставления государственной услуги или получения результата предоставления государственной услуги, составляет 15 минут.</w:t>
      </w:r>
    </w:p>
    <w:p w:rsidR="006A4822" w:rsidRPr="00A401AA" w:rsidRDefault="006A4822" w:rsidP="006A48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Предоставление Уполномоченным органом или МФЦ результата государственной услуги по экстерриториальному принципу не осуществляется.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305" w:rsidRPr="00A401AA" w:rsidRDefault="007C4305" w:rsidP="007C430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401AA">
        <w:rPr>
          <w:rFonts w:ascii="Times New Roman" w:hAnsi="Times New Roman" w:cs="Times New Roman"/>
          <w:b/>
          <w:sz w:val="28"/>
          <w:szCs w:val="28"/>
        </w:rPr>
        <w:t>Направление межведомственного запроса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305" w:rsidRPr="00A401AA" w:rsidRDefault="00927E9D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2</w:t>
      </w:r>
      <w:r w:rsidR="00A401AA">
        <w:rPr>
          <w:rFonts w:ascii="Times New Roman" w:hAnsi="Times New Roman" w:cs="Times New Roman"/>
          <w:sz w:val="28"/>
          <w:szCs w:val="28"/>
        </w:rPr>
        <w:t>6</w:t>
      </w:r>
      <w:r w:rsidR="007C4305" w:rsidRPr="00A401AA">
        <w:rPr>
          <w:rFonts w:ascii="Times New Roman" w:hAnsi="Times New Roman" w:cs="Times New Roman"/>
          <w:sz w:val="28"/>
          <w:szCs w:val="28"/>
        </w:rPr>
        <w:t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</w:t>
      </w:r>
      <w:r w:rsidR="00E35CE2" w:rsidRPr="00A401AA">
        <w:rPr>
          <w:rFonts w:ascii="Times New Roman" w:hAnsi="Times New Roman" w:cs="Times New Roman"/>
          <w:sz w:val="28"/>
          <w:szCs w:val="28"/>
        </w:rPr>
        <w:t>нтов, предусмотренных пунктом 15</w:t>
      </w:r>
      <w:r w:rsidR="007C4305" w:rsidRPr="00A401A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в течение 2 дней после регистрации заявления о предоставлении </w:t>
      </w:r>
      <w:r w:rsidR="00264E8C" w:rsidRPr="00A401AA">
        <w:rPr>
          <w:rFonts w:ascii="Times New Roman" w:hAnsi="Times New Roman" w:cs="Times New Roman"/>
          <w:sz w:val="28"/>
          <w:szCs w:val="28"/>
        </w:rPr>
        <w:t>муниципальной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услуги направляет межведомственный запрос в следующие органы (организации):</w:t>
      </w:r>
    </w:p>
    <w:p w:rsidR="00B01E19" w:rsidRPr="00A401AA" w:rsidRDefault="00DA6BD9" w:rsidP="003B11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1AA">
        <w:rPr>
          <w:sz w:val="28"/>
          <w:szCs w:val="28"/>
        </w:rPr>
        <w:t>а)</w:t>
      </w:r>
      <w:r w:rsidR="007F0B92" w:rsidRPr="00A401AA">
        <w:rPr>
          <w:sz w:val="28"/>
          <w:szCs w:val="28"/>
        </w:rPr>
        <w:t xml:space="preserve"> ПФР России</w:t>
      </w:r>
      <w:r w:rsidRPr="00A401AA">
        <w:rPr>
          <w:sz w:val="28"/>
          <w:szCs w:val="28"/>
        </w:rPr>
        <w:t>:</w:t>
      </w:r>
    </w:p>
    <w:p w:rsidR="00B01E19" w:rsidRPr="00A401AA" w:rsidRDefault="00B01E19" w:rsidP="003B11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1AA">
        <w:rPr>
          <w:sz w:val="28"/>
          <w:szCs w:val="28"/>
        </w:rPr>
        <w:t>сведения об инвалидности, содержащиеся в федеральном реестре инвалидов;</w:t>
      </w:r>
    </w:p>
    <w:p w:rsidR="00DA6BD9" w:rsidRPr="00A401AA" w:rsidRDefault="00C67670" w:rsidP="003B11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1AA">
        <w:rPr>
          <w:sz w:val="28"/>
          <w:szCs w:val="28"/>
        </w:rPr>
        <w:t>б</w:t>
      </w:r>
      <w:r w:rsidR="00DA6BD9" w:rsidRPr="00A401AA">
        <w:rPr>
          <w:sz w:val="28"/>
          <w:szCs w:val="28"/>
        </w:rPr>
        <w:t xml:space="preserve">) </w:t>
      </w:r>
      <w:proofErr w:type="spellStart"/>
      <w:r w:rsidR="00DA6BD9" w:rsidRPr="00A401AA">
        <w:rPr>
          <w:sz w:val="28"/>
          <w:szCs w:val="28"/>
        </w:rPr>
        <w:t>Росреестр</w:t>
      </w:r>
      <w:proofErr w:type="spellEnd"/>
      <w:r w:rsidR="00DA6BD9" w:rsidRPr="00A401AA">
        <w:rPr>
          <w:sz w:val="28"/>
          <w:szCs w:val="28"/>
        </w:rPr>
        <w:t>:</w:t>
      </w:r>
    </w:p>
    <w:p w:rsidR="00DA6BD9" w:rsidRPr="00A401AA" w:rsidRDefault="00B01E19" w:rsidP="003B11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1AA">
        <w:rPr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B93E32" w:rsidRPr="00A401AA" w:rsidRDefault="00C67670" w:rsidP="003B11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1AA">
        <w:rPr>
          <w:sz w:val="28"/>
          <w:szCs w:val="28"/>
        </w:rPr>
        <w:t xml:space="preserve">в) </w:t>
      </w:r>
      <w:r w:rsidR="00E10AE9" w:rsidRPr="00A401AA">
        <w:rPr>
          <w:sz w:val="28"/>
          <w:szCs w:val="28"/>
        </w:rPr>
        <w:t>МВД России</w:t>
      </w:r>
      <w:r w:rsidR="00935ED8" w:rsidRPr="00A401AA">
        <w:rPr>
          <w:sz w:val="28"/>
          <w:szCs w:val="28"/>
        </w:rPr>
        <w:t>:</w:t>
      </w:r>
    </w:p>
    <w:p w:rsidR="00B93E32" w:rsidRPr="00A401AA" w:rsidRDefault="00935ED8" w:rsidP="00935E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1AA">
        <w:rPr>
          <w:sz w:val="28"/>
          <w:szCs w:val="28"/>
        </w:rPr>
        <w:t>документы, содержащие сведения о лицах, зарегистрированных совместно с заявителем по месту его постоянного жительства.</w:t>
      </w:r>
    </w:p>
    <w:p w:rsidR="007C4305" w:rsidRPr="00A401AA" w:rsidRDefault="00386DE2" w:rsidP="00386D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7C4305" w:rsidRPr="00A401AA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7C4305" w:rsidRPr="00A401AA" w:rsidRDefault="00386DE2" w:rsidP="00386D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7C4305" w:rsidRPr="00A401AA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информации не может являться основанием для отказа в предоставлении </w:t>
      </w:r>
      <w:r w:rsidR="00922AB9" w:rsidRPr="00A401AA">
        <w:rPr>
          <w:rFonts w:ascii="Times New Roman" w:hAnsi="Times New Roman" w:cs="Times New Roman"/>
          <w:sz w:val="28"/>
          <w:szCs w:val="28"/>
        </w:rPr>
        <w:t>муниципальной</w:t>
      </w:r>
      <w:r w:rsidR="007C4305" w:rsidRPr="00A401A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B10BF" w:rsidRPr="00A401AA" w:rsidRDefault="009B10BF" w:rsidP="00386D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10BF" w:rsidRPr="00A401AA" w:rsidRDefault="009B10BF" w:rsidP="009B10B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401AA">
        <w:rPr>
          <w:rFonts w:ascii="Times New Roman" w:hAnsi="Times New Roman" w:cs="Times New Roman"/>
          <w:b/>
          <w:sz w:val="28"/>
          <w:szCs w:val="28"/>
        </w:rPr>
        <w:t>Рассмотрение документов, представленных заявителем,</w:t>
      </w:r>
    </w:p>
    <w:p w:rsidR="009B10BF" w:rsidRPr="00A401AA" w:rsidRDefault="009B10BF" w:rsidP="009B10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AA">
        <w:rPr>
          <w:rFonts w:ascii="Times New Roman" w:hAnsi="Times New Roman" w:cs="Times New Roman"/>
          <w:b/>
          <w:sz w:val="28"/>
          <w:szCs w:val="28"/>
        </w:rPr>
        <w:t>ответов на межведомственные запросы</w:t>
      </w:r>
    </w:p>
    <w:p w:rsidR="009B10BF" w:rsidRPr="00A401AA" w:rsidRDefault="009B10BF" w:rsidP="009B1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0BF" w:rsidRPr="00A401AA" w:rsidRDefault="00A401AA" w:rsidP="009B1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B10BF" w:rsidRPr="00A401AA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получение уполномоченными должностными лицами заявления о предоставлении государственной услуги с прилагаемым пакетом документов и ответов на межведомственные запросы о получении документов, предусмотренных </w:t>
      </w:r>
      <w:hyperlink w:anchor="P530" w:history="1">
        <w:r w:rsidR="00E35CE2" w:rsidRPr="00A401AA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E35CE2" w:rsidRPr="00A401AA">
        <w:rPr>
          <w:rFonts w:ascii="Times New Roman" w:hAnsi="Times New Roman" w:cs="Times New Roman"/>
          <w:sz w:val="28"/>
          <w:szCs w:val="28"/>
        </w:rPr>
        <w:t xml:space="preserve"> 15</w:t>
      </w:r>
      <w:r w:rsidR="009B10BF" w:rsidRPr="00A401A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A3B05" w:rsidRPr="00A401AA" w:rsidRDefault="004A3B05" w:rsidP="004A3B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С учетом документов, представленных гражданином и (или) полученных по межведомственным запросам, уполномоченный орган осуществляет проверку обоснованности принятия гражданина на учет в качестве нуждающегося в жилом помещении.</w:t>
      </w:r>
    </w:p>
    <w:p w:rsidR="004A3B05" w:rsidRPr="00A401AA" w:rsidRDefault="004A3B05" w:rsidP="004A3B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К числу подлежащих проверке сведений относятся:</w:t>
      </w:r>
    </w:p>
    <w:p w:rsidR="004A3B05" w:rsidRPr="00A401AA" w:rsidRDefault="004A3B05" w:rsidP="004A3B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а) сообщенная гражданином и членами его семьи информация о составе семьи;</w:t>
      </w:r>
    </w:p>
    <w:p w:rsidR="004A3B05" w:rsidRPr="00A401AA" w:rsidRDefault="004A3B05" w:rsidP="004A3B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б) информация о месте жительства гражданина и членов его семьи;</w:t>
      </w:r>
    </w:p>
    <w:p w:rsidR="004A3B05" w:rsidRPr="00A401AA" w:rsidRDefault="004A3B05" w:rsidP="004A3B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в) сведения о жилых помещениях, занимаемых гражданином и (или) членами его семьи по договорам социального найма и (или) принадлежащих им на праве собственности.</w:t>
      </w:r>
    </w:p>
    <w:p w:rsidR="006A4822" w:rsidRPr="00A401AA" w:rsidRDefault="006A4822" w:rsidP="007C430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C4305" w:rsidRPr="00A401AA" w:rsidRDefault="007C4305" w:rsidP="007C430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401AA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</w:t>
      </w:r>
      <w:r w:rsidR="003B32C0" w:rsidRPr="00A401A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401A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C4305" w:rsidRPr="00A401AA" w:rsidRDefault="003B32C0" w:rsidP="007C43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AA">
        <w:rPr>
          <w:rFonts w:ascii="Times New Roman" w:hAnsi="Times New Roman" w:cs="Times New Roman"/>
          <w:b/>
          <w:sz w:val="28"/>
          <w:szCs w:val="28"/>
        </w:rPr>
        <w:t>(об отказе в предоставлении муниципальной</w:t>
      </w:r>
      <w:r w:rsidR="007C4305" w:rsidRPr="00A401AA">
        <w:rPr>
          <w:rFonts w:ascii="Times New Roman" w:hAnsi="Times New Roman" w:cs="Times New Roman"/>
          <w:b/>
          <w:sz w:val="28"/>
          <w:szCs w:val="28"/>
        </w:rPr>
        <w:t xml:space="preserve"> услуги),</w:t>
      </w:r>
    </w:p>
    <w:p w:rsidR="007C4305" w:rsidRPr="00A401AA" w:rsidRDefault="007C4305" w:rsidP="007C43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AA">
        <w:rPr>
          <w:rFonts w:ascii="Times New Roman" w:hAnsi="Times New Roman" w:cs="Times New Roman"/>
          <w:b/>
          <w:sz w:val="28"/>
          <w:szCs w:val="28"/>
        </w:rPr>
        <w:t>подготовка ответа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822" w:rsidRPr="00A401AA" w:rsidRDefault="00927E9D" w:rsidP="004037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2</w:t>
      </w:r>
      <w:r w:rsidR="00A401AA">
        <w:rPr>
          <w:rFonts w:ascii="Times New Roman" w:hAnsi="Times New Roman" w:cs="Times New Roman"/>
          <w:sz w:val="28"/>
          <w:szCs w:val="28"/>
        </w:rPr>
        <w:t>8</w:t>
      </w:r>
      <w:r w:rsidR="007C4305" w:rsidRPr="00A401AA">
        <w:rPr>
          <w:rFonts w:ascii="Times New Roman" w:hAnsi="Times New Roman" w:cs="Times New Roman"/>
          <w:sz w:val="28"/>
          <w:szCs w:val="28"/>
        </w:rPr>
        <w:t xml:space="preserve">. </w:t>
      </w:r>
      <w:r w:rsidR="006A4822" w:rsidRPr="00A401AA">
        <w:rPr>
          <w:rFonts w:ascii="Times New Roman" w:hAnsi="Times New Roman" w:cs="Times New Roman"/>
          <w:sz w:val="28"/>
          <w:szCs w:val="28"/>
        </w:rPr>
        <w:t>Критерием для принятия решения по данной административной процедуре является наличие или отсутствие оснований для отказа в предоставлении государственной услуги, предусмотренных пунктом 17 Административного регламента.</w:t>
      </w:r>
    </w:p>
    <w:p w:rsidR="004037BF" w:rsidRPr="00A401AA" w:rsidRDefault="004037BF" w:rsidP="004037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является: </w:t>
      </w:r>
    </w:p>
    <w:p w:rsidR="004037BF" w:rsidRPr="00A401AA" w:rsidRDefault="004037BF" w:rsidP="004037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а) решение о предоставлении муниципальной услуги по форме, согласно </w:t>
      </w:r>
      <w:r w:rsidR="007A25BF" w:rsidRPr="00A401AA">
        <w:rPr>
          <w:rFonts w:ascii="Times New Roman" w:hAnsi="Times New Roman" w:cs="Times New Roman"/>
          <w:sz w:val="28"/>
          <w:szCs w:val="28"/>
        </w:rPr>
        <w:t>п</w:t>
      </w:r>
      <w:r w:rsidRPr="00A401AA">
        <w:rPr>
          <w:rFonts w:ascii="Times New Roman" w:hAnsi="Times New Roman" w:cs="Times New Roman"/>
          <w:sz w:val="28"/>
          <w:szCs w:val="28"/>
        </w:rPr>
        <w:t>риложению № 1 к настоящему Административному регламенту.</w:t>
      </w:r>
    </w:p>
    <w:p w:rsidR="004037BF" w:rsidRPr="00A401AA" w:rsidRDefault="004037BF" w:rsidP="004037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б) решение об отказе в предоставлении муниципальной услуги по форме, согласно </w:t>
      </w:r>
      <w:r w:rsidR="007A25BF" w:rsidRPr="00A401AA">
        <w:rPr>
          <w:rFonts w:ascii="Times New Roman" w:hAnsi="Times New Roman" w:cs="Times New Roman"/>
          <w:sz w:val="28"/>
          <w:szCs w:val="28"/>
        </w:rPr>
        <w:t>приложению № 2</w:t>
      </w:r>
      <w:r w:rsidRPr="00A401AA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4037BF" w:rsidRPr="00A401AA" w:rsidRDefault="004037BF" w:rsidP="004037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в) уведомление об учете граждан, нуждающихся в жилых помещениях, по форме, согласно </w:t>
      </w:r>
      <w:r w:rsidR="007A25BF" w:rsidRPr="00A401AA">
        <w:rPr>
          <w:rFonts w:ascii="Times New Roman" w:hAnsi="Times New Roman" w:cs="Times New Roman"/>
          <w:sz w:val="28"/>
          <w:szCs w:val="28"/>
        </w:rPr>
        <w:t>приложению № 3</w:t>
      </w:r>
      <w:r w:rsidRPr="00A401AA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7C4305" w:rsidRPr="00A401AA" w:rsidRDefault="004037BF" w:rsidP="004037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г) уведомление о снятии с учета граждан, нуждающихся в жилых помещениях по форме, согласно </w:t>
      </w:r>
      <w:r w:rsidR="007A25BF" w:rsidRPr="00A401AA">
        <w:rPr>
          <w:rFonts w:ascii="Times New Roman" w:hAnsi="Times New Roman" w:cs="Times New Roman"/>
          <w:sz w:val="28"/>
          <w:szCs w:val="28"/>
        </w:rPr>
        <w:t>приложению № 4</w:t>
      </w:r>
      <w:r w:rsidRPr="00A401AA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7C4305" w:rsidRPr="00A401AA" w:rsidRDefault="007C4305" w:rsidP="007C4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1AA">
        <w:rPr>
          <w:sz w:val="28"/>
          <w:szCs w:val="28"/>
        </w:rPr>
        <w:t xml:space="preserve">Способы предоставления результата </w:t>
      </w:r>
      <w:r w:rsidR="004037BF" w:rsidRPr="00A401AA">
        <w:rPr>
          <w:sz w:val="28"/>
          <w:szCs w:val="28"/>
        </w:rPr>
        <w:t>муниципальной</w:t>
      </w:r>
      <w:r w:rsidRPr="00A401AA">
        <w:rPr>
          <w:sz w:val="28"/>
          <w:szCs w:val="28"/>
        </w:rPr>
        <w:t xml:space="preserve"> услуги:</w:t>
      </w:r>
    </w:p>
    <w:p w:rsidR="007C4305" w:rsidRPr="00A401AA" w:rsidRDefault="007C4305" w:rsidP="007C4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1AA">
        <w:rPr>
          <w:sz w:val="28"/>
          <w:szCs w:val="28"/>
        </w:rPr>
        <w:lastRenderedPageBreak/>
        <w:t xml:space="preserve">- в электронной форме в личном кабинете заявителя на ЕПГУ, с возможностью самостоятельного сохранения и распечатывания результата предоставления </w:t>
      </w:r>
      <w:r w:rsidR="004037BF" w:rsidRPr="00A401AA">
        <w:rPr>
          <w:sz w:val="28"/>
          <w:szCs w:val="28"/>
        </w:rPr>
        <w:t xml:space="preserve">муниципальной </w:t>
      </w:r>
      <w:r w:rsidRPr="00A401AA">
        <w:rPr>
          <w:sz w:val="28"/>
          <w:szCs w:val="28"/>
        </w:rPr>
        <w:t>услуги;</w:t>
      </w:r>
    </w:p>
    <w:p w:rsidR="007C4305" w:rsidRPr="00A401AA" w:rsidRDefault="007C4305" w:rsidP="007C4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1AA">
        <w:rPr>
          <w:sz w:val="28"/>
          <w:szCs w:val="28"/>
        </w:rPr>
        <w:t>- н</w:t>
      </w:r>
      <w:r w:rsidR="005B3CC8" w:rsidRPr="00A401AA">
        <w:rPr>
          <w:sz w:val="28"/>
          <w:szCs w:val="28"/>
        </w:rPr>
        <w:t>а бумажном носителе</w:t>
      </w:r>
      <w:r w:rsidRPr="00A401AA">
        <w:rPr>
          <w:sz w:val="28"/>
          <w:szCs w:val="28"/>
        </w:rPr>
        <w:t xml:space="preserve">, посредством личного обращения в Уполномоченный орган или в МФЦ. </w:t>
      </w:r>
    </w:p>
    <w:p w:rsidR="007A25BF" w:rsidRPr="00A401AA" w:rsidRDefault="004037BF" w:rsidP="00883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1AA">
        <w:rPr>
          <w:sz w:val="28"/>
          <w:szCs w:val="28"/>
        </w:rPr>
        <w:t>Предоставление Уполномоченным органом</w:t>
      </w:r>
      <w:r w:rsidR="00293A57" w:rsidRPr="00A401AA">
        <w:rPr>
          <w:sz w:val="28"/>
          <w:szCs w:val="28"/>
        </w:rPr>
        <w:t xml:space="preserve"> или МФЦ результата </w:t>
      </w:r>
      <w:r w:rsidR="00F312BB" w:rsidRPr="00A401AA">
        <w:rPr>
          <w:sz w:val="28"/>
          <w:szCs w:val="28"/>
        </w:rPr>
        <w:t xml:space="preserve">муниципальной </w:t>
      </w:r>
      <w:r w:rsidR="00293A57" w:rsidRPr="00A401AA">
        <w:rPr>
          <w:sz w:val="28"/>
          <w:szCs w:val="28"/>
        </w:rPr>
        <w:t xml:space="preserve">услуги по экстерриториальному принципу не осуществляется. </w:t>
      </w:r>
    </w:p>
    <w:p w:rsidR="003F0FD5" w:rsidRPr="00A401AA" w:rsidRDefault="003F0FD5" w:rsidP="003F0F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401AA">
        <w:rPr>
          <w:sz w:val="28"/>
          <w:szCs w:val="28"/>
        </w:rPr>
        <w:t xml:space="preserve">В случае принятия решения об отказе в </w:t>
      </w:r>
      <w:r w:rsidR="00D647DD" w:rsidRPr="00A401AA">
        <w:rPr>
          <w:sz w:val="28"/>
          <w:szCs w:val="28"/>
        </w:rPr>
        <w:t xml:space="preserve">принятии на учет </w:t>
      </w:r>
      <w:r w:rsidR="00D647DD" w:rsidRPr="00A401AA">
        <w:rPr>
          <w:bCs/>
          <w:iCs/>
          <w:sz w:val="28"/>
          <w:szCs w:val="28"/>
        </w:rPr>
        <w:t>в качестве нуждающихся в жилых помещениях</w:t>
      </w:r>
      <w:r w:rsidR="00D647DD" w:rsidRPr="00A401AA">
        <w:rPr>
          <w:sz w:val="28"/>
          <w:szCs w:val="28"/>
        </w:rPr>
        <w:t xml:space="preserve"> </w:t>
      </w:r>
      <w:r w:rsidRPr="00A401AA">
        <w:rPr>
          <w:sz w:val="28"/>
          <w:szCs w:val="28"/>
        </w:rPr>
        <w:t>гражданину направляется в срок, не превышающий 1 рабочего дня со дня принятия такого решения, уведомление с указанием аргументированного обоснования.</w:t>
      </w:r>
      <w:proofErr w:type="gramEnd"/>
    </w:p>
    <w:p w:rsidR="007C4305" w:rsidRPr="00A401AA" w:rsidRDefault="007C4305" w:rsidP="007C430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C4305" w:rsidRPr="00A401AA" w:rsidRDefault="007C4305" w:rsidP="007C430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401AA">
        <w:rPr>
          <w:rFonts w:ascii="Times New Roman" w:hAnsi="Times New Roman" w:cs="Times New Roman"/>
          <w:b/>
          <w:sz w:val="28"/>
          <w:szCs w:val="28"/>
        </w:rPr>
        <w:t>Выдача заявителю результата предоставления</w:t>
      </w:r>
    </w:p>
    <w:p w:rsidR="007C4305" w:rsidRPr="00A401AA" w:rsidRDefault="004C1A05" w:rsidP="007C43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A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C4305" w:rsidRPr="00A401A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305" w:rsidRPr="00A401AA" w:rsidRDefault="00927E9D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2</w:t>
      </w:r>
      <w:r w:rsidR="00A401AA">
        <w:rPr>
          <w:rFonts w:ascii="Times New Roman" w:hAnsi="Times New Roman" w:cs="Times New Roman"/>
          <w:sz w:val="28"/>
          <w:szCs w:val="28"/>
        </w:rPr>
        <w:t>9</w:t>
      </w:r>
      <w:r w:rsidR="007C4305" w:rsidRPr="00A401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4305" w:rsidRPr="00A401A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подписание уполномоченным должностным лицом</w:t>
      </w:r>
      <w:r w:rsidR="00293A57" w:rsidRPr="00A401AA">
        <w:rPr>
          <w:rFonts w:ascii="Times New Roman" w:hAnsi="Times New Roman" w:cs="Times New Roman"/>
          <w:sz w:val="28"/>
          <w:szCs w:val="28"/>
        </w:rPr>
        <w:t xml:space="preserve"> </w:t>
      </w:r>
      <w:r w:rsidR="007C4305" w:rsidRPr="00A401AA">
        <w:rPr>
          <w:rFonts w:ascii="Times New Roman" w:hAnsi="Times New Roman" w:cs="Times New Roman"/>
          <w:sz w:val="28"/>
          <w:szCs w:val="28"/>
        </w:rPr>
        <w:t xml:space="preserve">Уполномоченного органа документа (документов), являющегося (являющихся) результатом предоставления </w:t>
      </w:r>
      <w:r w:rsidR="004C1A05" w:rsidRPr="00A401AA">
        <w:rPr>
          <w:rFonts w:ascii="Times New Roman" w:hAnsi="Times New Roman" w:cs="Times New Roman"/>
          <w:sz w:val="28"/>
          <w:szCs w:val="28"/>
        </w:rPr>
        <w:t>муниципальной</w:t>
      </w:r>
      <w:r w:rsidR="007C4305" w:rsidRPr="00A401AA">
        <w:rPr>
          <w:rFonts w:ascii="Times New Roman" w:hAnsi="Times New Roman" w:cs="Times New Roman"/>
          <w:sz w:val="28"/>
          <w:szCs w:val="28"/>
        </w:rPr>
        <w:t xml:space="preserve"> услуги, или письма с мотивированным отказом в предоставлении </w:t>
      </w:r>
      <w:r w:rsidR="004C1A05" w:rsidRPr="00A401AA">
        <w:rPr>
          <w:rFonts w:ascii="Times New Roman" w:hAnsi="Times New Roman" w:cs="Times New Roman"/>
          <w:sz w:val="28"/>
          <w:szCs w:val="28"/>
        </w:rPr>
        <w:t>муниципальной</w:t>
      </w:r>
      <w:r w:rsidR="007C4305" w:rsidRPr="00A401AA">
        <w:rPr>
          <w:rFonts w:ascii="Times New Roman" w:hAnsi="Times New Roman" w:cs="Times New Roman"/>
          <w:sz w:val="28"/>
          <w:szCs w:val="28"/>
        </w:rPr>
        <w:t xml:space="preserve"> услуги.</w:t>
      </w:r>
      <w:proofErr w:type="gramEnd"/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заявителю результата предоставления </w:t>
      </w:r>
      <w:r w:rsidR="007624DD" w:rsidRPr="00A401AA">
        <w:rPr>
          <w:rFonts w:ascii="Times New Roman" w:hAnsi="Times New Roman" w:cs="Times New Roman"/>
          <w:sz w:val="28"/>
          <w:szCs w:val="28"/>
        </w:rPr>
        <w:t>муниципальной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услуги или письма с мотивированным отказом в предоставлении </w:t>
      </w:r>
      <w:r w:rsidR="007624DD" w:rsidRPr="00A401AA">
        <w:rPr>
          <w:rFonts w:ascii="Times New Roman" w:hAnsi="Times New Roman" w:cs="Times New Roman"/>
          <w:sz w:val="28"/>
          <w:szCs w:val="28"/>
        </w:rPr>
        <w:t>муниципальной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624DD" w:rsidRPr="00A401AA" w:rsidRDefault="007624DD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1AA">
        <w:rPr>
          <w:rFonts w:ascii="Times New Roman" w:hAnsi="Times New Roman" w:cs="Times New Roman"/>
          <w:sz w:val="28"/>
          <w:szCs w:val="28"/>
        </w:rPr>
        <w:t>У</w:t>
      </w:r>
      <w:r w:rsidR="00D647DD" w:rsidRPr="00A401AA">
        <w:rPr>
          <w:rFonts w:ascii="Times New Roman" w:hAnsi="Times New Roman" w:cs="Times New Roman"/>
          <w:sz w:val="28"/>
          <w:szCs w:val="28"/>
        </w:rPr>
        <w:t>по</w:t>
      </w:r>
      <w:r w:rsidR="008C3931">
        <w:rPr>
          <w:rFonts w:ascii="Times New Roman" w:hAnsi="Times New Roman" w:cs="Times New Roman"/>
          <w:sz w:val="28"/>
          <w:szCs w:val="28"/>
        </w:rPr>
        <w:t xml:space="preserve">лномоченный орган в течение </w:t>
      </w:r>
      <w:r w:rsidR="008C3931" w:rsidRPr="00A532A9">
        <w:rPr>
          <w:rFonts w:ascii="Times New Roman" w:hAnsi="Times New Roman" w:cs="Times New Roman"/>
          <w:sz w:val="28"/>
          <w:szCs w:val="28"/>
        </w:rPr>
        <w:t>трех</w:t>
      </w:r>
      <w:r w:rsidR="008C3931">
        <w:rPr>
          <w:rFonts w:ascii="Times New Roman" w:hAnsi="Times New Roman" w:cs="Times New Roman"/>
          <w:sz w:val="28"/>
          <w:szCs w:val="28"/>
        </w:rPr>
        <w:t xml:space="preserve"> </w:t>
      </w:r>
      <w:r w:rsidR="00A532A9">
        <w:rPr>
          <w:rFonts w:ascii="Times New Roman" w:hAnsi="Times New Roman" w:cs="Times New Roman"/>
          <w:sz w:val="28"/>
          <w:szCs w:val="28"/>
        </w:rPr>
        <w:t>рабочих дней</w:t>
      </w:r>
      <w:r w:rsidRPr="00A401AA">
        <w:rPr>
          <w:rFonts w:ascii="Times New Roman" w:hAnsi="Times New Roman" w:cs="Times New Roman"/>
          <w:sz w:val="28"/>
          <w:szCs w:val="28"/>
        </w:rPr>
        <w:t xml:space="preserve"> направляет заявителю</w:t>
      </w:r>
      <w:r w:rsidR="006905ED" w:rsidRPr="00A401AA">
        <w:rPr>
          <w:rFonts w:ascii="Times New Roman" w:hAnsi="Times New Roman" w:cs="Times New Roman"/>
          <w:sz w:val="28"/>
          <w:szCs w:val="28"/>
        </w:rPr>
        <w:t xml:space="preserve"> способом, указанном в заявлении, результат предоставления муниципальной услуги или письма с мотивированным отказом в предоставлении муниципальной услуги. </w:t>
      </w:r>
      <w:proofErr w:type="gramEnd"/>
    </w:p>
    <w:p w:rsidR="007C4305" w:rsidRPr="00A401AA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F2071" w:rsidRPr="00A401AA">
        <w:rPr>
          <w:rFonts w:ascii="Times New Roman" w:hAnsi="Times New Roman" w:cs="Times New Roman"/>
          <w:sz w:val="28"/>
          <w:szCs w:val="28"/>
        </w:rPr>
        <w:t>муниципальной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услуги в электронной форме результатом административной процедуры является направление электронного документа в личный кабинет заявителя на ЕПГУ и (в случае выбора заявителя) выдача заявителю в МФЦ документа на бумажном носителе, подтверждающего содержание 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</w:t>
      </w:r>
      <w:proofErr w:type="spellStart"/>
      <w:r w:rsidRPr="00A401A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A401AA">
        <w:rPr>
          <w:rFonts w:ascii="Times New Roman" w:hAnsi="Times New Roman" w:cs="Times New Roman"/>
          <w:sz w:val="28"/>
          <w:szCs w:val="28"/>
        </w:rPr>
        <w:t xml:space="preserve">, подписываются открепленной усиленной квалифицированной ЭП уполномоченного должностного лица Уполномоченного органа (файл формата </w:t>
      </w:r>
      <w:proofErr w:type="spellStart"/>
      <w:r w:rsidRPr="00A401AA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A401AA">
        <w:rPr>
          <w:rFonts w:ascii="Times New Roman" w:hAnsi="Times New Roman" w:cs="Times New Roman"/>
          <w:sz w:val="28"/>
          <w:szCs w:val="28"/>
        </w:rPr>
        <w:t xml:space="preserve">). Указанные документы в формате электронного архива </w:t>
      </w:r>
      <w:proofErr w:type="spellStart"/>
      <w:r w:rsidRPr="00A401AA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A401AA">
        <w:rPr>
          <w:rFonts w:ascii="Times New Roman" w:hAnsi="Times New Roman" w:cs="Times New Roman"/>
          <w:sz w:val="28"/>
          <w:szCs w:val="28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A401AA">
        <w:rPr>
          <w:rFonts w:ascii="Times New Roman" w:hAnsi="Times New Roman" w:cs="Times New Roman"/>
          <w:sz w:val="28"/>
          <w:szCs w:val="28"/>
        </w:rPr>
        <w:t>заверение подлинности</w:t>
      </w:r>
      <w:proofErr w:type="gramEnd"/>
      <w:r w:rsidRPr="00A401AA">
        <w:rPr>
          <w:rFonts w:ascii="Times New Roman" w:hAnsi="Times New Roman" w:cs="Times New Roman"/>
          <w:sz w:val="28"/>
          <w:szCs w:val="28"/>
        </w:rPr>
        <w:t xml:space="preserve"> подписи должностного лица оттиском печати Уполномоченный органа (организации) не требуется.</w:t>
      </w:r>
    </w:p>
    <w:p w:rsidR="007C4305" w:rsidRDefault="007C4305" w:rsidP="007C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В любое время с момента приема документов заявителю предоставляются сведения о том, на каком этапе (в процессе выполнения какой административной процедуры) находится его заявление.</w:t>
      </w:r>
    </w:p>
    <w:p w:rsidR="004E28A7" w:rsidRPr="00A401AA" w:rsidRDefault="004E28A7" w:rsidP="006E5B2E">
      <w:pPr>
        <w:pStyle w:val="ConsPlusNormal"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E28A7" w:rsidRPr="00A401AA" w:rsidRDefault="004E28A7" w:rsidP="004E28A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401AA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A401A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401AA">
        <w:rPr>
          <w:rFonts w:ascii="Times New Roman" w:hAnsi="Times New Roman" w:cs="Times New Roman"/>
          <w:b/>
          <w:sz w:val="28"/>
          <w:szCs w:val="28"/>
        </w:rPr>
        <w:t xml:space="preserve"> предоставлением государственной услуги</w:t>
      </w:r>
    </w:p>
    <w:p w:rsidR="004E28A7" w:rsidRPr="00A401AA" w:rsidRDefault="004E28A7" w:rsidP="004E28A7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E28A7" w:rsidRPr="00A401AA" w:rsidRDefault="004E28A7" w:rsidP="004E28A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401AA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A401A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401AA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уполномоченными должностными лицами уполномоченного органа положений Административного регламента, а также принятием ими решений</w:t>
      </w:r>
    </w:p>
    <w:p w:rsidR="004E28A7" w:rsidRPr="00A401AA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606" w:rsidRPr="00A401AA" w:rsidRDefault="00A401AA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E28A7" w:rsidRPr="00A401AA">
        <w:rPr>
          <w:rFonts w:ascii="Times New Roman" w:hAnsi="Times New Roman" w:cs="Times New Roman"/>
          <w:sz w:val="28"/>
          <w:szCs w:val="28"/>
        </w:rPr>
        <w:t xml:space="preserve">. </w:t>
      </w:r>
      <w:r w:rsidR="00C07606" w:rsidRPr="00A401AA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C07606" w:rsidRPr="00A401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07606" w:rsidRPr="00A401AA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C07606" w:rsidRPr="00A401AA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C07606" w:rsidRPr="00A401AA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C07606" w:rsidRPr="00A401AA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C07606" w:rsidRPr="00A401AA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4E28A7" w:rsidRPr="00A401AA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E28A7" w:rsidRPr="00A401AA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A7" w:rsidRPr="00A401AA" w:rsidRDefault="004E28A7" w:rsidP="004E28A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401AA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A401AA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</w:p>
    <w:p w:rsidR="004E28A7" w:rsidRPr="00A401AA" w:rsidRDefault="004E28A7" w:rsidP="004E2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AA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:rsidR="004E28A7" w:rsidRPr="00A401AA" w:rsidRDefault="00C07606" w:rsidP="004E2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A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4E28A7" w:rsidRPr="00A401AA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</w:t>
      </w:r>
    </w:p>
    <w:p w:rsidR="004E28A7" w:rsidRPr="00A401AA" w:rsidRDefault="004E28A7" w:rsidP="004E2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01A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401AA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ее предоставления</w:t>
      </w:r>
    </w:p>
    <w:p w:rsidR="004E28A7" w:rsidRPr="00A401AA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606" w:rsidRPr="00A401AA" w:rsidRDefault="00927E9D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3</w:t>
      </w:r>
      <w:r w:rsidR="00A401AA">
        <w:rPr>
          <w:rFonts w:ascii="Times New Roman" w:hAnsi="Times New Roman" w:cs="Times New Roman"/>
          <w:sz w:val="28"/>
          <w:szCs w:val="28"/>
        </w:rPr>
        <w:t>1</w:t>
      </w:r>
      <w:r w:rsidR="004E28A7" w:rsidRPr="00A401AA">
        <w:rPr>
          <w:rFonts w:ascii="Times New Roman" w:hAnsi="Times New Roman" w:cs="Times New Roman"/>
          <w:sz w:val="28"/>
          <w:szCs w:val="28"/>
        </w:rPr>
        <w:t>.</w:t>
      </w:r>
      <w:r w:rsidR="00C07606" w:rsidRPr="00A401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7606" w:rsidRPr="00A401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07606" w:rsidRPr="00A401AA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C07606" w:rsidRPr="00A401AA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C07606" w:rsidRPr="00A401AA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C07606" w:rsidRPr="00A401AA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C07606" w:rsidRPr="00A401AA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C07606" w:rsidRPr="00A401AA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C07606" w:rsidRPr="00A401AA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</w:t>
      </w:r>
      <w:r w:rsidRPr="00A401AA">
        <w:rPr>
          <w:rFonts w:ascii="Times New Roman" w:hAnsi="Times New Roman" w:cs="Times New Roman"/>
          <w:sz w:val="28"/>
          <w:szCs w:val="28"/>
        </w:rPr>
        <w:lastRenderedPageBreak/>
        <w:t>правовых актов органов местного самоуправления Оренбургской области;</w:t>
      </w:r>
    </w:p>
    <w:p w:rsidR="004E28A7" w:rsidRPr="00A401AA" w:rsidRDefault="00C07606" w:rsidP="00AC0B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</w:t>
      </w:r>
      <w:r w:rsidR="00AC0B64" w:rsidRPr="00A401AA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4E28A7" w:rsidRPr="00A401AA" w:rsidRDefault="004E28A7" w:rsidP="00C076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7606" w:rsidRPr="00A401AA" w:rsidRDefault="00C07606" w:rsidP="00C07606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A401AA"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C07606" w:rsidRPr="00A401AA" w:rsidRDefault="00C07606" w:rsidP="00C0760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401AA">
        <w:rPr>
          <w:b/>
          <w:color w:val="000000"/>
          <w:sz w:val="28"/>
          <w:szCs w:val="28"/>
        </w:rPr>
        <w:t xml:space="preserve">(бездействие), </w:t>
      </w:r>
      <w:proofErr w:type="gramStart"/>
      <w:r w:rsidRPr="00A401AA">
        <w:rPr>
          <w:b/>
          <w:color w:val="000000"/>
          <w:sz w:val="28"/>
          <w:szCs w:val="28"/>
        </w:rPr>
        <w:t>принимаемые</w:t>
      </w:r>
      <w:proofErr w:type="gramEnd"/>
      <w:r w:rsidRPr="00A401AA">
        <w:rPr>
          <w:b/>
          <w:color w:val="000000"/>
          <w:sz w:val="28"/>
          <w:szCs w:val="28"/>
        </w:rPr>
        <w:t xml:space="preserve"> (осуществляемые) ими в ходе</w:t>
      </w:r>
    </w:p>
    <w:p w:rsidR="00C07606" w:rsidRPr="00A401AA" w:rsidRDefault="00C07606" w:rsidP="00C0760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401AA">
        <w:rPr>
          <w:b/>
          <w:color w:val="000000"/>
          <w:sz w:val="28"/>
          <w:szCs w:val="28"/>
        </w:rPr>
        <w:t>предоставления муниципальной услуги</w:t>
      </w:r>
    </w:p>
    <w:p w:rsidR="004E28A7" w:rsidRPr="00A401AA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606" w:rsidRPr="00A401AA" w:rsidRDefault="00927E9D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32</w:t>
      </w:r>
      <w:r w:rsidR="00C07606" w:rsidRPr="00A401AA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4E28A7" w:rsidRPr="00A401AA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4E28A7" w:rsidRPr="00A401AA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A7" w:rsidRPr="00A401AA" w:rsidRDefault="004E28A7" w:rsidP="004E28A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401AA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A401A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401AA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4E28A7" w:rsidRPr="00A401AA" w:rsidRDefault="00C07606" w:rsidP="004E2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A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4E28A7" w:rsidRPr="00A401AA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со стороны граждан,</w:t>
      </w:r>
    </w:p>
    <w:p w:rsidR="004E28A7" w:rsidRPr="00A401AA" w:rsidRDefault="004E28A7" w:rsidP="004E2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AA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4E28A7" w:rsidRPr="00A401AA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606" w:rsidRPr="00A401AA" w:rsidRDefault="00927E9D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33</w:t>
      </w:r>
      <w:r w:rsidR="004E28A7" w:rsidRPr="00A401AA">
        <w:rPr>
          <w:rFonts w:ascii="Times New Roman" w:hAnsi="Times New Roman" w:cs="Times New Roman"/>
          <w:sz w:val="28"/>
          <w:szCs w:val="28"/>
        </w:rPr>
        <w:t xml:space="preserve">. </w:t>
      </w:r>
      <w:r w:rsidR="00C07606" w:rsidRPr="00A401AA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имеют право осуществлять </w:t>
      </w:r>
      <w:proofErr w:type="gramStart"/>
      <w:r w:rsidR="00C07606" w:rsidRPr="00A401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07606" w:rsidRPr="00A401AA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07606" w:rsidRPr="00A401AA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C07606" w:rsidRPr="00A401AA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07606" w:rsidRPr="00A401AA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07606" w:rsidRPr="00A401AA" w:rsidRDefault="00927E9D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34</w:t>
      </w:r>
      <w:r w:rsidR="00C07606" w:rsidRPr="00A401AA">
        <w:rPr>
          <w:rFonts w:ascii="Times New Roman" w:hAnsi="Times New Roman" w:cs="Times New Roman"/>
          <w:sz w:val="28"/>
          <w:szCs w:val="28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4E28A7" w:rsidRPr="00A401AA" w:rsidRDefault="00C07606" w:rsidP="00C07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E5B2E" w:rsidRPr="00A401AA" w:rsidRDefault="006E5B2E" w:rsidP="004E2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7606" w:rsidRPr="00A401AA" w:rsidRDefault="004E28A7" w:rsidP="00C0760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</w:rPr>
      </w:pPr>
      <w:r w:rsidRPr="00A401AA">
        <w:rPr>
          <w:b/>
          <w:sz w:val="28"/>
          <w:szCs w:val="28"/>
        </w:rPr>
        <w:t xml:space="preserve">V. </w:t>
      </w:r>
      <w:r w:rsidR="00C07606" w:rsidRPr="00A401AA">
        <w:rPr>
          <w:b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4E28A7" w:rsidRPr="00A401AA" w:rsidRDefault="004E28A7" w:rsidP="00C0760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8A7" w:rsidRPr="00A401AA" w:rsidRDefault="00927E9D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35</w:t>
      </w:r>
      <w:r w:rsidR="004E28A7" w:rsidRPr="00A401AA">
        <w:rPr>
          <w:rFonts w:ascii="Times New Roman" w:hAnsi="Times New Roman" w:cs="Times New Roman"/>
          <w:sz w:val="28"/>
          <w:szCs w:val="28"/>
        </w:rPr>
        <w:t xml:space="preserve">. </w:t>
      </w:r>
      <w:r w:rsidR="00C07606" w:rsidRPr="00A401AA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решения и (или) действий </w:t>
      </w:r>
      <w:r w:rsidR="00C07606" w:rsidRPr="00A401AA">
        <w:rPr>
          <w:rFonts w:ascii="Times New Roman" w:hAnsi="Times New Roman" w:cs="Times New Roman"/>
          <w:sz w:val="28"/>
          <w:szCs w:val="28"/>
        </w:rPr>
        <w:lastRenderedPageBreak/>
        <w:t>(бездействия) Уполномоченного органа, должностных лиц Уполномоченного органа, муниципальных служащих, а также работников многофункционального центра при предоставлении муниципальной услуги в досудебном (внесудебном) порядке (далее – жалоба).</w:t>
      </w:r>
    </w:p>
    <w:p w:rsidR="004E28A7" w:rsidRPr="00A401AA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A7" w:rsidRPr="00A401AA" w:rsidRDefault="004E28A7" w:rsidP="004E2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AA">
        <w:rPr>
          <w:rFonts w:ascii="Times New Roman" w:hAnsi="Times New Roman" w:cs="Times New Roman"/>
          <w:b/>
          <w:sz w:val="28"/>
          <w:szCs w:val="28"/>
        </w:rPr>
        <w:t>Способы подачи заявителями жалобы</w:t>
      </w:r>
    </w:p>
    <w:p w:rsidR="004E28A7" w:rsidRPr="00A401AA" w:rsidRDefault="004E28A7" w:rsidP="004E2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8A7" w:rsidRPr="00A401AA" w:rsidRDefault="00927E9D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36</w:t>
      </w:r>
      <w:r w:rsidR="004E28A7" w:rsidRPr="00A401AA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4E28A7" w:rsidRPr="00A401AA" w:rsidRDefault="00386DE2" w:rsidP="004E2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01AA">
        <w:rPr>
          <w:sz w:val="28"/>
          <w:szCs w:val="28"/>
        </w:rPr>
        <w:t xml:space="preserve">           </w:t>
      </w:r>
      <w:r w:rsidR="004E28A7" w:rsidRPr="00A401AA">
        <w:rPr>
          <w:sz w:val="28"/>
          <w:szCs w:val="28"/>
        </w:rPr>
        <w:t>- в письменной форме на бумажном носителе в Уполномоченный орган либо МФЦ;</w:t>
      </w:r>
    </w:p>
    <w:p w:rsidR="004E28A7" w:rsidRPr="00A401AA" w:rsidRDefault="00386DE2" w:rsidP="004E2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01AA">
        <w:rPr>
          <w:sz w:val="28"/>
          <w:szCs w:val="28"/>
        </w:rPr>
        <w:t xml:space="preserve">           </w:t>
      </w:r>
      <w:r w:rsidR="004E28A7" w:rsidRPr="00A401AA">
        <w:rPr>
          <w:sz w:val="28"/>
          <w:szCs w:val="28"/>
        </w:rPr>
        <w:t>- в электронной форме с использованием информационно-телекоммуникационной сети «Интернет» в Уполномоченный орган либо МФЦ.</w:t>
      </w:r>
    </w:p>
    <w:p w:rsidR="004E28A7" w:rsidRPr="00A401AA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Жалоба подается в Уполном</w:t>
      </w:r>
      <w:r w:rsidR="00C07606" w:rsidRPr="00A401AA">
        <w:rPr>
          <w:rFonts w:ascii="Times New Roman" w:hAnsi="Times New Roman" w:cs="Times New Roman"/>
          <w:sz w:val="28"/>
          <w:szCs w:val="28"/>
        </w:rPr>
        <w:t>оченный орган, предоставляющий муниципальную</w:t>
      </w:r>
      <w:r w:rsidRPr="00A401AA">
        <w:rPr>
          <w:rFonts w:ascii="Times New Roman" w:hAnsi="Times New Roman" w:cs="Times New Roman"/>
          <w:sz w:val="28"/>
          <w:szCs w:val="28"/>
        </w:rPr>
        <w:t xml:space="preserve"> услугу, МФЦ либо в орган, являющийся учредителем МФЦ.</w:t>
      </w:r>
    </w:p>
    <w:p w:rsidR="004E28A7" w:rsidRPr="00A401AA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Жалобы на </w:t>
      </w:r>
      <w:r w:rsidR="00C07606" w:rsidRPr="00A401AA">
        <w:rPr>
          <w:rFonts w:ascii="Times New Roman" w:hAnsi="Times New Roman" w:cs="Times New Roman"/>
          <w:sz w:val="28"/>
          <w:szCs w:val="28"/>
        </w:rPr>
        <w:t>решения и (или) действия (бездействия) должностного лица, руководителя структурного подразделения Уполномоченного органа подаются в вышестоящий орган</w:t>
      </w:r>
      <w:r w:rsidR="00D818C8" w:rsidRPr="00A401AA">
        <w:rPr>
          <w:rFonts w:ascii="Times New Roman" w:hAnsi="Times New Roman" w:cs="Times New Roman"/>
          <w:sz w:val="28"/>
          <w:szCs w:val="28"/>
        </w:rPr>
        <w:t>.</w:t>
      </w:r>
    </w:p>
    <w:p w:rsidR="004E28A7" w:rsidRPr="00A401AA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4E28A7" w:rsidRPr="00A401AA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</w:t>
      </w:r>
      <w:r w:rsidR="00782736" w:rsidRPr="00A401AA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A401AA">
        <w:rPr>
          <w:rFonts w:ascii="Times New Roman" w:hAnsi="Times New Roman" w:cs="Times New Roman"/>
          <w:sz w:val="28"/>
          <w:szCs w:val="28"/>
        </w:rPr>
        <w:t>МФЦ подаются учредителю МФЦ.</w:t>
      </w:r>
    </w:p>
    <w:p w:rsidR="004E28A7" w:rsidRPr="00A401AA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A7" w:rsidRPr="00A401AA" w:rsidRDefault="004E28A7" w:rsidP="004E2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AA">
        <w:rPr>
          <w:rFonts w:ascii="Times New Roman" w:hAnsi="Times New Roman" w:cs="Times New Roman"/>
          <w:b/>
          <w:sz w:val="28"/>
          <w:szCs w:val="28"/>
        </w:rPr>
        <w:t>Содержание жалобы</w:t>
      </w:r>
    </w:p>
    <w:p w:rsidR="004E28A7" w:rsidRPr="00A401AA" w:rsidRDefault="004E28A7" w:rsidP="004E2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8A7" w:rsidRPr="00A401AA" w:rsidRDefault="00927E9D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37</w:t>
      </w:r>
      <w:r w:rsidR="004E28A7" w:rsidRPr="00A401AA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4E28A7" w:rsidRPr="00A401AA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- наименование Уполномоченного органа или МФЦ, должностного лица Уполномоченного органа или МФЦ, решения и действия (бездействие) которых обжалуются;</w:t>
      </w:r>
    </w:p>
    <w:p w:rsidR="004E28A7" w:rsidRPr="00A401AA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1AA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E28A7" w:rsidRPr="00A401AA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Уполномоченного органа или МФЦ, должностного лица Уполномоченного органа или МФЦ;</w:t>
      </w:r>
    </w:p>
    <w:p w:rsidR="004E28A7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</w:t>
      </w:r>
      <w:r w:rsidR="002F5E36" w:rsidRPr="00A401AA">
        <w:rPr>
          <w:rFonts w:ascii="Times New Roman" w:hAnsi="Times New Roman" w:cs="Times New Roman"/>
          <w:sz w:val="28"/>
          <w:szCs w:val="28"/>
        </w:rPr>
        <w:t xml:space="preserve"> </w:t>
      </w:r>
      <w:r w:rsidRPr="00A401AA">
        <w:rPr>
          <w:rFonts w:ascii="Times New Roman" w:hAnsi="Times New Roman" w:cs="Times New Roman"/>
          <w:sz w:val="28"/>
          <w:szCs w:val="28"/>
        </w:rPr>
        <w:t>Уполномоченного органа, должностного лица Уполномоченного органа или его служащего. Заявителем могут быть представлены документы (при наличии), подтверждающие доводы заявителя, либо их копии.</w:t>
      </w:r>
    </w:p>
    <w:p w:rsidR="00DD6977" w:rsidRDefault="00DD697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977" w:rsidRPr="00A401AA" w:rsidRDefault="00DD697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A7" w:rsidRPr="00A401AA" w:rsidRDefault="004E28A7" w:rsidP="004E2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8A7" w:rsidRPr="00A401AA" w:rsidRDefault="004E28A7" w:rsidP="004E2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AA">
        <w:rPr>
          <w:rFonts w:ascii="Times New Roman" w:hAnsi="Times New Roman" w:cs="Times New Roman"/>
          <w:b/>
          <w:sz w:val="28"/>
          <w:szCs w:val="28"/>
        </w:rPr>
        <w:lastRenderedPageBreak/>
        <w:t>Информирование заявителей о порядке досудебного (внесудебного) обжалования</w:t>
      </w:r>
    </w:p>
    <w:p w:rsidR="004E28A7" w:rsidRPr="00A401AA" w:rsidRDefault="004E28A7" w:rsidP="004E2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8A7" w:rsidRPr="00A401AA" w:rsidRDefault="00927E9D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38</w:t>
      </w:r>
      <w:r w:rsidR="004E28A7" w:rsidRPr="00A401AA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</w:t>
      </w:r>
      <w:r w:rsidR="00B7278B" w:rsidRPr="00A401AA">
        <w:rPr>
          <w:rFonts w:ascii="Times New Roman" w:hAnsi="Times New Roman" w:cs="Times New Roman"/>
          <w:sz w:val="28"/>
          <w:szCs w:val="28"/>
        </w:rPr>
        <w:t xml:space="preserve">тендах в местах предоставления муниципальной </w:t>
      </w:r>
      <w:r w:rsidR="004E28A7" w:rsidRPr="00A401AA">
        <w:rPr>
          <w:rFonts w:ascii="Times New Roman" w:hAnsi="Times New Roman" w:cs="Times New Roman"/>
          <w:sz w:val="28"/>
          <w:szCs w:val="28"/>
        </w:rPr>
        <w:t>услуги, на официальном сайте Уполномоченного органа и на ЕПГУ.</w:t>
      </w:r>
    </w:p>
    <w:p w:rsidR="004E28A7" w:rsidRPr="00A401AA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A7" w:rsidRPr="00A401AA" w:rsidRDefault="004E28A7" w:rsidP="004E28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AA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порядок судебного (внесудебного) обжалования решений и действий (бездействия) органа, предоставляющего </w:t>
      </w:r>
      <w:r w:rsidR="00F1047F" w:rsidRPr="00A401AA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A401AA">
        <w:rPr>
          <w:rFonts w:ascii="Times New Roman" w:hAnsi="Times New Roman" w:cs="Times New Roman"/>
          <w:b/>
          <w:sz w:val="28"/>
          <w:szCs w:val="28"/>
        </w:rPr>
        <w:t xml:space="preserve"> услугу, а также его должностных лиц</w:t>
      </w:r>
    </w:p>
    <w:p w:rsidR="004E28A7" w:rsidRPr="00A401AA" w:rsidRDefault="004E28A7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170" w:rsidRPr="00A401AA" w:rsidRDefault="00927E9D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>39</w:t>
      </w:r>
      <w:r w:rsidR="004E28A7" w:rsidRPr="00A401AA">
        <w:rPr>
          <w:rFonts w:ascii="Times New Roman" w:hAnsi="Times New Roman" w:cs="Times New Roman"/>
          <w:sz w:val="28"/>
          <w:szCs w:val="28"/>
        </w:rPr>
        <w:t xml:space="preserve">. </w:t>
      </w:r>
      <w:r w:rsidR="004B0170" w:rsidRPr="00A401AA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порядок судебного (внесудебного) обжалования решений и действий (бездействия) органа, предоставляющего муниципальную услугу, а также его должностных лиц: </w:t>
      </w:r>
    </w:p>
    <w:p w:rsidR="004E28A7" w:rsidRPr="00A401AA" w:rsidRDefault="004B0170" w:rsidP="004E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AA">
        <w:rPr>
          <w:rFonts w:ascii="Times New Roman" w:hAnsi="Times New Roman" w:cs="Times New Roman"/>
          <w:sz w:val="28"/>
          <w:szCs w:val="28"/>
        </w:rPr>
        <w:t xml:space="preserve">а) </w:t>
      </w:r>
      <w:r w:rsidR="004E28A7" w:rsidRPr="00A401AA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8F248E" w:rsidRPr="00A401AA" w:rsidRDefault="00592578" w:rsidP="00A56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1AA">
        <w:rPr>
          <w:rFonts w:ascii="Times New Roman" w:hAnsi="Times New Roman" w:cs="Times New Roman"/>
          <w:sz w:val="28"/>
          <w:szCs w:val="28"/>
        </w:rPr>
        <w:t xml:space="preserve">б) </w:t>
      </w:r>
      <w:r w:rsidR="00CC32AC" w:rsidRPr="00A401AA">
        <w:rPr>
          <w:rFonts w:ascii="Times New Roman" w:hAnsi="Times New Roman" w:cs="Times New Roman"/>
          <w:sz w:val="28"/>
          <w:szCs w:val="28"/>
        </w:rPr>
        <w:t>П</w:t>
      </w:r>
      <w:r w:rsidR="004E28A7" w:rsidRPr="00A401AA">
        <w:rPr>
          <w:rFonts w:ascii="Times New Roman" w:hAnsi="Times New Roman" w:cs="Times New Roman"/>
          <w:sz w:val="28"/>
          <w:szCs w:val="28"/>
        </w:rPr>
        <w:t>остановление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="004E28A7" w:rsidRPr="00A401AA">
        <w:rPr>
          <w:rFonts w:ascii="Times New Roman" w:hAnsi="Times New Roman" w:cs="Times New Roman"/>
          <w:sz w:val="28"/>
          <w:szCs w:val="28"/>
        </w:rPr>
        <w:t xml:space="preserve"> 1.1</w:t>
      </w:r>
      <w:r w:rsidR="003F1CB1" w:rsidRPr="00A401AA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</w:t>
      </w:r>
      <w:r w:rsidR="004E28A7" w:rsidRPr="00A401AA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3F1CB1" w:rsidRPr="00A401AA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4E28A7" w:rsidRPr="00A401AA">
        <w:rPr>
          <w:rFonts w:ascii="Times New Roman" w:hAnsi="Times New Roman" w:cs="Times New Roman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027667" w:rsidRDefault="00027667" w:rsidP="00A56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033" w:rsidRDefault="00321033" w:rsidP="00A56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033" w:rsidRDefault="00321033" w:rsidP="00A56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033" w:rsidRDefault="00321033" w:rsidP="00A56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033" w:rsidRDefault="00321033" w:rsidP="00A56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033" w:rsidRDefault="00321033" w:rsidP="00A56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FD5" w:rsidRDefault="003F0FD5" w:rsidP="00BB41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417D" w:rsidRDefault="00BB417D" w:rsidP="00BB41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6977" w:rsidRDefault="00DD6977" w:rsidP="00BB41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6977" w:rsidRDefault="00DD6977" w:rsidP="00BB41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6977" w:rsidRDefault="00DD6977" w:rsidP="00BB41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47DD" w:rsidRDefault="00D647DD" w:rsidP="00A56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2A9" w:rsidRDefault="00A532A9" w:rsidP="00A56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2A9" w:rsidRDefault="00A532A9" w:rsidP="00A56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6CF" w:rsidRPr="0082549D" w:rsidRDefault="00F046CF" w:rsidP="00F046CF">
      <w:pPr>
        <w:pStyle w:val="afb"/>
        <w:jc w:val="right"/>
        <w:rPr>
          <w:rFonts w:ascii="Times New Roman" w:hAnsi="Times New Roman"/>
          <w:sz w:val="28"/>
          <w:szCs w:val="28"/>
        </w:rPr>
      </w:pPr>
      <w:r w:rsidRPr="0082549D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F046CF" w:rsidRPr="0082549D" w:rsidRDefault="00F046CF" w:rsidP="00F046CF">
      <w:pPr>
        <w:pStyle w:val="afb"/>
        <w:jc w:val="right"/>
        <w:rPr>
          <w:rFonts w:ascii="Times New Roman" w:hAnsi="Times New Roman"/>
          <w:sz w:val="28"/>
          <w:szCs w:val="28"/>
        </w:rPr>
      </w:pPr>
      <w:r w:rsidRPr="0082549D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046CF" w:rsidRPr="0082549D" w:rsidRDefault="00F046CF" w:rsidP="00F046CF">
      <w:pPr>
        <w:pStyle w:val="afb"/>
        <w:jc w:val="right"/>
        <w:rPr>
          <w:rFonts w:ascii="Times New Roman" w:hAnsi="Times New Roman"/>
          <w:sz w:val="28"/>
          <w:szCs w:val="28"/>
        </w:rPr>
      </w:pPr>
      <w:r w:rsidRPr="0082549D">
        <w:rPr>
          <w:rFonts w:ascii="Times New Roman" w:hAnsi="Times New Roman"/>
          <w:sz w:val="28"/>
          <w:szCs w:val="28"/>
        </w:rPr>
        <w:t xml:space="preserve">по предоставлению </w:t>
      </w:r>
    </w:p>
    <w:p w:rsidR="00F046CF" w:rsidRPr="0082549D" w:rsidRDefault="00F046CF" w:rsidP="00F046CF">
      <w:pPr>
        <w:pStyle w:val="afb"/>
        <w:jc w:val="right"/>
        <w:rPr>
          <w:rFonts w:ascii="Times New Roman" w:hAnsi="Times New Roman"/>
          <w:sz w:val="28"/>
          <w:szCs w:val="28"/>
        </w:rPr>
      </w:pPr>
      <w:r w:rsidRPr="0082549D">
        <w:rPr>
          <w:rFonts w:ascii="Times New Roman" w:hAnsi="Times New Roman"/>
          <w:sz w:val="28"/>
          <w:szCs w:val="28"/>
        </w:rPr>
        <w:t>муниципальной услуги</w:t>
      </w:r>
    </w:p>
    <w:p w:rsidR="00F046CF" w:rsidRPr="00AC7DCF" w:rsidRDefault="00F046CF" w:rsidP="00F046CF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F046CF" w:rsidRPr="00AC7DCF" w:rsidRDefault="00F046CF" w:rsidP="00F046CF">
      <w:pPr>
        <w:ind w:firstLine="709"/>
        <w:jc w:val="center"/>
        <w:rPr>
          <w:b/>
          <w:bCs/>
          <w:sz w:val="28"/>
          <w:szCs w:val="28"/>
        </w:rPr>
      </w:pPr>
      <w:r w:rsidRPr="00AC7DCF">
        <w:rPr>
          <w:b/>
          <w:bCs/>
          <w:sz w:val="28"/>
          <w:szCs w:val="28"/>
        </w:rPr>
        <w:t xml:space="preserve">Форма решения о принятии на учет граждан </w:t>
      </w:r>
    </w:p>
    <w:p w:rsidR="00F046CF" w:rsidRPr="00AC7DCF" w:rsidRDefault="00F046CF" w:rsidP="00F046CF">
      <w:pPr>
        <w:ind w:firstLine="709"/>
        <w:jc w:val="center"/>
        <w:rPr>
          <w:b/>
          <w:bCs/>
          <w:sz w:val="28"/>
          <w:szCs w:val="28"/>
        </w:rPr>
      </w:pPr>
      <w:proofErr w:type="gramStart"/>
      <w:r w:rsidRPr="00AC7DCF">
        <w:rPr>
          <w:b/>
          <w:bCs/>
          <w:sz w:val="28"/>
          <w:szCs w:val="28"/>
        </w:rPr>
        <w:t>в качестве нуждающихся в жилых помещениях</w:t>
      </w:r>
      <w:proofErr w:type="gramEnd"/>
    </w:p>
    <w:p w:rsidR="00F046CF" w:rsidRPr="00AC7DCF" w:rsidRDefault="00F046CF" w:rsidP="00F046CF">
      <w:pPr>
        <w:ind w:firstLine="709"/>
        <w:jc w:val="both"/>
        <w:rPr>
          <w:i/>
          <w:sz w:val="28"/>
          <w:szCs w:val="28"/>
        </w:rPr>
      </w:pPr>
      <w:r w:rsidRPr="00AC7DCF">
        <w:rPr>
          <w:i/>
          <w:sz w:val="28"/>
          <w:szCs w:val="28"/>
        </w:rPr>
        <w:t xml:space="preserve"> ____________________________________________________________</w:t>
      </w:r>
    </w:p>
    <w:p w:rsidR="00F046CF" w:rsidRPr="00AC7DCF" w:rsidRDefault="00F046CF" w:rsidP="00F046CF">
      <w:pPr>
        <w:jc w:val="center"/>
        <w:rPr>
          <w:bCs/>
          <w:i/>
          <w:iCs/>
          <w:sz w:val="18"/>
          <w:szCs w:val="18"/>
        </w:rPr>
      </w:pPr>
      <w:r w:rsidRPr="00AC7DCF">
        <w:rPr>
          <w:bCs/>
          <w:i/>
          <w:iCs/>
          <w:sz w:val="18"/>
          <w:szCs w:val="18"/>
        </w:rPr>
        <w:t xml:space="preserve">Наименование уполномоченного органа </w:t>
      </w:r>
    </w:p>
    <w:p w:rsidR="00F046CF" w:rsidRPr="00AC7DCF" w:rsidRDefault="00F046CF" w:rsidP="00F046CF">
      <w:pPr>
        <w:jc w:val="center"/>
      </w:pPr>
      <w:r w:rsidRPr="00AC7DCF">
        <w:rPr>
          <w:bCs/>
          <w:i/>
          <w:iCs/>
          <w:sz w:val="18"/>
          <w:szCs w:val="18"/>
        </w:rPr>
        <w:t>местного самоуправления</w:t>
      </w:r>
    </w:p>
    <w:p w:rsidR="00F046CF" w:rsidRPr="00AC7DCF" w:rsidRDefault="00F046CF" w:rsidP="00F046CF">
      <w:pPr>
        <w:jc w:val="right"/>
        <w:rPr>
          <w:bCs/>
        </w:rPr>
      </w:pPr>
    </w:p>
    <w:p w:rsidR="00F046CF" w:rsidRPr="00AC7DCF" w:rsidRDefault="00F046CF" w:rsidP="00F046C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C7DCF">
        <w:rPr>
          <w:i/>
          <w:sz w:val="28"/>
          <w:szCs w:val="28"/>
        </w:rPr>
        <w:t xml:space="preserve">                                                                           </w:t>
      </w:r>
    </w:p>
    <w:p w:rsidR="00F046CF" w:rsidRPr="00AC7DCF" w:rsidRDefault="00F046CF" w:rsidP="00F046CF">
      <w:pPr>
        <w:ind w:firstLine="709"/>
        <w:jc w:val="center"/>
        <w:rPr>
          <w:b/>
          <w:sz w:val="28"/>
          <w:szCs w:val="28"/>
        </w:rPr>
      </w:pPr>
      <w:r w:rsidRPr="00AC7DCF">
        <w:rPr>
          <w:b/>
          <w:sz w:val="28"/>
          <w:szCs w:val="28"/>
        </w:rPr>
        <w:t>РЕШЕНИЕ</w:t>
      </w:r>
    </w:p>
    <w:p w:rsidR="00F046CF" w:rsidRPr="00AC7DCF" w:rsidRDefault="00F046CF" w:rsidP="00F046CF">
      <w:pPr>
        <w:ind w:firstLine="709"/>
        <w:jc w:val="center"/>
        <w:rPr>
          <w:b/>
          <w:bCs/>
          <w:sz w:val="28"/>
          <w:szCs w:val="28"/>
        </w:rPr>
      </w:pPr>
      <w:r w:rsidRPr="00AC7DCF">
        <w:rPr>
          <w:b/>
          <w:bCs/>
          <w:sz w:val="28"/>
          <w:szCs w:val="28"/>
        </w:rPr>
        <w:t>о принятии граждан на учет в качестве нуждающихся</w:t>
      </w:r>
    </w:p>
    <w:p w:rsidR="00F046CF" w:rsidRPr="00AC7DCF" w:rsidRDefault="00F046CF" w:rsidP="00F046CF">
      <w:pPr>
        <w:ind w:firstLine="709"/>
        <w:jc w:val="center"/>
        <w:rPr>
          <w:b/>
          <w:bCs/>
          <w:sz w:val="28"/>
          <w:szCs w:val="28"/>
        </w:rPr>
      </w:pPr>
      <w:r w:rsidRPr="00AC7DCF">
        <w:rPr>
          <w:b/>
          <w:bCs/>
          <w:sz w:val="28"/>
          <w:szCs w:val="28"/>
        </w:rPr>
        <w:t>в жилых помещениях</w:t>
      </w:r>
    </w:p>
    <w:p w:rsidR="00F046CF" w:rsidRDefault="00F046CF" w:rsidP="00F04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C7DCF">
        <w:rPr>
          <w:sz w:val="28"/>
          <w:szCs w:val="28"/>
        </w:rPr>
        <w:t>Дата __________________</w:t>
      </w:r>
      <w:r w:rsidRPr="00AC7DCF">
        <w:rPr>
          <w:sz w:val="28"/>
          <w:szCs w:val="28"/>
        </w:rPr>
        <w:tab/>
      </w:r>
      <w:r w:rsidRPr="00AC7DCF">
        <w:rPr>
          <w:sz w:val="28"/>
          <w:szCs w:val="28"/>
        </w:rPr>
        <w:tab/>
        <w:t xml:space="preserve">                    </w:t>
      </w:r>
      <w:r w:rsidRPr="00AC7DCF">
        <w:rPr>
          <w:sz w:val="28"/>
          <w:szCs w:val="28"/>
        </w:rPr>
        <w:tab/>
      </w:r>
      <w:r w:rsidRPr="00AC7DCF">
        <w:rPr>
          <w:sz w:val="28"/>
          <w:szCs w:val="28"/>
        </w:rPr>
        <w:tab/>
        <w:t xml:space="preserve">      </w:t>
      </w:r>
      <w:r w:rsidR="00214011">
        <w:rPr>
          <w:sz w:val="28"/>
          <w:szCs w:val="28"/>
        </w:rPr>
        <w:t>№_________</w:t>
      </w:r>
    </w:p>
    <w:p w:rsidR="00F046CF" w:rsidRPr="00AC7DCF" w:rsidRDefault="00F046CF" w:rsidP="00F04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</w:p>
    <w:p w:rsidR="00F046CF" w:rsidRPr="007929AD" w:rsidRDefault="00F046CF" w:rsidP="00F046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ст. 52 </w:t>
      </w:r>
      <w:r w:rsidRPr="007929AD">
        <w:rPr>
          <w:color w:val="000000"/>
          <w:sz w:val="28"/>
          <w:szCs w:val="28"/>
        </w:rPr>
        <w:t xml:space="preserve">Жилищного кодекса Российской Федерации, </w:t>
      </w:r>
      <w:r>
        <w:rPr>
          <w:color w:val="000000"/>
          <w:sz w:val="28"/>
          <w:szCs w:val="28"/>
        </w:rPr>
        <w:t>со ст.</w:t>
      </w:r>
      <w:r w:rsidRPr="007929AD">
        <w:rPr>
          <w:color w:val="000000"/>
          <w:sz w:val="28"/>
          <w:szCs w:val="28"/>
        </w:rPr>
        <w:t xml:space="preserve"> 5 Закона Оренбургской области от 23.11.2005 № 2733/489-111-03 </w:t>
      </w:r>
      <w:r>
        <w:rPr>
          <w:color w:val="000000"/>
          <w:sz w:val="28"/>
          <w:szCs w:val="28"/>
        </w:rPr>
        <w:t xml:space="preserve">                     </w:t>
      </w:r>
      <w:r w:rsidRPr="007929AD">
        <w:rPr>
          <w:color w:val="000000"/>
          <w:sz w:val="28"/>
          <w:szCs w:val="28"/>
        </w:rPr>
        <w:t xml:space="preserve">«О порядке ведения органами местного </w:t>
      </w:r>
      <w:r>
        <w:rPr>
          <w:color w:val="000000"/>
          <w:sz w:val="28"/>
          <w:szCs w:val="28"/>
        </w:rPr>
        <w:t xml:space="preserve">самоуправления учета граждан в </w:t>
      </w:r>
      <w:r w:rsidRPr="007929AD">
        <w:rPr>
          <w:color w:val="000000"/>
          <w:sz w:val="28"/>
          <w:szCs w:val="28"/>
        </w:rPr>
        <w:t>качестве нуждающихся в жилых помещениях, предоставляемых по договорам социального найм</w:t>
      </w:r>
      <w:r>
        <w:rPr>
          <w:color w:val="000000"/>
          <w:sz w:val="28"/>
          <w:szCs w:val="28"/>
        </w:rPr>
        <w:t xml:space="preserve">а», </w:t>
      </w:r>
      <w:r w:rsidRPr="007929AD">
        <w:rPr>
          <w:color w:val="000000"/>
          <w:sz w:val="28"/>
          <w:szCs w:val="28"/>
        </w:rPr>
        <w:t xml:space="preserve">на основании заявления </w:t>
      </w:r>
      <w:proofErr w:type="gramStart"/>
      <w:r w:rsidRPr="007929AD">
        <w:rPr>
          <w:color w:val="000000"/>
          <w:sz w:val="28"/>
          <w:szCs w:val="28"/>
        </w:rPr>
        <w:t>от</w:t>
      </w:r>
      <w:proofErr w:type="gramEnd"/>
      <w:r w:rsidRPr="007929AD">
        <w:rPr>
          <w:color w:val="000000"/>
          <w:sz w:val="28"/>
          <w:szCs w:val="28"/>
        </w:rPr>
        <w:t xml:space="preserve"> __________:</w:t>
      </w:r>
    </w:p>
    <w:p w:rsidR="00F046CF" w:rsidRDefault="00F046CF" w:rsidP="00F046CF">
      <w:pPr>
        <w:ind w:firstLine="708"/>
        <w:jc w:val="both"/>
        <w:rPr>
          <w:color w:val="000000"/>
          <w:sz w:val="28"/>
          <w:szCs w:val="28"/>
        </w:rPr>
      </w:pPr>
      <w:r w:rsidRPr="007929AD">
        <w:rPr>
          <w:color w:val="000000"/>
          <w:sz w:val="28"/>
          <w:szCs w:val="28"/>
        </w:rPr>
        <w:t>Принять ________________________ на учет в качестве нуждающегося в жилом помещении, предоставляемом по договору социального найма, по категории «__________________» с составом семьи ____человека.</w:t>
      </w:r>
    </w:p>
    <w:p w:rsidR="00F046CF" w:rsidRDefault="00F046CF" w:rsidP="00F046CF">
      <w:pPr>
        <w:ind w:firstLine="708"/>
        <w:jc w:val="both"/>
        <w:rPr>
          <w:color w:val="000000"/>
          <w:sz w:val="28"/>
          <w:szCs w:val="28"/>
        </w:rPr>
      </w:pPr>
    </w:p>
    <w:p w:rsidR="00F046CF" w:rsidRPr="00D62180" w:rsidRDefault="00F046CF" w:rsidP="00F04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D62180">
        <w:rPr>
          <w:sz w:val="28"/>
          <w:szCs w:val="28"/>
        </w:rPr>
        <w:t xml:space="preserve">____________________________________   ___________    </w:t>
      </w:r>
      <w:r>
        <w:rPr>
          <w:sz w:val="28"/>
          <w:szCs w:val="28"/>
        </w:rPr>
        <w:t xml:space="preserve">        ___________</w:t>
      </w:r>
    </w:p>
    <w:p w:rsidR="00F046CF" w:rsidRPr="00CE3B22" w:rsidRDefault="00F046CF" w:rsidP="00F04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CE3B22">
        <w:t>(должность                                                         (подпись)                    (расшифровка подписи)</w:t>
      </w:r>
      <w:proofErr w:type="gramEnd"/>
    </w:p>
    <w:p w:rsidR="00F046CF" w:rsidRPr="00CE3B22" w:rsidRDefault="00F046CF" w:rsidP="00F04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E3B22">
        <w:t xml:space="preserve">сотрудника органа власти, </w:t>
      </w:r>
    </w:p>
    <w:p w:rsidR="00F046CF" w:rsidRPr="00CE3B22" w:rsidRDefault="00F046CF" w:rsidP="00F04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CE3B22">
        <w:t>принявшего</w:t>
      </w:r>
      <w:proofErr w:type="gramEnd"/>
      <w:r w:rsidRPr="00CE3B22">
        <w:t xml:space="preserve"> решение)</w:t>
      </w:r>
    </w:p>
    <w:p w:rsidR="00F046CF" w:rsidRDefault="00F046CF" w:rsidP="00F04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E3B22">
        <w:t> </w:t>
      </w:r>
    </w:p>
    <w:p w:rsidR="00F046CF" w:rsidRPr="00D62180" w:rsidRDefault="00F046CF" w:rsidP="00F04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</w:p>
    <w:p w:rsidR="00F046CF" w:rsidRPr="00D62180" w:rsidRDefault="00F046CF" w:rsidP="00F04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D62180">
        <w:rPr>
          <w:sz w:val="28"/>
          <w:szCs w:val="28"/>
        </w:rPr>
        <w:t>«__»  _______________ 20__ г.</w:t>
      </w:r>
    </w:p>
    <w:p w:rsidR="00F046CF" w:rsidRPr="00D62180" w:rsidRDefault="00F046CF" w:rsidP="00F04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D62180">
        <w:rPr>
          <w:sz w:val="28"/>
          <w:szCs w:val="28"/>
        </w:rPr>
        <w:t> </w:t>
      </w:r>
    </w:p>
    <w:p w:rsidR="00321033" w:rsidRPr="00857472" w:rsidRDefault="00F046CF" w:rsidP="00F046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7F54C1" w:rsidRDefault="007F54C1" w:rsidP="00A56E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4C1" w:rsidRDefault="007F54C1" w:rsidP="00A56E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4C1" w:rsidRPr="00945A33" w:rsidRDefault="007F54C1" w:rsidP="00A56E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6ED4" w:rsidRPr="00945A33" w:rsidRDefault="00A56ED4" w:rsidP="00A56E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6ED4" w:rsidRPr="00945A33" w:rsidRDefault="00A56ED4" w:rsidP="00A56ED4">
      <w:pPr>
        <w:pStyle w:val="ConsPlusNormal"/>
        <w:ind w:firstLine="709"/>
        <w:jc w:val="both"/>
        <w:rPr>
          <w:sz w:val="26"/>
          <w:szCs w:val="26"/>
        </w:rPr>
      </w:pPr>
    </w:p>
    <w:p w:rsidR="008F248E" w:rsidRDefault="008F248E" w:rsidP="00F5092D">
      <w:pPr>
        <w:tabs>
          <w:tab w:val="left" w:pos="7920"/>
        </w:tabs>
        <w:ind w:firstLine="709"/>
        <w:jc w:val="both"/>
        <w:rPr>
          <w:sz w:val="26"/>
          <w:szCs w:val="26"/>
        </w:rPr>
      </w:pPr>
    </w:p>
    <w:p w:rsidR="00F046CF" w:rsidRDefault="00F046CF" w:rsidP="00F5092D">
      <w:pPr>
        <w:tabs>
          <w:tab w:val="left" w:pos="7920"/>
        </w:tabs>
        <w:ind w:firstLine="709"/>
        <w:jc w:val="both"/>
        <w:rPr>
          <w:sz w:val="26"/>
          <w:szCs w:val="26"/>
        </w:rPr>
      </w:pPr>
    </w:p>
    <w:p w:rsidR="00F046CF" w:rsidRDefault="00F046CF" w:rsidP="00F5092D">
      <w:pPr>
        <w:tabs>
          <w:tab w:val="left" w:pos="7920"/>
        </w:tabs>
        <w:ind w:firstLine="709"/>
        <w:jc w:val="both"/>
        <w:rPr>
          <w:sz w:val="26"/>
          <w:szCs w:val="26"/>
        </w:rPr>
      </w:pPr>
    </w:p>
    <w:p w:rsidR="00C679D2" w:rsidRDefault="00C679D2" w:rsidP="00F5092D">
      <w:pPr>
        <w:tabs>
          <w:tab w:val="left" w:pos="7920"/>
        </w:tabs>
        <w:ind w:firstLine="709"/>
        <w:jc w:val="both"/>
        <w:rPr>
          <w:sz w:val="26"/>
          <w:szCs w:val="26"/>
        </w:rPr>
      </w:pPr>
    </w:p>
    <w:p w:rsidR="00BB417D" w:rsidRDefault="00BB417D" w:rsidP="00F5092D">
      <w:pPr>
        <w:tabs>
          <w:tab w:val="left" w:pos="7920"/>
        </w:tabs>
        <w:ind w:firstLine="709"/>
        <w:jc w:val="both"/>
        <w:rPr>
          <w:sz w:val="26"/>
          <w:szCs w:val="26"/>
        </w:rPr>
      </w:pPr>
    </w:p>
    <w:p w:rsidR="00C679D2" w:rsidRDefault="00C679D2" w:rsidP="00F5092D">
      <w:pPr>
        <w:tabs>
          <w:tab w:val="left" w:pos="7920"/>
        </w:tabs>
        <w:ind w:firstLine="709"/>
        <w:jc w:val="both"/>
        <w:rPr>
          <w:sz w:val="26"/>
          <w:szCs w:val="26"/>
        </w:rPr>
      </w:pPr>
    </w:p>
    <w:p w:rsidR="00214011" w:rsidRDefault="00214011" w:rsidP="00F5092D">
      <w:pPr>
        <w:tabs>
          <w:tab w:val="left" w:pos="7920"/>
        </w:tabs>
        <w:ind w:firstLine="709"/>
        <w:jc w:val="both"/>
        <w:rPr>
          <w:sz w:val="26"/>
          <w:szCs w:val="26"/>
        </w:rPr>
      </w:pPr>
    </w:p>
    <w:p w:rsidR="00D55317" w:rsidRPr="00313B28" w:rsidRDefault="00D55317" w:rsidP="00D55317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2</w:t>
      </w:r>
    </w:p>
    <w:p w:rsidR="00D55317" w:rsidRPr="00313B28" w:rsidRDefault="00D55317" w:rsidP="00D55317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313B28">
        <w:rPr>
          <w:color w:val="000000"/>
          <w:sz w:val="28"/>
          <w:szCs w:val="28"/>
        </w:rPr>
        <w:t>к Административному регламенту</w:t>
      </w:r>
    </w:p>
    <w:p w:rsidR="00D55317" w:rsidRPr="00313B28" w:rsidRDefault="00D55317" w:rsidP="00D55317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313B28">
        <w:rPr>
          <w:color w:val="000000"/>
          <w:sz w:val="28"/>
          <w:szCs w:val="28"/>
        </w:rPr>
        <w:t xml:space="preserve">по предоставлению </w:t>
      </w:r>
    </w:p>
    <w:p w:rsidR="00D55317" w:rsidRPr="00313B28" w:rsidRDefault="00D55317" w:rsidP="00D55317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</w:t>
      </w:r>
      <w:r w:rsidRPr="00313B28">
        <w:rPr>
          <w:color w:val="000000"/>
          <w:sz w:val="28"/>
          <w:szCs w:val="28"/>
        </w:rPr>
        <w:t xml:space="preserve"> услуги</w:t>
      </w:r>
    </w:p>
    <w:p w:rsidR="00D55317" w:rsidRPr="00313B28" w:rsidRDefault="00D55317" w:rsidP="00D55317">
      <w:pPr>
        <w:jc w:val="center"/>
        <w:rPr>
          <w:b/>
          <w:sz w:val="28"/>
          <w:szCs w:val="28"/>
        </w:rPr>
      </w:pPr>
    </w:p>
    <w:p w:rsidR="00D55317" w:rsidRPr="00313B28" w:rsidRDefault="00D55317" w:rsidP="00D55317">
      <w:pPr>
        <w:jc w:val="center"/>
        <w:rPr>
          <w:b/>
          <w:sz w:val="28"/>
          <w:szCs w:val="28"/>
        </w:rPr>
      </w:pPr>
    </w:p>
    <w:p w:rsidR="00D55317" w:rsidRPr="00313B28" w:rsidRDefault="00D55317" w:rsidP="00D55317">
      <w:pPr>
        <w:jc w:val="center"/>
        <w:rPr>
          <w:b/>
          <w:sz w:val="28"/>
          <w:szCs w:val="28"/>
        </w:rPr>
      </w:pPr>
      <w:r w:rsidRPr="00313B28">
        <w:rPr>
          <w:b/>
          <w:sz w:val="28"/>
          <w:szCs w:val="28"/>
        </w:rPr>
        <w:t>Форма решения об отказе</w:t>
      </w:r>
      <w:r w:rsidRPr="00313B28">
        <w:rPr>
          <w:b/>
          <w:i/>
          <w:iCs/>
          <w:sz w:val="28"/>
          <w:szCs w:val="28"/>
        </w:rPr>
        <w:t xml:space="preserve"> </w:t>
      </w:r>
      <w:r w:rsidRPr="00313B28">
        <w:rPr>
          <w:b/>
          <w:sz w:val="28"/>
          <w:szCs w:val="28"/>
        </w:rPr>
        <w:t xml:space="preserve">в предоставлении </w:t>
      </w:r>
      <w:r>
        <w:rPr>
          <w:b/>
          <w:bCs/>
          <w:sz w:val="28"/>
          <w:szCs w:val="28"/>
        </w:rPr>
        <w:t>муниципальной</w:t>
      </w:r>
      <w:r w:rsidRPr="00313B28">
        <w:rPr>
          <w:b/>
          <w:bCs/>
          <w:sz w:val="28"/>
          <w:szCs w:val="28"/>
        </w:rPr>
        <w:t xml:space="preserve"> </w:t>
      </w:r>
      <w:r w:rsidRPr="00313B28">
        <w:rPr>
          <w:b/>
          <w:sz w:val="28"/>
          <w:szCs w:val="28"/>
        </w:rPr>
        <w:t>услуги</w:t>
      </w:r>
    </w:p>
    <w:p w:rsidR="00D55317" w:rsidRPr="00313B28" w:rsidRDefault="00D55317" w:rsidP="00D55317">
      <w:pPr>
        <w:jc w:val="center"/>
        <w:rPr>
          <w:bCs/>
        </w:rPr>
      </w:pPr>
      <w:r w:rsidRPr="00313B28">
        <w:rPr>
          <w:bCs/>
        </w:rPr>
        <w:t>__________________________________________________________________________</w:t>
      </w:r>
    </w:p>
    <w:p w:rsidR="00D55317" w:rsidRPr="00313B28" w:rsidRDefault="00D55317" w:rsidP="00D55317">
      <w:pPr>
        <w:jc w:val="center"/>
        <w:rPr>
          <w:bCs/>
          <w:i/>
          <w:iCs/>
          <w:sz w:val="18"/>
          <w:szCs w:val="18"/>
        </w:rPr>
      </w:pPr>
      <w:r w:rsidRPr="00313B28">
        <w:rPr>
          <w:bCs/>
          <w:i/>
          <w:iCs/>
          <w:sz w:val="18"/>
          <w:szCs w:val="18"/>
        </w:rPr>
        <w:t>Наим</w:t>
      </w:r>
      <w:r>
        <w:rPr>
          <w:bCs/>
          <w:i/>
          <w:iCs/>
          <w:sz w:val="18"/>
          <w:szCs w:val="18"/>
        </w:rPr>
        <w:t xml:space="preserve">енование уполномоченного органа </w:t>
      </w:r>
      <w:r w:rsidRPr="00313B28">
        <w:rPr>
          <w:bCs/>
          <w:i/>
          <w:iCs/>
          <w:sz w:val="18"/>
          <w:szCs w:val="18"/>
        </w:rPr>
        <w:t>местного самоуправления</w:t>
      </w:r>
    </w:p>
    <w:p w:rsidR="00D55317" w:rsidRPr="00313B28" w:rsidRDefault="00D55317" w:rsidP="00D55317">
      <w:pPr>
        <w:jc w:val="right"/>
        <w:rPr>
          <w:bCs/>
        </w:rPr>
      </w:pPr>
    </w:p>
    <w:p w:rsidR="00D55317" w:rsidRPr="00313B28" w:rsidRDefault="00D55317" w:rsidP="00D55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313B28">
        <w:t>Кому _________________________________</w:t>
      </w:r>
    </w:p>
    <w:p w:rsidR="00D55317" w:rsidRPr="00313B28" w:rsidRDefault="00D55317" w:rsidP="00D55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313B28">
        <w:t xml:space="preserve">                            </w:t>
      </w:r>
      <w:r w:rsidRPr="00313B28">
        <w:rPr>
          <w:sz w:val="18"/>
          <w:szCs w:val="18"/>
        </w:rPr>
        <w:t>(фамилия, имя, отчество)</w:t>
      </w:r>
    </w:p>
    <w:p w:rsidR="00D55317" w:rsidRPr="00313B28" w:rsidRDefault="00D55317" w:rsidP="00D55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313B28">
        <w:t>______</w:t>
      </w:r>
      <w:r w:rsidR="00BB417D">
        <w:t>_______________________________</w:t>
      </w:r>
    </w:p>
    <w:p w:rsidR="00D55317" w:rsidRPr="00313B28" w:rsidRDefault="00D55317" w:rsidP="00D55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313B28">
        <w:t xml:space="preserve">                                     </w:t>
      </w:r>
    </w:p>
    <w:p w:rsidR="00D55317" w:rsidRPr="00313B28" w:rsidRDefault="00D55317" w:rsidP="00D55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313B28">
        <w:t xml:space="preserve"> ______</w:t>
      </w:r>
      <w:r w:rsidR="00BB417D">
        <w:t>_______________________________</w:t>
      </w:r>
    </w:p>
    <w:p w:rsidR="00D55317" w:rsidRPr="00313B28" w:rsidRDefault="00D55317" w:rsidP="00D55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313B28">
        <w:t xml:space="preserve">                 (</w:t>
      </w:r>
      <w:r w:rsidRPr="00313B28">
        <w:rPr>
          <w:sz w:val="18"/>
          <w:szCs w:val="18"/>
        </w:rPr>
        <w:t>телефон и адрес электронной почты)</w:t>
      </w:r>
    </w:p>
    <w:p w:rsidR="00D55317" w:rsidRPr="00313B28" w:rsidRDefault="00D55317" w:rsidP="00D55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13B28">
        <w:t> </w:t>
      </w:r>
    </w:p>
    <w:p w:rsidR="00D55317" w:rsidRPr="00313B28" w:rsidRDefault="00D55317" w:rsidP="00D55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313B28">
        <w:rPr>
          <w:b/>
          <w:bCs/>
          <w:sz w:val="28"/>
          <w:szCs w:val="28"/>
        </w:rPr>
        <w:t>РЕШЕНИЕ</w:t>
      </w:r>
    </w:p>
    <w:p w:rsidR="00D55317" w:rsidRPr="00313B28" w:rsidRDefault="00D55317" w:rsidP="00D55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313B28">
        <w:rPr>
          <w:b/>
          <w:bCs/>
          <w:sz w:val="28"/>
          <w:szCs w:val="28"/>
        </w:rPr>
        <w:t xml:space="preserve">об отказе в предоставлении услуги </w:t>
      </w:r>
    </w:p>
    <w:p w:rsidR="00D55317" w:rsidRPr="00313B28" w:rsidRDefault="00D55317" w:rsidP="00D55317">
      <w:pPr>
        <w:spacing w:line="216" w:lineRule="auto"/>
        <w:jc w:val="center"/>
        <w:rPr>
          <w:b/>
          <w:bCs/>
          <w:sz w:val="28"/>
          <w:szCs w:val="28"/>
        </w:rPr>
      </w:pPr>
      <w:r w:rsidRPr="00313B28">
        <w:rPr>
          <w:b/>
          <w:bCs/>
          <w:sz w:val="28"/>
          <w:szCs w:val="28"/>
        </w:rPr>
        <w:t>«Принятие на учет граждан в качестве нуждающихся в жилых помещениях»</w:t>
      </w:r>
    </w:p>
    <w:p w:rsidR="00D55317" w:rsidRPr="00313B28" w:rsidRDefault="00D55317" w:rsidP="00D55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D55317" w:rsidRPr="00313B28" w:rsidRDefault="00D55317" w:rsidP="00D55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313B28">
        <w:rPr>
          <w:sz w:val="28"/>
          <w:szCs w:val="28"/>
        </w:rPr>
        <w:t>Дата _______________</w:t>
      </w:r>
      <w:r w:rsidRPr="00313B28">
        <w:rPr>
          <w:sz w:val="28"/>
          <w:szCs w:val="28"/>
        </w:rPr>
        <w:tab/>
      </w:r>
      <w:r w:rsidRPr="00313B28">
        <w:rPr>
          <w:sz w:val="28"/>
          <w:szCs w:val="28"/>
        </w:rPr>
        <w:tab/>
      </w:r>
      <w:r w:rsidRPr="00313B28">
        <w:rPr>
          <w:sz w:val="28"/>
          <w:szCs w:val="28"/>
        </w:rPr>
        <w:tab/>
        <w:t xml:space="preserve">             </w:t>
      </w:r>
      <w:r w:rsidRPr="00313B28">
        <w:rPr>
          <w:sz w:val="28"/>
          <w:szCs w:val="28"/>
        </w:rPr>
        <w:tab/>
      </w:r>
      <w:r w:rsidRPr="00313B28">
        <w:rPr>
          <w:sz w:val="28"/>
          <w:szCs w:val="28"/>
        </w:rPr>
        <w:tab/>
        <w:t xml:space="preserve">        № _____________ </w:t>
      </w:r>
    </w:p>
    <w:p w:rsidR="00D55317" w:rsidRPr="00313B28" w:rsidRDefault="00D55317" w:rsidP="00D55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313B28">
        <w:rPr>
          <w:sz w:val="28"/>
          <w:szCs w:val="28"/>
        </w:rPr>
        <w:t> </w:t>
      </w:r>
    </w:p>
    <w:p w:rsidR="00D55317" w:rsidRPr="00313B28" w:rsidRDefault="00D55317" w:rsidP="00D5531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313B28">
        <w:rPr>
          <w:bCs/>
          <w:sz w:val="28"/>
          <w:szCs w:val="28"/>
        </w:rPr>
        <w:tab/>
        <w:t>По результатам рассмотрения заявления</w:t>
      </w:r>
      <w:r>
        <w:rPr>
          <w:bCs/>
          <w:sz w:val="28"/>
          <w:szCs w:val="28"/>
        </w:rPr>
        <w:t xml:space="preserve"> от _________ № _____________</w:t>
      </w:r>
      <w:r w:rsidRPr="00313B28">
        <w:rPr>
          <w:bCs/>
          <w:sz w:val="28"/>
          <w:szCs w:val="28"/>
        </w:rPr>
        <w:br/>
        <w:t xml:space="preserve">и приложенных к нему документов, </w:t>
      </w:r>
      <w:r w:rsidRPr="00313B28">
        <w:rPr>
          <w:sz w:val="28"/>
          <w:szCs w:val="28"/>
        </w:rPr>
        <w:t>в соответствии с Жилищным кодексом Российской Федерации</w:t>
      </w:r>
      <w:r w:rsidRPr="00313B28">
        <w:rPr>
          <w:bCs/>
          <w:sz w:val="28"/>
          <w:szCs w:val="28"/>
        </w:rPr>
        <w:t xml:space="preserve"> принято решение отказать в приеме документов, необходимых для предоставления услуги, по следующим основаниям:</w:t>
      </w:r>
    </w:p>
    <w:p w:rsidR="00D55317" w:rsidRPr="00313B28" w:rsidRDefault="00D55317" w:rsidP="00D5531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5022"/>
        <w:gridCol w:w="3402"/>
      </w:tblGrid>
      <w:tr w:rsidR="00D55317" w:rsidRPr="00313B28" w:rsidTr="000868B3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17" w:rsidRPr="00313B28" w:rsidRDefault="00D55317" w:rsidP="000868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B28">
              <w:rPr>
                <w:sz w:val="28"/>
                <w:szCs w:val="28"/>
              </w:rPr>
              <w:t>№</w:t>
            </w:r>
          </w:p>
          <w:p w:rsidR="00D55317" w:rsidRPr="00313B28" w:rsidRDefault="00D55317" w:rsidP="000868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B28">
              <w:rPr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17" w:rsidRPr="00313B28" w:rsidRDefault="00D55317" w:rsidP="000868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B28"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17" w:rsidRPr="00313B28" w:rsidRDefault="00D55317" w:rsidP="000868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B28">
              <w:rPr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D55317" w:rsidRPr="00313B28" w:rsidTr="000868B3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17" w:rsidRPr="00313B28" w:rsidRDefault="00D55317" w:rsidP="000868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17" w:rsidRPr="00313B28" w:rsidRDefault="00D55317" w:rsidP="000868B3">
            <w:pPr>
              <w:autoSpaceDE w:val="0"/>
              <w:autoSpaceDN w:val="0"/>
              <w:adjustRightInd w:val="0"/>
              <w:ind w:left="199"/>
              <w:rPr>
                <w:sz w:val="28"/>
                <w:szCs w:val="28"/>
              </w:rPr>
            </w:pPr>
            <w:r w:rsidRPr="00313B28">
              <w:rPr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17" w:rsidRPr="00313B28" w:rsidRDefault="00D55317" w:rsidP="000868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B28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55317" w:rsidRPr="00313B28" w:rsidTr="000868B3">
        <w:trPr>
          <w:trHeight w:val="130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17" w:rsidRPr="00313B28" w:rsidRDefault="00D55317" w:rsidP="000868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17" w:rsidRPr="00313B28" w:rsidRDefault="00D55317" w:rsidP="000868B3">
            <w:pPr>
              <w:autoSpaceDE w:val="0"/>
              <w:autoSpaceDN w:val="0"/>
              <w:adjustRightInd w:val="0"/>
              <w:ind w:left="199"/>
              <w:rPr>
                <w:sz w:val="28"/>
                <w:szCs w:val="28"/>
              </w:rPr>
            </w:pPr>
            <w:r w:rsidRPr="00313B28">
              <w:rPr>
                <w:sz w:val="28"/>
                <w:szCs w:val="28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17" w:rsidRPr="00313B28" w:rsidRDefault="00D55317" w:rsidP="000868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B28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55317" w:rsidRPr="00313B28" w:rsidTr="000868B3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17" w:rsidRPr="00313B28" w:rsidRDefault="00D55317" w:rsidP="000868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17" w:rsidRPr="00313B28" w:rsidRDefault="00D55317" w:rsidP="000868B3">
            <w:pPr>
              <w:autoSpaceDE w:val="0"/>
              <w:autoSpaceDN w:val="0"/>
              <w:adjustRightInd w:val="0"/>
              <w:ind w:left="199"/>
              <w:rPr>
                <w:sz w:val="28"/>
                <w:szCs w:val="28"/>
              </w:rPr>
            </w:pPr>
            <w:r w:rsidRPr="00313B28">
              <w:rPr>
                <w:sz w:val="28"/>
                <w:szCs w:val="28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17" w:rsidRPr="00313B28" w:rsidRDefault="00D55317" w:rsidP="000868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B28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55317" w:rsidRPr="00313B28" w:rsidTr="000868B3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17" w:rsidRPr="00313B28" w:rsidRDefault="00D55317" w:rsidP="000868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17" w:rsidRPr="00313B28" w:rsidRDefault="00D55317" w:rsidP="000868B3">
            <w:pPr>
              <w:autoSpaceDE w:val="0"/>
              <w:autoSpaceDN w:val="0"/>
              <w:adjustRightInd w:val="0"/>
              <w:ind w:left="199"/>
              <w:rPr>
                <w:sz w:val="28"/>
                <w:szCs w:val="28"/>
              </w:rPr>
            </w:pPr>
            <w:r w:rsidRPr="00313B28">
              <w:rPr>
                <w:sz w:val="28"/>
                <w:szCs w:val="28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17" w:rsidRPr="00313B28" w:rsidRDefault="00D55317" w:rsidP="000868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B28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55317" w:rsidRPr="00313B28" w:rsidTr="000868B3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17" w:rsidRPr="00313B28" w:rsidRDefault="00D55317" w:rsidP="000868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17" w:rsidRPr="00313B28" w:rsidRDefault="00D55317" w:rsidP="000868B3">
            <w:pPr>
              <w:autoSpaceDE w:val="0"/>
              <w:autoSpaceDN w:val="0"/>
              <w:adjustRightInd w:val="0"/>
              <w:ind w:left="199"/>
              <w:rPr>
                <w:sz w:val="28"/>
                <w:szCs w:val="28"/>
              </w:rPr>
            </w:pPr>
            <w:r w:rsidRPr="00313B28">
              <w:rPr>
                <w:sz w:val="28"/>
                <w:szCs w:val="28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17" w:rsidRPr="00313B28" w:rsidRDefault="00D55317" w:rsidP="000868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B28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D55317" w:rsidRPr="00313B28" w:rsidRDefault="00D55317" w:rsidP="00D55317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D55317" w:rsidRPr="00313B28" w:rsidRDefault="00D55317" w:rsidP="00D55317">
      <w:pPr>
        <w:ind w:firstLine="709"/>
        <w:jc w:val="both"/>
        <w:rPr>
          <w:rFonts w:eastAsia="Calibri"/>
          <w:bCs/>
          <w:sz w:val="28"/>
          <w:szCs w:val="28"/>
        </w:rPr>
      </w:pPr>
      <w:r w:rsidRPr="00313B28">
        <w:rPr>
          <w:rFonts w:eastAsia="Calibri"/>
          <w:bCs/>
          <w:sz w:val="28"/>
          <w:szCs w:val="28"/>
        </w:rPr>
        <w:t>Разъяснение причин отказа: _________</w:t>
      </w:r>
      <w:r w:rsidR="00214011">
        <w:rPr>
          <w:rFonts w:eastAsia="Calibri"/>
          <w:bCs/>
          <w:sz w:val="28"/>
          <w:szCs w:val="28"/>
        </w:rPr>
        <w:t>____________________________</w:t>
      </w:r>
    </w:p>
    <w:p w:rsidR="00D55317" w:rsidRPr="00313B28" w:rsidRDefault="00D55317" w:rsidP="00D55317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D55317" w:rsidRPr="00313B28" w:rsidRDefault="00D55317" w:rsidP="00D55317">
      <w:pPr>
        <w:ind w:firstLine="709"/>
        <w:rPr>
          <w:rFonts w:eastAsia="Calibri"/>
          <w:bCs/>
          <w:sz w:val="28"/>
          <w:szCs w:val="28"/>
        </w:rPr>
      </w:pPr>
      <w:r w:rsidRPr="00313B28">
        <w:rPr>
          <w:rFonts w:eastAsia="Calibri"/>
          <w:bCs/>
          <w:sz w:val="28"/>
          <w:szCs w:val="28"/>
        </w:rPr>
        <w:t>Дополнительно информируем:</w:t>
      </w:r>
      <w:r w:rsidRPr="00313B28">
        <w:rPr>
          <w:rFonts w:eastAsia="Calibri"/>
          <w:bCs/>
          <w:sz w:val="28"/>
          <w:szCs w:val="28"/>
        </w:rPr>
        <w:softHyphen/>
      </w:r>
      <w:r w:rsidRPr="00313B28">
        <w:rPr>
          <w:rFonts w:eastAsia="Calibri"/>
          <w:bCs/>
          <w:sz w:val="28"/>
          <w:szCs w:val="28"/>
        </w:rPr>
        <w:softHyphen/>
      </w:r>
      <w:r w:rsidRPr="00313B28">
        <w:rPr>
          <w:rFonts w:eastAsia="Calibri"/>
          <w:bCs/>
          <w:sz w:val="28"/>
          <w:szCs w:val="28"/>
        </w:rPr>
        <w:softHyphen/>
      </w:r>
      <w:r w:rsidRPr="00313B28">
        <w:rPr>
          <w:rFonts w:eastAsia="Calibri"/>
          <w:bCs/>
          <w:sz w:val="28"/>
          <w:szCs w:val="28"/>
        </w:rPr>
        <w:softHyphen/>
      </w:r>
      <w:r w:rsidRPr="00313B28">
        <w:rPr>
          <w:rFonts w:eastAsia="Calibri"/>
          <w:bCs/>
          <w:sz w:val="28"/>
          <w:szCs w:val="28"/>
        </w:rPr>
        <w:softHyphen/>
      </w:r>
      <w:r w:rsidRPr="00313B28">
        <w:rPr>
          <w:rFonts w:eastAsia="Calibri"/>
          <w:bCs/>
          <w:sz w:val="28"/>
          <w:szCs w:val="28"/>
        </w:rPr>
        <w:softHyphen/>
      </w:r>
      <w:r w:rsidRPr="00313B28">
        <w:rPr>
          <w:rFonts w:eastAsia="Calibri"/>
          <w:bCs/>
          <w:sz w:val="28"/>
          <w:szCs w:val="28"/>
        </w:rPr>
        <w:softHyphen/>
      </w:r>
      <w:r w:rsidRPr="00313B28">
        <w:rPr>
          <w:rFonts w:eastAsia="Calibri"/>
          <w:bCs/>
          <w:sz w:val="28"/>
          <w:szCs w:val="28"/>
        </w:rPr>
        <w:softHyphen/>
      </w:r>
      <w:r w:rsidRPr="00313B28">
        <w:rPr>
          <w:rFonts w:eastAsia="Calibri"/>
          <w:bCs/>
          <w:sz w:val="28"/>
          <w:szCs w:val="28"/>
        </w:rPr>
        <w:softHyphen/>
      </w:r>
      <w:r w:rsidRPr="00313B28">
        <w:rPr>
          <w:rFonts w:eastAsia="Calibri"/>
          <w:bCs/>
          <w:sz w:val="28"/>
          <w:szCs w:val="28"/>
        </w:rPr>
        <w:softHyphen/>
      </w:r>
      <w:r w:rsidRPr="00313B28">
        <w:rPr>
          <w:rFonts w:eastAsia="Calibri"/>
          <w:bCs/>
          <w:sz w:val="28"/>
          <w:szCs w:val="28"/>
        </w:rPr>
        <w:softHyphen/>
      </w:r>
      <w:r w:rsidRPr="00313B28">
        <w:rPr>
          <w:rFonts w:eastAsia="Calibri"/>
          <w:bCs/>
          <w:sz w:val="28"/>
          <w:szCs w:val="28"/>
        </w:rPr>
        <w:softHyphen/>
      </w:r>
      <w:r w:rsidRPr="00313B28">
        <w:rPr>
          <w:rFonts w:eastAsia="Calibri"/>
          <w:bCs/>
          <w:sz w:val="28"/>
          <w:szCs w:val="28"/>
        </w:rPr>
        <w:softHyphen/>
        <w:t xml:space="preserve"> _____</w:t>
      </w:r>
      <w:r>
        <w:rPr>
          <w:rFonts w:eastAsia="Calibri"/>
          <w:bCs/>
          <w:sz w:val="28"/>
          <w:szCs w:val="28"/>
        </w:rPr>
        <w:t>______________________________</w:t>
      </w:r>
    </w:p>
    <w:p w:rsidR="00D55317" w:rsidRPr="00313B28" w:rsidRDefault="00D55317" w:rsidP="00D55317">
      <w:pPr>
        <w:ind w:firstLine="709"/>
        <w:jc w:val="both"/>
        <w:rPr>
          <w:rFonts w:eastAsia="Calibri"/>
          <w:bCs/>
          <w:sz w:val="28"/>
          <w:szCs w:val="28"/>
        </w:rPr>
      </w:pPr>
      <w:r w:rsidRPr="00313B28">
        <w:rPr>
          <w:rFonts w:eastAsia="Calibri"/>
          <w:bCs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D55317" w:rsidRPr="00313B28" w:rsidRDefault="00D55317" w:rsidP="00D55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13B28"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55317" w:rsidRPr="00313B28" w:rsidRDefault="00D55317" w:rsidP="00D55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</w:p>
    <w:p w:rsidR="00D55317" w:rsidRPr="009C24A4" w:rsidRDefault="00D55317" w:rsidP="00D55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9C24A4">
        <w:rPr>
          <w:sz w:val="28"/>
          <w:szCs w:val="28"/>
        </w:rPr>
        <w:t>____</w:t>
      </w:r>
      <w:r>
        <w:rPr>
          <w:sz w:val="28"/>
          <w:szCs w:val="28"/>
        </w:rPr>
        <w:t>__________________</w:t>
      </w:r>
      <w:r w:rsidRPr="009C24A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Pr="009C24A4">
        <w:rPr>
          <w:sz w:val="28"/>
          <w:szCs w:val="28"/>
        </w:rPr>
        <w:t>___________            ____________</w:t>
      </w:r>
    </w:p>
    <w:p w:rsidR="00D55317" w:rsidRPr="009C24A4" w:rsidRDefault="00D55317" w:rsidP="00D55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i/>
          <w:sz w:val="28"/>
          <w:szCs w:val="28"/>
        </w:rPr>
      </w:pPr>
      <w:proofErr w:type="gramStart"/>
      <w:r w:rsidRPr="009C24A4">
        <w:rPr>
          <w:i/>
          <w:sz w:val="28"/>
          <w:szCs w:val="28"/>
        </w:rPr>
        <w:t xml:space="preserve">(должность                     </w:t>
      </w:r>
      <w:r>
        <w:rPr>
          <w:i/>
          <w:sz w:val="28"/>
          <w:szCs w:val="28"/>
        </w:rPr>
        <w:t xml:space="preserve">          </w:t>
      </w:r>
      <w:r w:rsidRPr="009C24A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</w:t>
      </w:r>
      <w:r w:rsidRPr="009C24A4">
        <w:rPr>
          <w:i/>
          <w:sz w:val="28"/>
          <w:szCs w:val="28"/>
        </w:rPr>
        <w:t>(подпись)</w:t>
      </w:r>
      <w:r>
        <w:rPr>
          <w:i/>
          <w:sz w:val="28"/>
          <w:szCs w:val="28"/>
        </w:rPr>
        <w:t xml:space="preserve">                </w:t>
      </w:r>
      <w:r w:rsidRPr="009C24A4">
        <w:rPr>
          <w:i/>
          <w:sz w:val="28"/>
          <w:szCs w:val="28"/>
        </w:rPr>
        <w:t xml:space="preserve"> (расшифровка подписи)</w:t>
      </w:r>
      <w:proofErr w:type="gramEnd"/>
    </w:p>
    <w:p w:rsidR="00D55317" w:rsidRPr="009C24A4" w:rsidRDefault="00D55317" w:rsidP="00D55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  <w:r w:rsidRPr="009C24A4">
        <w:rPr>
          <w:i/>
          <w:sz w:val="28"/>
          <w:szCs w:val="28"/>
        </w:rPr>
        <w:t xml:space="preserve">сотрудника органа власти, </w:t>
      </w:r>
    </w:p>
    <w:p w:rsidR="00D55317" w:rsidRPr="009C24A4" w:rsidRDefault="00D55317" w:rsidP="00D55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i/>
          <w:sz w:val="28"/>
          <w:szCs w:val="28"/>
        </w:rPr>
      </w:pPr>
      <w:proofErr w:type="gramStart"/>
      <w:r w:rsidRPr="009C24A4">
        <w:rPr>
          <w:i/>
          <w:sz w:val="28"/>
          <w:szCs w:val="28"/>
        </w:rPr>
        <w:t>принявшего</w:t>
      </w:r>
      <w:proofErr w:type="gramEnd"/>
      <w:r w:rsidRPr="009C24A4">
        <w:rPr>
          <w:i/>
          <w:sz w:val="28"/>
          <w:szCs w:val="28"/>
        </w:rPr>
        <w:t xml:space="preserve"> решение)</w:t>
      </w:r>
    </w:p>
    <w:p w:rsidR="00D55317" w:rsidRPr="009C24A4" w:rsidRDefault="00D55317" w:rsidP="00D55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9C24A4">
        <w:rPr>
          <w:sz w:val="28"/>
          <w:szCs w:val="28"/>
        </w:rPr>
        <w:t> </w:t>
      </w:r>
    </w:p>
    <w:p w:rsidR="00D55317" w:rsidRPr="009C24A4" w:rsidRDefault="00D55317" w:rsidP="00D55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9C24A4">
        <w:rPr>
          <w:sz w:val="28"/>
          <w:szCs w:val="28"/>
        </w:rPr>
        <w:t>«__»  _______________ 20__ г.</w:t>
      </w:r>
    </w:p>
    <w:p w:rsidR="00D55317" w:rsidRPr="009C24A4" w:rsidRDefault="00D55317" w:rsidP="00D55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9C24A4">
        <w:rPr>
          <w:sz w:val="28"/>
          <w:szCs w:val="28"/>
        </w:rPr>
        <w:t> </w:t>
      </w:r>
    </w:p>
    <w:p w:rsidR="00D55317" w:rsidRPr="00313B28" w:rsidRDefault="00D55317" w:rsidP="00D55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313B28">
        <w:rPr>
          <w:sz w:val="28"/>
          <w:szCs w:val="28"/>
        </w:rPr>
        <w:t>М.П.</w:t>
      </w:r>
    </w:p>
    <w:p w:rsidR="00D55317" w:rsidRDefault="00D55317" w:rsidP="00D55317">
      <w:pPr>
        <w:pStyle w:val="afb"/>
        <w:jc w:val="right"/>
        <w:rPr>
          <w:rFonts w:ascii="Times New Roman" w:hAnsi="Times New Roman"/>
          <w:sz w:val="28"/>
          <w:szCs w:val="28"/>
        </w:rPr>
      </w:pPr>
    </w:p>
    <w:p w:rsidR="00F046CF" w:rsidRDefault="00F046CF" w:rsidP="00F5092D">
      <w:pPr>
        <w:tabs>
          <w:tab w:val="left" w:pos="7920"/>
        </w:tabs>
        <w:ind w:firstLine="709"/>
        <w:jc w:val="both"/>
        <w:rPr>
          <w:sz w:val="26"/>
          <w:szCs w:val="26"/>
        </w:rPr>
      </w:pPr>
    </w:p>
    <w:p w:rsidR="00D55317" w:rsidRDefault="00D55317" w:rsidP="007A4C2A">
      <w:pPr>
        <w:tabs>
          <w:tab w:val="left" w:pos="7920"/>
        </w:tabs>
        <w:jc w:val="both"/>
        <w:rPr>
          <w:sz w:val="26"/>
          <w:szCs w:val="26"/>
        </w:rPr>
      </w:pPr>
    </w:p>
    <w:p w:rsidR="007A4C2A" w:rsidRDefault="007A4C2A" w:rsidP="007A4C2A">
      <w:pPr>
        <w:tabs>
          <w:tab w:val="left" w:pos="7920"/>
        </w:tabs>
        <w:jc w:val="both"/>
        <w:rPr>
          <w:sz w:val="26"/>
          <w:szCs w:val="26"/>
        </w:rPr>
      </w:pPr>
    </w:p>
    <w:p w:rsidR="00D55317" w:rsidRDefault="00D55317" w:rsidP="00F5092D">
      <w:pPr>
        <w:tabs>
          <w:tab w:val="left" w:pos="7920"/>
        </w:tabs>
        <w:ind w:firstLine="709"/>
        <w:jc w:val="both"/>
        <w:rPr>
          <w:sz w:val="26"/>
          <w:szCs w:val="26"/>
        </w:rPr>
      </w:pPr>
    </w:p>
    <w:p w:rsidR="00C030F9" w:rsidRDefault="00C030F9" w:rsidP="00F5092D">
      <w:pPr>
        <w:tabs>
          <w:tab w:val="left" w:pos="7920"/>
        </w:tabs>
        <w:ind w:firstLine="709"/>
        <w:jc w:val="both"/>
        <w:rPr>
          <w:sz w:val="26"/>
          <w:szCs w:val="26"/>
        </w:rPr>
      </w:pPr>
    </w:p>
    <w:p w:rsidR="00C651B0" w:rsidRPr="00C651B0" w:rsidRDefault="00C651B0" w:rsidP="00C651B0">
      <w:pPr>
        <w:pStyle w:val="afb"/>
        <w:jc w:val="right"/>
        <w:rPr>
          <w:rStyle w:val="affa"/>
          <w:rFonts w:ascii="Times New Roman" w:hAnsi="Times New Roman"/>
          <w:b/>
          <w:i w:val="0"/>
          <w:sz w:val="28"/>
          <w:szCs w:val="28"/>
        </w:rPr>
      </w:pPr>
      <w:bookmarkStart w:id="4" w:name="_Hlk76509030"/>
      <w:r>
        <w:rPr>
          <w:rStyle w:val="affa"/>
          <w:rFonts w:ascii="Times New Roman" w:hAnsi="Times New Roman"/>
          <w:i w:val="0"/>
          <w:sz w:val="28"/>
          <w:szCs w:val="28"/>
        </w:rPr>
        <w:lastRenderedPageBreak/>
        <w:t>Приложение № 3</w:t>
      </w:r>
    </w:p>
    <w:p w:rsidR="00C651B0" w:rsidRPr="00C651B0" w:rsidRDefault="00C651B0" w:rsidP="00C651B0">
      <w:pPr>
        <w:pStyle w:val="afb"/>
        <w:jc w:val="right"/>
        <w:rPr>
          <w:rFonts w:ascii="Times New Roman" w:hAnsi="Times New Roman"/>
          <w:sz w:val="28"/>
          <w:szCs w:val="28"/>
        </w:rPr>
      </w:pPr>
      <w:r w:rsidRPr="00C651B0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C651B0" w:rsidRPr="00C651B0" w:rsidRDefault="00C651B0" w:rsidP="00C651B0">
      <w:pPr>
        <w:pStyle w:val="afb"/>
        <w:jc w:val="right"/>
        <w:rPr>
          <w:rFonts w:ascii="Times New Roman" w:hAnsi="Times New Roman"/>
          <w:sz w:val="28"/>
          <w:szCs w:val="28"/>
        </w:rPr>
      </w:pPr>
      <w:r w:rsidRPr="00C651B0">
        <w:rPr>
          <w:rFonts w:ascii="Times New Roman" w:hAnsi="Times New Roman"/>
          <w:sz w:val="28"/>
          <w:szCs w:val="28"/>
        </w:rPr>
        <w:t xml:space="preserve">по предоставлению </w:t>
      </w:r>
    </w:p>
    <w:p w:rsidR="00C651B0" w:rsidRPr="0082549D" w:rsidRDefault="00C651B0" w:rsidP="00C651B0">
      <w:pPr>
        <w:pStyle w:val="afb"/>
        <w:jc w:val="right"/>
        <w:rPr>
          <w:rFonts w:ascii="Times New Roman" w:hAnsi="Times New Roman"/>
          <w:sz w:val="28"/>
          <w:szCs w:val="28"/>
        </w:rPr>
      </w:pPr>
      <w:r w:rsidRPr="0082549D">
        <w:rPr>
          <w:rFonts w:ascii="Times New Roman" w:hAnsi="Times New Roman"/>
          <w:sz w:val="28"/>
          <w:szCs w:val="28"/>
        </w:rPr>
        <w:t>муниципальной услуги</w:t>
      </w:r>
    </w:p>
    <w:p w:rsidR="00C651B0" w:rsidRPr="00A02936" w:rsidRDefault="00C651B0" w:rsidP="00C651B0">
      <w:pPr>
        <w:spacing w:line="360" w:lineRule="auto"/>
        <w:rPr>
          <w:sz w:val="28"/>
          <w:szCs w:val="28"/>
        </w:rPr>
      </w:pPr>
      <w:bookmarkStart w:id="5" w:name="_Hlk76507126"/>
      <w:bookmarkEnd w:id="4"/>
    </w:p>
    <w:p w:rsidR="00C651B0" w:rsidRPr="00A02936" w:rsidRDefault="00C651B0" w:rsidP="007A4C2A">
      <w:pPr>
        <w:ind w:firstLine="709"/>
        <w:jc w:val="center"/>
        <w:rPr>
          <w:b/>
          <w:bCs/>
          <w:sz w:val="28"/>
          <w:szCs w:val="28"/>
        </w:rPr>
      </w:pPr>
      <w:r w:rsidRPr="00A02936">
        <w:rPr>
          <w:b/>
          <w:bCs/>
          <w:sz w:val="28"/>
          <w:szCs w:val="28"/>
        </w:rPr>
        <w:t>Форма уведомления об учете граждан,</w:t>
      </w:r>
    </w:p>
    <w:p w:rsidR="00C651B0" w:rsidRPr="00A02936" w:rsidRDefault="00C651B0" w:rsidP="007A4C2A">
      <w:pPr>
        <w:ind w:firstLine="709"/>
        <w:jc w:val="center"/>
        <w:rPr>
          <w:b/>
          <w:bCs/>
          <w:sz w:val="28"/>
          <w:szCs w:val="28"/>
        </w:rPr>
      </w:pPr>
      <w:proofErr w:type="gramStart"/>
      <w:r w:rsidRPr="00A02936">
        <w:rPr>
          <w:b/>
          <w:bCs/>
          <w:sz w:val="28"/>
          <w:szCs w:val="28"/>
        </w:rPr>
        <w:t>нуждающихся в жилых помещениях</w:t>
      </w:r>
      <w:proofErr w:type="gramEnd"/>
    </w:p>
    <w:p w:rsidR="00C651B0" w:rsidRPr="00A02936" w:rsidRDefault="00C651B0" w:rsidP="00C651B0">
      <w:pPr>
        <w:ind w:firstLine="709"/>
        <w:jc w:val="both"/>
        <w:rPr>
          <w:i/>
          <w:sz w:val="28"/>
          <w:szCs w:val="28"/>
        </w:rPr>
      </w:pPr>
      <w:r w:rsidRPr="00A02936">
        <w:rPr>
          <w:i/>
          <w:sz w:val="28"/>
          <w:szCs w:val="28"/>
        </w:rPr>
        <w:t xml:space="preserve"> ____________________________________________________________</w:t>
      </w:r>
    </w:p>
    <w:p w:rsidR="00C651B0" w:rsidRPr="00A02936" w:rsidRDefault="00C651B0" w:rsidP="00C651B0">
      <w:pPr>
        <w:jc w:val="center"/>
        <w:rPr>
          <w:bCs/>
          <w:i/>
          <w:iCs/>
          <w:sz w:val="18"/>
          <w:szCs w:val="18"/>
        </w:rPr>
      </w:pPr>
      <w:r w:rsidRPr="00A02936"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C651B0" w:rsidRPr="00A02936" w:rsidRDefault="00C651B0" w:rsidP="00C651B0">
      <w:pPr>
        <w:jc w:val="center"/>
      </w:pPr>
      <w:r w:rsidRPr="00A02936">
        <w:rPr>
          <w:bCs/>
          <w:i/>
          <w:iCs/>
          <w:sz w:val="18"/>
          <w:szCs w:val="18"/>
        </w:rPr>
        <w:t>или органа местного самоуправления</w:t>
      </w:r>
    </w:p>
    <w:p w:rsidR="00C651B0" w:rsidRPr="00A02936" w:rsidRDefault="00C651B0" w:rsidP="00C651B0">
      <w:pPr>
        <w:jc w:val="right"/>
        <w:rPr>
          <w:bCs/>
        </w:rPr>
      </w:pPr>
    </w:p>
    <w:p w:rsidR="00C651B0" w:rsidRPr="00B71DC2" w:rsidRDefault="00C651B0" w:rsidP="00C65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8"/>
          <w:szCs w:val="28"/>
        </w:rPr>
      </w:pPr>
      <w:r w:rsidRPr="00B71DC2">
        <w:rPr>
          <w:sz w:val="28"/>
          <w:szCs w:val="28"/>
        </w:rPr>
        <w:t>Кому _</w:t>
      </w:r>
      <w:r>
        <w:rPr>
          <w:sz w:val="28"/>
          <w:szCs w:val="28"/>
        </w:rPr>
        <w:t>___________________________</w:t>
      </w:r>
    </w:p>
    <w:p w:rsidR="00C651B0" w:rsidRPr="00A02936" w:rsidRDefault="00C651B0" w:rsidP="00C65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2936">
        <w:t xml:space="preserve">                            </w:t>
      </w:r>
      <w:r w:rsidRPr="00A02936">
        <w:rPr>
          <w:sz w:val="18"/>
          <w:szCs w:val="18"/>
        </w:rPr>
        <w:t>(фамилия, имя, отчество)</w:t>
      </w:r>
    </w:p>
    <w:p w:rsidR="00C651B0" w:rsidRPr="00A02936" w:rsidRDefault="00C651B0" w:rsidP="00C65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2936">
        <w:t>______</w:t>
      </w:r>
      <w:r w:rsidR="007A4C2A">
        <w:t>_______________________________</w:t>
      </w:r>
    </w:p>
    <w:p w:rsidR="00C651B0" w:rsidRPr="00A02936" w:rsidRDefault="00C651B0" w:rsidP="00C65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2936">
        <w:t xml:space="preserve">                                     </w:t>
      </w:r>
    </w:p>
    <w:p w:rsidR="00C651B0" w:rsidRPr="00A02936" w:rsidRDefault="00C651B0" w:rsidP="00C65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2936">
        <w:t xml:space="preserve"> ______</w:t>
      </w:r>
      <w:r w:rsidR="007A4C2A">
        <w:t>_______________________________</w:t>
      </w:r>
    </w:p>
    <w:p w:rsidR="00C651B0" w:rsidRPr="00A02936" w:rsidRDefault="00C651B0" w:rsidP="00C65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2936">
        <w:t xml:space="preserve">                 (</w:t>
      </w:r>
      <w:r w:rsidRPr="00A02936">
        <w:rPr>
          <w:sz w:val="18"/>
          <w:szCs w:val="18"/>
        </w:rPr>
        <w:t>телефон и адрес электронной почты)</w:t>
      </w:r>
    </w:p>
    <w:p w:rsidR="00C651B0" w:rsidRDefault="00C651B0" w:rsidP="00C651B0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651B0" w:rsidRDefault="00C651B0" w:rsidP="00C651B0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 w:rsidRPr="00A02936">
        <w:rPr>
          <w:rFonts w:ascii="Times New Roman" w:hAnsi="Times New Roman"/>
          <w:b/>
          <w:sz w:val="28"/>
          <w:szCs w:val="28"/>
        </w:rPr>
        <w:t>УВЕДОМЛЕНИЕ</w:t>
      </w:r>
    </w:p>
    <w:p w:rsidR="00C651B0" w:rsidRPr="0082402F" w:rsidRDefault="00C651B0" w:rsidP="00C651B0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</w:p>
    <w:p w:rsidR="00C651B0" w:rsidRPr="00A02936" w:rsidRDefault="00C651B0" w:rsidP="00C651B0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</w:t>
      </w:r>
      <w:r w:rsidRPr="00A02936">
        <w:rPr>
          <w:rFonts w:ascii="Times New Roman" w:hAnsi="Times New Roman"/>
          <w:sz w:val="28"/>
          <w:szCs w:val="28"/>
        </w:rPr>
        <w:t>_________________________</w:t>
      </w:r>
      <w:r w:rsidR="007A4C2A">
        <w:rPr>
          <w:rFonts w:ascii="Times New Roman" w:hAnsi="Times New Roman"/>
          <w:sz w:val="28"/>
          <w:szCs w:val="28"/>
        </w:rPr>
        <w:t>____________________________</w:t>
      </w:r>
    </w:p>
    <w:p w:rsidR="00C651B0" w:rsidRPr="0082402F" w:rsidRDefault="00C651B0" w:rsidP="00C651B0">
      <w:pPr>
        <w:pStyle w:val="afb"/>
        <w:jc w:val="center"/>
        <w:rPr>
          <w:rFonts w:ascii="Times New Roman" w:hAnsi="Times New Roman"/>
          <w:i/>
          <w:sz w:val="24"/>
          <w:szCs w:val="24"/>
        </w:rPr>
      </w:pPr>
      <w:r w:rsidRPr="0082402F">
        <w:rPr>
          <w:rFonts w:ascii="Times New Roman" w:hAnsi="Times New Roman"/>
          <w:i/>
          <w:sz w:val="24"/>
          <w:szCs w:val="24"/>
        </w:rPr>
        <w:t>(реквизиты решения главы муниципального образования)</w:t>
      </w:r>
    </w:p>
    <w:p w:rsidR="00C651B0" w:rsidRPr="00A02936" w:rsidRDefault="00C651B0" w:rsidP="00C651B0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A02936">
        <w:rPr>
          <w:rFonts w:ascii="Times New Roman" w:hAnsi="Times New Roman"/>
          <w:sz w:val="28"/>
          <w:szCs w:val="28"/>
        </w:rPr>
        <w:t>Вы приняты н</w:t>
      </w:r>
      <w:r>
        <w:rPr>
          <w:rFonts w:ascii="Times New Roman" w:hAnsi="Times New Roman"/>
          <w:sz w:val="28"/>
          <w:szCs w:val="28"/>
        </w:rPr>
        <w:t xml:space="preserve">а учет в качестве </w:t>
      </w:r>
      <w:proofErr w:type="gramStart"/>
      <w:r>
        <w:rPr>
          <w:rFonts w:ascii="Times New Roman" w:hAnsi="Times New Roman"/>
          <w:sz w:val="28"/>
          <w:szCs w:val="28"/>
        </w:rPr>
        <w:t>нуждающегося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02936">
        <w:rPr>
          <w:rFonts w:ascii="Times New Roman" w:hAnsi="Times New Roman"/>
          <w:sz w:val="28"/>
          <w:szCs w:val="28"/>
        </w:rPr>
        <w:t>в  жилом  помещении  с</w:t>
      </w:r>
    </w:p>
    <w:p w:rsidR="00C651B0" w:rsidRPr="00A02936" w:rsidRDefault="00C651B0" w:rsidP="00C651B0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A02936">
        <w:rPr>
          <w:rFonts w:ascii="Times New Roman" w:hAnsi="Times New Roman"/>
          <w:sz w:val="28"/>
          <w:szCs w:val="28"/>
        </w:rPr>
        <w:t>составом семьи _______ челове</w:t>
      </w:r>
      <w:proofErr w:type="gramStart"/>
      <w:r w:rsidRPr="00A02936">
        <w:rPr>
          <w:rFonts w:ascii="Times New Roman" w:hAnsi="Times New Roman"/>
          <w:sz w:val="28"/>
          <w:szCs w:val="28"/>
        </w:rPr>
        <w:t>к(</w:t>
      </w:r>
      <w:proofErr w:type="gramEnd"/>
      <w:r w:rsidRPr="00A02936">
        <w:rPr>
          <w:rFonts w:ascii="Times New Roman" w:hAnsi="Times New Roman"/>
          <w:sz w:val="28"/>
          <w:szCs w:val="28"/>
        </w:rPr>
        <w:t>а):</w:t>
      </w:r>
    </w:p>
    <w:p w:rsidR="00C651B0" w:rsidRPr="00A02936" w:rsidRDefault="00C651B0" w:rsidP="00C651B0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651B0" w:rsidRPr="00A02936" w:rsidRDefault="00C651B0" w:rsidP="00C651B0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A02936">
        <w:rPr>
          <w:rFonts w:ascii="Times New Roman" w:hAnsi="Times New Roman"/>
          <w:sz w:val="28"/>
          <w:szCs w:val="28"/>
        </w:rPr>
        <w:t>1. _______________________________________________________________</w:t>
      </w:r>
    </w:p>
    <w:p w:rsidR="00C651B0" w:rsidRPr="00C651B0" w:rsidRDefault="00C651B0" w:rsidP="00C651B0">
      <w:pPr>
        <w:pStyle w:val="afb"/>
        <w:jc w:val="both"/>
        <w:rPr>
          <w:rFonts w:ascii="Times New Roman" w:hAnsi="Times New Roman"/>
          <w:i/>
          <w:sz w:val="24"/>
          <w:szCs w:val="24"/>
        </w:rPr>
      </w:pPr>
      <w:r w:rsidRPr="0082402F">
        <w:rPr>
          <w:rFonts w:ascii="Times New Roman" w:hAnsi="Times New Roman"/>
          <w:i/>
          <w:sz w:val="24"/>
          <w:szCs w:val="24"/>
        </w:rPr>
        <w:t xml:space="preserve">              (Ф.И.О., число, месяц, год рождения)</w:t>
      </w:r>
    </w:p>
    <w:p w:rsidR="00C651B0" w:rsidRPr="00A02936" w:rsidRDefault="00C651B0" w:rsidP="00C651B0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A02936">
        <w:rPr>
          <w:rFonts w:ascii="Times New Roman" w:hAnsi="Times New Roman"/>
          <w:sz w:val="28"/>
          <w:szCs w:val="28"/>
        </w:rPr>
        <w:t>2. _______________________________________________________________</w:t>
      </w:r>
    </w:p>
    <w:p w:rsidR="00C651B0" w:rsidRPr="00C651B0" w:rsidRDefault="00C651B0" w:rsidP="00C651B0">
      <w:pPr>
        <w:pStyle w:val="afb"/>
        <w:jc w:val="both"/>
        <w:rPr>
          <w:rFonts w:ascii="Times New Roman" w:hAnsi="Times New Roman"/>
          <w:i/>
          <w:sz w:val="24"/>
          <w:szCs w:val="24"/>
        </w:rPr>
      </w:pPr>
      <w:r w:rsidRPr="0082402F">
        <w:rPr>
          <w:rFonts w:ascii="Times New Roman" w:hAnsi="Times New Roman"/>
          <w:i/>
          <w:sz w:val="24"/>
          <w:szCs w:val="24"/>
        </w:rPr>
        <w:t xml:space="preserve">              (Ф.И.О., число, месяц, год рождения)</w:t>
      </w:r>
    </w:p>
    <w:p w:rsidR="00C651B0" w:rsidRPr="00A02936" w:rsidRDefault="00C651B0" w:rsidP="00C651B0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A02936">
        <w:rPr>
          <w:rFonts w:ascii="Times New Roman" w:hAnsi="Times New Roman"/>
          <w:sz w:val="28"/>
          <w:szCs w:val="28"/>
        </w:rPr>
        <w:t>3. _______________________________________________________________</w:t>
      </w:r>
    </w:p>
    <w:p w:rsidR="00C651B0" w:rsidRPr="00C651B0" w:rsidRDefault="00C651B0" w:rsidP="00C651B0">
      <w:pPr>
        <w:pStyle w:val="afb"/>
        <w:jc w:val="both"/>
        <w:rPr>
          <w:rFonts w:ascii="Times New Roman" w:hAnsi="Times New Roman"/>
          <w:i/>
          <w:sz w:val="24"/>
          <w:szCs w:val="24"/>
        </w:rPr>
      </w:pPr>
      <w:r w:rsidRPr="00A02936">
        <w:rPr>
          <w:rFonts w:ascii="Times New Roman" w:hAnsi="Times New Roman"/>
          <w:sz w:val="28"/>
          <w:szCs w:val="28"/>
        </w:rPr>
        <w:t xml:space="preserve">              </w:t>
      </w:r>
      <w:r w:rsidRPr="0082402F">
        <w:rPr>
          <w:rFonts w:ascii="Times New Roman" w:hAnsi="Times New Roman"/>
          <w:i/>
          <w:sz w:val="24"/>
          <w:szCs w:val="24"/>
        </w:rPr>
        <w:t>(Ф.И.О., число, месяц, год рождения)</w:t>
      </w:r>
    </w:p>
    <w:p w:rsidR="00C651B0" w:rsidRPr="00A02936" w:rsidRDefault="00C651B0" w:rsidP="00C651B0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A02936">
        <w:rPr>
          <w:rFonts w:ascii="Times New Roman" w:hAnsi="Times New Roman"/>
          <w:sz w:val="28"/>
          <w:szCs w:val="28"/>
        </w:rPr>
        <w:t>по категории _____________________________________________________</w:t>
      </w:r>
    </w:p>
    <w:p w:rsidR="00C651B0" w:rsidRPr="0082402F" w:rsidRDefault="00C651B0" w:rsidP="00C651B0">
      <w:pPr>
        <w:pStyle w:val="afb"/>
        <w:jc w:val="both"/>
        <w:rPr>
          <w:rFonts w:ascii="Times New Roman" w:hAnsi="Times New Roman"/>
          <w:i/>
          <w:sz w:val="24"/>
          <w:szCs w:val="24"/>
        </w:rPr>
      </w:pPr>
      <w:r w:rsidRPr="00A02936"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Pr="0082402F">
        <w:rPr>
          <w:rFonts w:ascii="Times New Roman" w:hAnsi="Times New Roman"/>
          <w:i/>
          <w:sz w:val="24"/>
          <w:szCs w:val="24"/>
        </w:rPr>
        <w:t>(указать категорию в соответствии</w:t>
      </w:r>
      <w:proofErr w:type="gramEnd"/>
    </w:p>
    <w:p w:rsidR="00C651B0" w:rsidRPr="00A02936" w:rsidRDefault="00C651B0" w:rsidP="00C651B0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A0293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651B0" w:rsidRPr="0082402F" w:rsidRDefault="00C651B0" w:rsidP="00C651B0">
      <w:pPr>
        <w:autoSpaceDE w:val="0"/>
        <w:autoSpaceDN w:val="0"/>
        <w:adjustRightInd w:val="0"/>
        <w:jc w:val="both"/>
        <w:rPr>
          <w:i/>
          <w:iCs/>
        </w:rPr>
      </w:pPr>
      <w:r w:rsidRPr="00A02936">
        <w:rPr>
          <w:sz w:val="28"/>
          <w:szCs w:val="28"/>
        </w:rPr>
        <w:t xml:space="preserve">                </w:t>
      </w:r>
      <w:r>
        <w:rPr>
          <w:i/>
        </w:rPr>
        <w:t xml:space="preserve">с частью 4 статьи 7 </w:t>
      </w:r>
      <w:r>
        <w:rPr>
          <w:i/>
          <w:iCs/>
        </w:rPr>
        <w:t>Закона Оренбургской области от 23.11.2005 N 2733/489-III-ОЗ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</w:r>
      <w:r w:rsidRPr="0082402F">
        <w:rPr>
          <w:i/>
        </w:rPr>
        <w:t>)</w:t>
      </w:r>
    </w:p>
    <w:p w:rsidR="00C651B0" w:rsidRPr="00A02936" w:rsidRDefault="00C651B0" w:rsidP="00C651B0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651B0" w:rsidRPr="00A02936" w:rsidRDefault="00C651B0" w:rsidP="00C651B0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A02936">
        <w:rPr>
          <w:rFonts w:ascii="Times New Roman" w:hAnsi="Times New Roman"/>
          <w:sz w:val="28"/>
          <w:szCs w:val="28"/>
        </w:rPr>
        <w:t>Номер Ваш</w:t>
      </w:r>
      <w:r>
        <w:rPr>
          <w:rFonts w:ascii="Times New Roman" w:hAnsi="Times New Roman"/>
          <w:sz w:val="28"/>
          <w:szCs w:val="28"/>
        </w:rPr>
        <w:t>его учетного дела - ___________.</w:t>
      </w:r>
    </w:p>
    <w:p w:rsidR="00C651B0" w:rsidRPr="00A02936" w:rsidRDefault="00C651B0" w:rsidP="00C651B0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A02936">
        <w:rPr>
          <w:rFonts w:ascii="Times New Roman" w:hAnsi="Times New Roman"/>
          <w:sz w:val="28"/>
          <w:szCs w:val="28"/>
        </w:rPr>
        <w:t>_____________________________  _____________   ___________________</w:t>
      </w:r>
    </w:p>
    <w:p w:rsidR="00C651B0" w:rsidRPr="00D62180" w:rsidRDefault="00C651B0" w:rsidP="00C651B0">
      <w:pPr>
        <w:pStyle w:val="afb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D62180">
        <w:rPr>
          <w:rFonts w:ascii="Times New Roman" w:hAnsi="Times New Roman"/>
          <w:i/>
          <w:sz w:val="24"/>
          <w:szCs w:val="24"/>
        </w:rPr>
        <w:t xml:space="preserve">(руководитель структурного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</w:t>
      </w:r>
      <w:r w:rsidRPr="00D62180">
        <w:rPr>
          <w:rFonts w:ascii="Times New Roman" w:hAnsi="Times New Roman"/>
          <w:i/>
          <w:sz w:val="24"/>
          <w:szCs w:val="24"/>
        </w:rPr>
        <w:t>(подпись)          (фамилия,</w:t>
      </w:r>
      <w:proofErr w:type="gramEnd"/>
    </w:p>
    <w:p w:rsidR="00C651B0" w:rsidRPr="00D62180" w:rsidRDefault="00C651B0" w:rsidP="00C651B0">
      <w:pPr>
        <w:pStyle w:val="afb"/>
        <w:jc w:val="both"/>
        <w:rPr>
          <w:rFonts w:ascii="Times New Roman" w:hAnsi="Times New Roman"/>
          <w:i/>
          <w:sz w:val="24"/>
          <w:szCs w:val="24"/>
        </w:rPr>
      </w:pPr>
      <w:r w:rsidRPr="00D62180">
        <w:rPr>
          <w:rFonts w:ascii="Times New Roman" w:hAnsi="Times New Roman"/>
          <w:i/>
          <w:sz w:val="24"/>
          <w:szCs w:val="24"/>
        </w:rPr>
        <w:t xml:space="preserve">подразделения муниципального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D62180">
        <w:rPr>
          <w:rFonts w:ascii="Times New Roman" w:hAnsi="Times New Roman"/>
          <w:i/>
          <w:sz w:val="24"/>
          <w:szCs w:val="24"/>
        </w:rPr>
        <w:t xml:space="preserve"> инициалы)</w:t>
      </w:r>
    </w:p>
    <w:p w:rsidR="00C651B0" w:rsidRPr="00D62180" w:rsidRDefault="00C651B0" w:rsidP="00C651B0">
      <w:pPr>
        <w:pStyle w:val="afb"/>
        <w:jc w:val="both"/>
        <w:rPr>
          <w:rFonts w:ascii="Times New Roman" w:hAnsi="Times New Roman"/>
          <w:i/>
          <w:sz w:val="24"/>
          <w:szCs w:val="24"/>
        </w:rPr>
      </w:pPr>
      <w:r w:rsidRPr="00D62180">
        <w:rPr>
          <w:rFonts w:ascii="Times New Roman" w:hAnsi="Times New Roman"/>
          <w:i/>
          <w:sz w:val="24"/>
          <w:szCs w:val="24"/>
        </w:rPr>
        <w:t xml:space="preserve">образования или </w:t>
      </w:r>
      <w:proofErr w:type="gramStart"/>
      <w:r w:rsidRPr="00D62180">
        <w:rPr>
          <w:rFonts w:ascii="Times New Roman" w:hAnsi="Times New Roman"/>
          <w:i/>
          <w:sz w:val="24"/>
          <w:szCs w:val="24"/>
        </w:rPr>
        <w:t>должностное</w:t>
      </w:r>
      <w:proofErr w:type="gramEnd"/>
    </w:p>
    <w:p w:rsidR="00C651B0" w:rsidRPr="00D62180" w:rsidRDefault="00C651B0" w:rsidP="00C651B0">
      <w:pPr>
        <w:pStyle w:val="afb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лицо, ответственное за учет)</w:t>
      </w:r>
    </w:p>
    <w:p w:rsidR="00C651B0" w:rsidRPr="00A02936" w:rsidRDefault="00C651B0" w:rsidP="00C651B0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A02936">
        <w:rPr>
          <w:rFonts w:ascii="Times New Roman" w:hAnsi="Times New Roman"/>
          <w:sz w:val="28"/>
          <w:szCs w:val="28"/>
        </w:rPr>
        <w:t>М.П.</w:t>
      </w:r>
    </w:p>
    <w:p w:rsidR="00C651B0" w:rsidRPr="00A02936" w:rsidRDefault="00C651B0" w:rsidP="00C651B0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651B0" w:rsidRPr="007A4C2A" w:rsidRDefault="00C651B0" w:rsidP="007A4C2A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A02936">
        <w:rPr>
          <w:rFonts w:ascii="Times New Roman" w:hAnsi="Times New Roman"/>
          <w:sz w:val="28"/>
          <w:szCs w:val="28"/>
        </w:rPr>
        <w:t>"____" ____________________ 20__ г.</w:t>
      </w:r>
      <w:bookmarkEnd w:id="5"/>
    </w:p>
    <w:p w:rsidR="008F248E" w:rsidRDefault="008F248E" w:rsidP="00F5092D">
      <w:pPr>
        <w:tabs>
          <w:tab w:val="left" w:pos="7920"/>
        </w:tabs>
        <w:ind w:firstLine="709"/>
        <w:jc w:val="both"/>
        <w:rPr>
          <w:sz w:val="26"/>
          <w:szCs w:val="26"/>
        </w:rPr>
      </w:pPr>
    </w:p>
    <w:p w:rsidR="00FE0289" w:rsidRPr="00D62180" w:rsidRDefault="00FE0289" w:rsidP="00FE028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 № 4</w:t>
      </w:r>
    </w:p>
    <w:p w:rsidR="00FE0289" w:rsidRPr="00D62180" w:rsidRDefault="00FE0289" w:rsidP="00FE0289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D62180">
        <w:rPr>
          <w:color w:val="000000"/>
          <w:sz w:val="28"/>
          <w:szCs w:val="28"/>
        </w:rPr>
        <w:t>к Административному регламенту</w:t>
      </w:r>
    </w:p>
    <w:p w:rsidR="00FE0289" w:rsidRPr="00D62180" w:rsidRDefault="00FE0289" w:rsidP="00FE028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D62180">
        <w:rPr>
          <w:color w:val="000000"/>
          <w:sz w:val="28"/>
          <w:szCs w:val="28"/>
        </w:rPr>
        <w:t xml:space="preserve">по предоставлению </w:t>
      </w:r>
    </w:p>
    <w:p w:rsidR="00FE0289" w:rsidRPr="00D62180" w:rsidRDefault="00FE0289" w:rsidP="00FE0289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</w:t>
      </w:r>
      <w:r w:rsidRPr="00D62180">
        <w:rPr>
          <w:color w:val="000000"/>
          <w:sz w:val="28"/>
          <w:szCs w:val="28"/>
        </w:rPr>
        <w:t xml:space="preserve"> услуги</w:t>
      </w:r>
    </w:p>
    <w:p w:rsidR="00FE0289" w:rsidRPr="00D62180" w:rsidRDefault="00FE0289" w:rsidP="00FE0289">
      <w:pPr>
        <w:ind w:firstLine="709"/>
        <w:jc w:val="center"/>
        <w:rPr>
          <w:b/>
          <w:bCs/>
          <w:sz w:val="28"/>
          <w:szCs w:val="28"/>
        </w:rPr>
      </w:pPr>
    </w:p>
    <w:p w:rsidR="00FE0289" w:rsidRPr="00D62180" w:rsidRDefault="00FE0289" w:rsidP="00FE0289">
      <w:pPr>
        <w:ind w:firstLine="709"/>
        <w:jc w:val="center"/>
        <w:rPr>
          <w:b/>
          <w:bCs/>
          <w:sz w:val="28"/>
          <w:szCs w:val="28"/>
        </w:rPr>
      </w:pPr>
      <w:r w:rsidRPr="00D62180">
        <w:rPr>
          <w:b/>
          <w:bCs/>
          <w:sz w:val="28"/>
          <w:szCs w:val="28"/>
        </w:rPr>
        <w:t xml:space="preserve">Форма уведомления о снятии с учета граждан, </w:t>
      </w:r>
    </w:p>
    <w:p w:rsidR="00FE0289" w:rsidRPr="00D62180" w:rsidRDefault="00FE0289" w:rsidP="00FE0289">
      <w:pPr>
        <w:ind w:firstLine="709"/>
        <w:jc w:val="center"/>
        <w:rPr>
          <w:b/>
          <w:bCs/>
          <w:sz w:val="28"/>
          <w:szCs w:val="28"/>
        </w:rPr>
      </w:pPr>
      <w:proofErr w:type="gramStart"/>
      <w:r w:rsidRPr="00D62180">
        <w:rPr>
          <w:b/>
          <w:bCs/>
          <w:sz w:val="28"/>
          <w:szCs w:val="28"/>
        </w:rPr>
        <w:t>нуждающихся в жилых помещениях</w:t>
      </w:r>
      <w:proofErr w:type="gramEnd"/>
    </w:p>
    <w:p w:rsidR="00FE0289" w:rsidRPr="00D62180" w:rsidRDefault="00FE0289" w:rsidP="00FE0289">
      <w:pPr>
        <w:ind w:firstLine="709"/>
        <w:jc w:val="both"/>
        <w:rPr>
          <w:i/>
          <w:sz w:val="28"/>
          <w:szCs w:val="28"/>
        </w:rPr>
      </w:pPr>
      <w:r w:rsidRPr="00D62180">
        <w:rPr>
          <w:i/>
          <w:sz w:val="28"/>
          <w:szCs w:val="28"/>
        </w:rPr>
        <w:t xml:space="preserve"> ____________________________________________________________</w:t>
      </w:r>
    </w:p>
    <w:p w:rsidR="00FE0289" w:rsidRPr="00D62180" w:rsidRDefault="00FE0289" w:rsidP="00FE0289">
      <w:pPr>
        <w:jc w:val="center"/>
        <w:rPr>
          <w:bCs/>
          <w:i/>
          <w:iCs/>
          <w:sz w:val="18"/>
          <w:szCs w:val="18"/>
        </w:rPr>
      </w:pPr>
      <w:r w:rsidRPr="00D62180">
        <w:rPr>
          <w:bCs/>
          <w:i/>
          <w:iCs/>
          <w:sz w:val="18"/>
          <w:szCs w:val="18"/>
        </w:rPr>
        <w:t>Наименование уполномоченного органа местного самоуправления</w:t>
      </w:r>
    </w:p>
    <w:p w:rsidR="00FE0289" w:rsidRPr="00D62180" w:rsidRDefault="00FE0289" w:rsidP="00FE0289">
      <w:pPr>
        <w:jc w:val="right"/>
        <w:rPr>
          <w:bCs/>
        </w:rPr>
      </w:pPr>
    </w:p>
    <w:p w:rsidR="00FE0289" w:rsidRPr="00D62180" w:rsidRDefault="00FE0289" w:rsidP="00FE0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8"/>
          <w:szCs w:val="28"/>
        </w:rPr>
      </w:pPr>
      <w:r w:rsidRPr="00D62180">
        <w:rPr>
          <w:sz w:val="28"/>
          <w:szCs w:val="28"/>
        </w:rPr>
        <w:t>Кому _</w:t>
      </w:r>
      <w:r>
        <w:rPr>
          <w:sz w:val="28"/>
          <w:szCs w:val="28"/>
        </w:rPr>
        <w:t>___________________________</w:t>
      </w:r>
    </w:p>
    <w:p w:rsidR="00FE0289" w:rsidRPr="00D62180" w:rsidRDefault="00FE0289" w:rsidP="00FE0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D62180">
        <w:t xml:space="preserve">                            </w:t>
      </w:r>
      <w:r w:rsidRPr="00D62180">
        <w:rPr>
          <w:sz w:val="18"/>
          <w:szCs w:val="18"/>
        </w:rPr>
        <w:t>(фамилия, имя, отчество)</w:t>
      </w:r>
    </w:p>
    <w:p w:rsidR="00FE0289" w:rsidRPr="00D62180" w:rsidRDefault="00FE0289" w:rsidP="00FE0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D62180">
        <w:t>______</w:t>
      </w:r>
      <w:r w:rsidR="00214011">
        <w:t>_______________________________</w:t>
      </w:r>
    </w:p>
    <w:p w:rsidR="00FE0289" w:rsidRPr="00D62180" w:rsidRDefault="00FE0289" w:rsidP="00FE0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D62180">
        <w:t xml:space="preserve">                                     </w:t>
      </w:r>
    </w:p>
    <w:p w:rsidR="00FE0289" w:rsidRPr="00D62180" w:rsidRDefault="00FE0289" w:rsidP="00FE0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D62180">
        <w:t xml:space="preserve"> ______</w:t>
      </w:r>
      <w:r w:rsidR="00214011">
        <w:t>_______________________________</w:t>
      </w:r>
    </w:p>
    <w:p w:rsidR="00FE0289" w:rsidRPr="00D62180" w:rsidRDefault="00FE0289" w:rsidP="00FE0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D62180">
        <w:t xml:space="preserve">                 (</w:t>
      </w:r>
      <w:r w:rsidRPr="00D62180">
        <w:rPr>
          <w:sz w:val="18"/>
          <w:szCs w:val="18"/>
        </w:rPr>
        <w:t>телефон и адрес электронной почты)</w:t>
      </w:r>
    </w:p>
    <w:p w:rsidR="00FE0289" w:rsidRPr="00D62180" w:rsidRDefault="00FE0289" w:rsidP="00FE028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62180">
        <w:rPr>
          <w:i/>
          <w:sz w:val="28"/>
          <w:szCs w:val="28"/>
        </w:rPr>
        <w:t xml:space="preserve">                                                                           </w:t>
      </w:r>
    </w:p>
    <w:p w:rsidR="00FE0289" w:rsidRPr="00D62180" w:rsidRDefault="00FE0289" w:rsidP="00FE0289">
      <w:pPr>
        <w:ind w:firstLine="709"/>
        <w:jc w:val="center"/>
        <w:rPr>
          <w:b/>
          <w:sz w:val="28"/>
          <w:szCs w:val="28"/>
        </w:rPr>
      </w:pPr>
      <w:r w:rsidRPr="00D62180">
        <w:rPr>
          <w:b/>
          <w:sz w:val="28"/>
          <w:szCs w:val="28"/>
        </w:rPr>
        <w:t>УВЕДОМЛЕНИЕ</w:t>
      </w:r>
    </w:p>
    <w:p w:rsidR="00FE0289" w:rsidRPr="00D62180" w:rsidRDefault="00FE0289" w:rsidP="00FE0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D62180">
        <w:rPr>
          <w:b/>
          <w:bCs/>
          <w:sz w:val="28"/>
          <w:szCs w:val="28"/>
        </w:rPr>
        <w:t>о снятии с учета граждан, нуждающихся в жилых помещениях</w:t>
      </w:r>
    </w:p>
    <w:p w:rsidR="00FE0289" w:rsidRPr="00D62180" w:rsidRDefault="00FE0289" w:rsidP="00FE0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FE0289" w:rsidRPr="00D62180" w:rsidRDefault="00FE0289" w:rsidP="00FE0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D62180">
        <w:rPr>
          <w:sz w:val="28"/>
          <w:szCs w:val="28"/>
        </w:rPr>
        <w:t>Дата __________________</w:t>
      </w:r>
      <w:r w:rsidRPr="00D62180">
        <w:rPr>
          <w:sz w:val="28"/>
          <w:szCs w:val="28"/>
        </w:rPr>
        <w:tab/>
      </w:r>
      <w:r w:rsidRPr="00D62180">
        <w:rPr>
          <w:sz w:val="28"/>
          <w:szCs w:val="28"/>
        </w:rPr>
        <w:tab/>
        <w:t xml:space="preserve">                    </w:t>
      </w:r>
      <w:r w:rsidRPr="00D62180">
        <w:rPr>
          <w:sz w:val="28"/>
          <w:szCs w:val="28"/>
        </w:rPr>
        <w:tab/>
      </w:r>
      <w:r w:rsidRPr="00D62180">
        <w:rPr>
          <w:sz w:val="28"/>
          <w:szCs w:val="28"/>
        </w:rPr>
        <w:tab/>
        <w:t xml:space="preserve">    № ______</w:t>
      </w:r>
      <w:r>
        <w:rPr>
          <w:sz w:val="28"/>
          <w:szCs w:val="28"/>
        </w:rPr>
        <w:t>___</w:t>
      </w:r>
      <w:r w:rsidRPr="00D62180">
        <w:rPr>
          <w:sz w:val="28"/>
          <w:szCs w:val="28"/>
        </w:rPr>
        <w:t xml:space="preserve">  </w:t>
      </w:r>
    </w:p>
    <w:p w:rsidR="00FE0289" w:rsidRPr="00D62180" w:rsidRDefault="00FE0289" w:rsidP="00FE0289">
      <w:pPr>
        <w:ind w:firstLine="709"/>
        <w:jc w:val="center"/>
        <w:rPr>
          <w:b/>
          <w:sz w:val="28"/>
          <w:szCs w:val="28"/>
        </w:rPr>
      </w:pPr>
    </w:p>
    <w:p w:rsidR="00FE0289" w:rsidRPr="00D62180" w:rsidRDefault="00FE0289" w:rsidP="00FE0289">
      <w:pPr>
        <w:ind w:firstLine="709"/>
        <w:jc w:val="both"/>
        <w:rPr>
          <w:sz w:val="28"/>
          <w:szCs w:val="28"/>
        </w:rPr>
      </w:pPr>
      <w:r w:rsidRPr="00D62180">
        <w:rPr>
          <w:sz w:val="28"/>
          <w:szCs w:val="28"/>
        </w:rPr>
        <w:t xml:space="preserve">По результатам рассмотрения заявления </w:t>
      </w:r>
      <w:proofErr w:type="gramStart"/>
      <w:r w:rsidRPr="00D62180">
        <w:rPr>
          <w:sz w:val="28"/>
          <w:szCs w:val="28"/>
        </w:rPr>
        <w:t>от</w:t>
      </w:r>
      <w:proofErr w:type="gramEnd"/>
      <w:r w:rsidRPr="00D62180">
        <w:rPr>
          <w:sz w:val="28"/>
          <w:szCs w:val="28"/>
        </w:rPr>
        <w:t xml:space="preserve"> __________ № ______ информируем </w:t>
      </w:r>
      <w:proofErr w:type="gramStart"/>
      <w:r w:rsidRPr="00D62180">
        <w:rPr>
          <w:sz w:val="28"/>
          <w:szCs w:val="28"/>
        </w:rPr>
        <w:t>о</w:t>
      </w:r>
      <w:proofErr w:type="gramEnd"/>
      <w:r w:rsidRPr="00D62180">
        <w:rPr>
          <w:sz w:val="28"/>
          <w:szCs w:val="28"/>
        </w:rPr>
        <w:t xml:space="preserve"> снятии с учета граждан в качестве нуждающихся в жилых помещениях:</w:t>
      </w:r>
    </w:p>
    <w:p w:rsidR="00FE0289" w:rsidRPr="00D62180" w:rsidRDefault="00FE0289" w:rsidP="00FE0289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D62180">
        <w:rPr>
          <w:bCs/>
          <w:sz w:val="28"/>
          <w:szCs w:val="28"/>
        </w:rPr>
        <w:t>_________________________________________________________________</w:t>
      </w:r>
      <w:r w:rsidRPr="00D62180"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FE0289" w:rsidRPr="00D62180" w:rsidRDefault="00FE0289" w:rsidP="00FE0289">
      <w:pPr>
        <w:ind w:firstLine="709"/>
        <w:jc w:val="both"/>
        <w:rPr>
          <w:sz w:val="28"/>
          <w:szCs w:val="28"/>
        </w:rPr>
      </w:pPr>
    </w:p>
    <w:p w:rsidR="00FE0289" w:rsidRDefault="00FE0289" w:rsidP="00FE0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E0289" w:rsidRPr="00D62180" w:rsidRDefault="00FE0289" w:rsidP="00FE0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E0289" w:rsidRPr="00D62180" w:rsidRDefault="00FE0289" w:rsidP="00FE0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D62180">
        <w:rPr>
          <w:sz w:val="28"/>
          <w:szCs w:val="28"/>
        </w:rPr>
        <w:t>__________________</w:t>
      </w:r>
      <w:r>
        <w:rPr>
          <w:sz w:val="28"/>
          <w:szCs w:val="28"/>
        </w:rPr>
        <w:t>______________</w:t>
      </w:r>
      <w:r w:rsidRPr="00D62180">
        <w:rPr>
          <w:sz w:val="28"/>
          <w:szCs w:val="28"/>
        </w:rPr>
        <w:t xml:space="preserve">  ___________</w:t>
      </w:r>
      <w:r>
        <w:rPr>
          <w:sz w:val="28"/>
          <w:szCs w:val="28"/>
        </w:rPr>
        <w:t>__</w:t>
      </w:r>
      <w:r w:rsidRPr="00D6218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_____________</w:t>
      </w:r>
    </w:p>
    <w:p w:rsidR="00FE0289" w:rsidRPr="00D62180" w:rsidRDefault="00FE0289" w:rsidP="00FE0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i/>
          <w:sz w:val="20"/>
          <w:szCs w:val="20"/>
        </w:rPr>
      </w:pPr>
      <w:proofErr w:type="gramStart"/>
      <w:r w:rsidRPr="00D62180">
        <w:rPr>
          <w:i/>
        </w:rPr>
        <w:t xml:space="preserve">(должность                         </w:t>
      </w:r>
      <w:r w:rsidR="00C030F9">
        <w:rPr>
          <w:i/>
        </w:rPr>
        <w:t xml:space="preserve">                               </w:t>
      </w:r>
      <w:r w:rsidRPr="005D2ACD">
        <w:rPr>
          <w:i/>
        </w:rPr>
        <w:t xml:space="preserve"> </w:t>
      </w:r>
      <w:r w:rsidRPr="00D62180">
        <w:rPr>
          <w:i/>
        </w:rPr>
        <w:t>(подпись)                    (расшифровка подписи)</w:t>
      </w:r>
      <w:proofErr w:type="gramEnd"/>
    </w:p>
    <w:p w:rsidR="00FE0289" w:rsidRPr="00D62180" w:rsidRDefault="00FE0289" w:rsidP="00FE0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 w:rsidRPr="00D62180">
        <w:rPr>
          <w:i/>
        </w:rPr>
        <w:t xml:space="preserve">сотрудника органа власти, </w:t>
      </w:r>
    </w:p>
    <w:p w:rsidR="00FE0289" w:rsidRPr="00D62180" w:rsidRDefault="00FE0289" w:rsidP="00FE0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i/>
          <w:sz w:val="20"/>
          <w:szCs w:val="20"/>
        </w:rPr>
      </w:pPr>
      <w:proofErr w:type="gramStart"/>
      <w:r w:rsidRPr="00D62180">
        <w:rPr>
          <w:i/>
        </w:rPr>
        <w:t>принявшего</w:t>
      </w:r>
      <w:proofErr w:type="gramEnd"/>
      <w:r w:rsidRPr="00D62180">
        <w:rPr>
          <w:i/>
        </w:rPr>
        <w:t xml:space="preserve"> решение)</w:t>
      </w:r>
    </w:p>
    <w:p w:rsidR="00FE0289" w:rsidRDefault="00FE0289" w:rsidP="00FE0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62180">
        <w:t> </w:t>
      </w:r>
    </w:p>
    <w:p w:rsidR="00FE0289" w:rsidRPr="00D62180" w:rsidRDefault="00FE0289" w:rsidP="00FE0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E0289" w:rsidRPr="00D62180" w:rsidRDefault="00FE0289" w:rsidP="00FE0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D62180">
        <w:rPr>
          <w:sz w:val="28"/>
          <w:szCs w:val="28"/>
        </w:rPr>
        <w:t>«__»  _______________ 20__ г.</w:t>
      </w:r>
    </w:p>
    <w:p w:rsidR="00FE0289" w:rsidRPr="00D62180" w:rsidRDefault="00FE0289" w:rsidP="00FE0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D62180">
        <w:t> </w:t>
      </w:r>
    </w:p>
    <w:p w:rsidR="00FE0289" w:rsidRPr="00D62180" w:rsidRDefault="00FE0289" w:rsidP="00FE0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D62180">
        <w:rPr>
          <w:sz w:val="28"/>
          <w:szCs w:val="28"/>
        </w:rPr>
        <w:t>М.П.</w:t>
      </w:r>
    </w:p>
    <w:p w:rsidR="00FE0289" w:rsidRDefault="00FE0289" w:rsidP="00FE0289">
      <w:pPr>
        <w:pStyle w:val="afb"/>
        <w:jc w:val="right"/>
        <w:rPr>
          <w:rFonts w:ascii="Times New Roman" w:hAnsi="Times New Roman"/>
          <w:sz w:val="28"/>
          <w:szCs w:val="28"/>
        </w:rPr>
      </w:pPr>
    </w:p>
    <w:p w:rsidR="00FE0289" w:rsidRDefault="00FE0289" w:rsidP="00FE0289">
      <w:pPr>
        <w:pStyle w:val="afb"/>
        <w:jc w:val="right"/>
        <w:rPr>
          <w:rFonts w:ascii="Times New Roman" w:hAnsi="Times New Roman"/>
          <w:sz w:val="28"/>
          <w:szCs w:val="28"/>
        </w:rPr>
      </w:pPr>
    </w:p>
    <w:p w:rsidR="00C679D2" w:rsidRDefault="00C679D2" w:rsidP="00480534">
      <w:pPr>
        <w:pStyle w:val="ConsPlusNormal"/>
        <w:ind w:firstLine="0"/>
        <w:outlineLvl w:val="1"/>
      </w:pPr>
    </w:p>
    <w:p w:rsidR="00A6516E" w:rsidRPr="00945A33" w:rsidRDefault="00A6516E" w:rsidP="00480534">
      <w:pPr>
        <w:pStyle w:val="ConsPlusNormal"/>
        <w:ind w:firstLine="0"/>
        <w:outlineLvl w:val="1"/>
      </w:pPr>
    </w:p>
    <w:p w:rsidR="007A4C2A" w:rsidRDefault="007A4C2A" w:rsidP="00B02524">
      <w:pPr>
        <w:autoSpaceDE w:val="0"/>
        <w:autoSpaceDN w:val="0"/>
        <w:adjustRightInd w:val="0"/>
        <w:ind w:right="252"/>
        <w:jc w:val="right"/>
        <w:rPr>
          <w:bCs/>
          <w:color w:val="000000"/>
          <w:sz w:val="28"/>
          <w:szCs w:val="28"/>
        </w:rPr>
        <w:sectPr w:rsidR="007A4C2A" w:rsidSect="00E621F6">
          <w:headerReference w:type="even" r:id="rId12"/>
          <w:headerReference w:type="default" r:id="rId13"/>
          <w:pgSz w:w="11905" w:h="16838"/>
          <w:pgMar w:top="1134" w:right="851" w:bottom="1134" w:left="1701" w:header="227" w:footer="0" w:gutter="0"/>
          <w:cols w:space="720"/>
          <w:noEndnote/>
          <w:docGrid w:linePitch="326"/>
        </w:sectPr>
      </w:pPr>
    </w:p>
    <w:p w:rsidR="00B208B7" w:rsidRPr="00D62180" w:rsidRDefault="00D824AD" w:rsidP="00B02524">
      <w:pPr>
        <w:autoSpaceDE w:val="0"/>
        <w:autoSpaceDN w:val="0"/>
        <w:adjustRightInd w:val="0"/>
        <w:ind w:right="252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5</w:t>
      </w:r>
    </w:p>
    <w:p w:rsidR="00B208B7" w:rsidRPr="00D62180" w:rsidRDefault="00B208B7" w:rsidP="00B02524">
      <w:pPr>
        <w:widowControl w:val="0"/>
        <w:tabs>
          <w:tab w:val="left" w:pos="567"/>
        </w:tabs>
        <w:ind w:left="3969" w:right="252" w:firstLine="567"/>
        <w:jc w:val="right"/>
        <w:rPr>
          <w:color w:val="000000"/>
          <w:sz w:val="28"/>
          <w:szCs w:val="28"/>
        </w:rPr>
      </w:pPr>
      <w:r w:rsidRPr="00D62180">
        <w:rPr>
          <w:color w:val="000000"/>
          <w:sz w:val="28"/>
          <w:szCs w:val="28"/>
        </w:rPr>
        <w:t>к Административному регламенту</w:t>
      </w:r>
    </w:p>
    <w:p w:rsidR="00B208B7" w:rsidRPr="00D62180" w:rsidRDefault="00B208B7" w:rsidP="00B02524">
      <w:pPr>
        <w:widowControl w:val="0"/>
        <w:tabs>
          <w:tab w:val="left" w:pos="0"/>
        </w:tabs>
        <w:ind w:left="3969" w:right="252" w:firstLine="567"/>
        <w:contextualSpacing/>
        <w:jc w:val="right"/>
        <w:rPr>
          <w:color w:val="000000"/>
          <w:sz w:val="28"/>
          <w:szCs w:val="28"/>
        </w:rPr>
      </w:pPr>
      <w:r w:rsidRPr="00D62180">
        <w:rPr>
          <w:color w:val="000000"/>
          <w:sz w:val="28"/>
          <w:szCs w:val="28"/>
        </w:rPr>
        <w:t xml:space="preserve">по предоставлению </w:t>
      </w:r>
    </w:p>
    <w:p w:rsidR="00B208B7" w:rsidRPr="00D62180" w:rsidRDefault="00B208B7" w:rsidP="00B02524">
      <w:pPr>
        <w:tabs>
          <w:tab w:val="left" w:pos="7920"/>
        </w:tabs>
        <w:ind w:left="3969" w:right="252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</w:t>
      </w:r>
      <w:r w:rsidRPr="00D62180">
        <w:rPr>
          <w:color w:val="000000"/>
          <w:sz w:val="28"/>
          <w:szCs w:val="28"/>
        </w:rPr>
        <w:t xml:space="preserve"> услуги</w:t>
      </w:r>
    </w:p>
    <w:p w:rsidR="008F248E" w:rsidRPr="00D475EA" w:rsidRDefault="008F248E" w:rsidP="00FF4DDB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:rsidR="00D475EA" w:rsidRDefault="008F248E" w:rsidP="00BB6A12">
      <w:pPr>
        <w:widowControl w:val="0"/>
        <w:tabs>
          <w:tab w:val="left" w:pos="567"/>
        </w:tabs>
        <w:ind w:firstLine="426"/>
        <w:jc w:val="center"/>
        <w:rPr>
          <w:b/>
          <w:sz w:val="28"/>
          <w:szCs w:val="28"/>
        </w:rPr>
      </w:pPr>
      <w:r w:rsidRPr="00D475EA">
        <w:rPr>
          <w:b/>
          <w:sz w:val="28"/>
          <w:szCs w:val="28"/>
        </w:rPr>
        <w:t>Состав, последовательность и сроки выполнения административных процедур</w:t>
      </w:r>
      <w:r w:rsidR="00D475EA" w:rsidRPr="00D475EA">
        <w:rPr>
          <w:b/>
          <w:sz w:val="28"/>
          <w:szCs w:val="28"/>
        </w:rPr>
        <w:t xml:space="preserve"> (действий) при предоставлении муниципальной </w:t>
      </w:r>
      <w:r w:rsidRPr="00D475EA">
        <w:rPr>
          <w:b/>
          <w:sz w:val="28"/>
          <w:szCs w:val="28"/>
        </w:rPr>
        <w:t>услуги</w:t>
      </w:r>
    </w:p>
    <w:p w:rsidR="00C030F9" w:rsidRPr="00BB6A12" w:rsidRDefault="00C030F9" w:rsidP="00BB6A12">
      <w:pPr>
        <w:widowControl w:val="0"/>
        <w:tabs>
          <w:tab w:val="left" w:pos="567"/>
        </w:tabs>
        <w:ind w:firstLine="426"/>
        <w:jc w:val="center"/>
        <w:rPr>
          <w:b/>
          <w:sz w:val="28"/>
          <w:szCs w:val="28"/>
        </w:rPr>
      </w:pPr>
    </w:p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3393"/>
        <w:gridCol w:w="1900"/>
        <w:gridCol w:w="1985"/>
        <w:gridCol w:w="2127"/>
        <w:gridCol w:w="1417"/>
        <w:gridCol w:w="2174"/>
      </w:tblGrid>
      <w:tr w:rsidR="007A4C2A" w:rsidRPr="00945A33" w:rsidTr="00C030F9">
        <w:trPr>
          <w:cantSplit/>
          <w:trHeight w:val="1958"/>
          <w:jc w:val="center"/>
        </w:trPr>
        <w:tc>
          <w:tcPr>
            <w:tcW w:w="588" w:type="pct"/>
            <w:shd w:val="clear" w:color="auto" w:fill="auto"/>
            <w:vAlign w:val="center"/>
          </w:tcPr>
          <w:p w:rsidR="008F248E" w:rsidRPr="00945A33" w:rsidRDefault="008F248E" w:rsidP="00D475EA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 xml:space="preserve">Основание для начала </w:t>
            </w:r>
            <w:proofErr w:type="spellStart"/>
            <w:proofErr w:type="gramStart"/>
            <w:r w:rsidRPr="00945A33">
              <w:rPr>
                <w:rFonts w:eastAsia="Calibri"/>
              </w:rPr>
              <w:t>администра</w:t>
            </w:r>
            <w:r w:rsidR="00C9173E">
              <w:rPr>
                <w:rFonts w:eastAsia="Calibri"/>
              </w:rPr>
              <w:t>-</w:t>
            </w:r>
            <w:r w:rsidRPr="00945A33">
              <w:rPr>
                <w:rFonts w:eastAsia="Calibri"/>
              </w:rPr>
              <w:t>тивной</w:t>
            </w:r>
            <w:proofErr w:type="spellEnd"/>
            <w:proofErr w:type="gramEnd"/>
            <w:r w:rsidRPr="00945A33">
              <w:rPr>
                <w:rFonts w:eastAsia="Calibri"/>
              </w:rPr>
              <w:t xml:space="preserve"> процедуры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8F248E" w:rsidRPr="00945A33" w:rsidRDefault="00D475EA" w:rsidP="00D475EA">
            <w:pPr>
              <w:ind w:left="313" w:hanging="3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Содержание </w:t>
            </w:r>
            <w:r w:rsidR="008F248E" w:rsidRPr="00945A33">
              <w:rPr>
                <w:rFonts w:eastAsia="Calibri"/>
              </w:rPr>
              <w:t>административных действий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8F248E" w:rsidRPr="00945A33" w:rsidRDefault="008F248E" w:rsidP="00D475EA">
            <w:pPr>
              <w:ind w:right="-110"/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Срок выполнения административных действий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8F248E" w:rsidRPr="00945A33" w:rsidRDefault="008F248E" w:rsidP="00D475EA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 xml:space="preserve">Должностное лицо, ответственное за выполнение </w:t>
            </w:r>
            <w:proofErr w:type="spellStart"/>
            <w:proofErr w:type="gramStart"/>
            <w:r w:rsidRPr="00945A33">
              <w:rPr>
                <w:rFonts w:eastAsia="Calibri"/>
              </w:rPr>
              <w:t>административ</w:t>
            </w:r>
            <w:r w:rsidR="00C9173E">
              <w:rPr>
                <w:rFonts w:eastAsia="Calibri"/>
              </w:rPr>
              <w:t>-</w:t>
            </w:r>
            <w:r w:rsidRPr="00945A33">
              <w:rPr>
                <w:rFonts w:eastAsia="Calibri"/>
              </w:rPr>
              <w:t>ного</w:t>
            </w:r>
            <w:proofErr w:type="spellEnd"/>
            <w:proofErr w:type="gramEnd"/>
            <w:r w:rsidRPr="00945A33">
              <w:rPr>
                <w:rFonts w:eastAsia="Calibri"/>
              </w:rPr>
              <w:t xml:space="preserve"> действия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8F248E" w:rsidRPr="00945A33" w:rsidRDefault="008F248E" w:rsidP="00D475EA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 xml:space="preserve">Место выполнения </w:t>
            </w:r>
            <w:proofErr w:type="spellStart"/>
            <w:proofErr w:type="gramStart"/>
            <w:r w:rsidRPr="00945A33">
              <w:rPr>
                <w:rFonts w:eastAsia="Calibri"/>
              </w:rPr>
              <w:t>администра</w:t>
            </w:r>
            <w:r w:rsidR="00B02524">
              <w:rPr>
                <w:rFonts w:eastAsia="Calibri"/>
              </w:rPr>
              <w:t>-</w:t>
            </w:r>
            <w:r w:rsidRPr="00945A33">
              <w:rPr>
                <w:rFonts w:eastAsia="Calibri"/>
              </w:rPr>
              <w:t>тивного</w:t>
            </w:r>
            <w:proofErr w:type="spellEnd"/>
            <w:proofErr w:type="gramEnd"/>
            <w:r w:rsidRPr="00945A33">
              <w:rPr>
                <w:rFonts w:eastAsia="Calibri"/>
              </w:rPr>
              <w:t xml:space="preserve"> действия/ используемая информационная система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F248E" w:rsidRPr="00945A33" w:rsidRDefault="008F248E" w:rsidP="00D475EA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Критерии принятия решения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8F248E" w:rsidRPr="00945A33" w:rsidRDefault="008F248E" w:rsidP="00D475EA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 xml:space="preserve">Результат </w:t>
            </w:r>
            <w:proofErr w:type="spellStart"/>
            <w:proofErr w:type="gramStart"/>
            <w:r w:rsidRPr="00945A33">
              <w:rPr>
                <w:rFonts w:eastAsia="Calibri"/>
              </w:rPr>
              <w:t>админи</w:t>
            </w:r>
            <w:r w:rsidR="00C9173E">
              <w:rPr>
                <w:rFonts w:eastAsia="Calibri"/>
              </w:rPr>
              <w:t>-</w:t>
            </w:r>
            <w:r w:rsidRPr="00945A33">
              <w:rPr>
                <w:rFonts w:eastAsia="Calibri"/>
              </w:rPr>
              <w:t>стративного</w:t>
            </w:r>
            <w:proofErr w:type="spellEnd"/>
            <w:proofErr w:type="gramEnd"/>
            <w:r w:rsidRPr="00945A33">
              <w:rPr>
                <w:rFonts w:eastAsia="Calibri"/>
              </w:rPr>
              <w:t xml:space="preserve"> действия, способ фиксации</w:t>
            </w:r>
          </w:p>
        </w:tc>
      </w:tr>
      <w:tr w:rsidR="007A4C2A" w:rsidRPr="00945A33" w:rsidTr="007A4C2A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blHeader/>
          <w:jc w:val="center"/>
        </w:trPr>
        <w:tc>
          <w:tcPr>
            <w:tcW w:w="588" w:type="pct"/>
            <w:shd w:val="clear" w:color="auto" w:fill="auto"/>
            <w:vAlign w:val="center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1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2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3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4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5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6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7</w:t>
            </w:r>
          </w:p>
        </w:tc>
      </w:tr>
      <w:tr w:rsidR="008F248E" w:rsidRPr="00945A33" w:rsidTr="007A4C2A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:rsidR="008F248E" w:rsidRPr="00945A33" w:rsidRDefault="00D475EA" w:rsidP="008F248E">
            <w:pPr>
              <w:numPr>
                <w:ilvl w:val="0"/>
                <w:numId w:val="4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Прием заявления и документов, их регистрация</w:t>
            </w:r>
          </w:p>
        </w:tc>
      </w:tr>
      <w:tr w:rsidR="007A4C2A" w:rsidRPr="00945A33" w:rsidTr="007A4C2A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541"/>
          <w:jc w:val="center"/>
        </w:trPr>
        <w:tc>
          <w:tcPr>
            <w:tcW w:w="588" w:type="pct"/>
            <w:vMerge w:val="restart"/>
            <w:shd w:val="clear" w:color="auto" w:fill="auto"/>
          </w:tcPr>
          <w:p w:rsidR="008F248E" w:rsidRPr="00945A33" w:rsidRDefault="008F248E" w:rsidP="003F7F3D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 xml:space="preserve">Поступление заявления и документов для предоставления </w:t>
            </w:r>
            <w:r w:rsidR="003F7F3D">
              <w:rPr>
                <w:rFonts w:eastAsia="Calibri"/>
              </w:rPr>
              <w:t>муниципальной</w:t>
            </w:r>
            <w:r w:rsidRPr="00945A33">
              <w:rPr>
                <w:rFonts w:eastAsia="Calibri"/>
              </w:rPr>
              <w:t xml:space="preserve"> услуги в У</w:t>
            </w:r>
            <w:r w:rsidR="00A56ED4" w:rsidRPr="00945A33">
              <w:rPr>
                <w:rFonts w:eastAsia="Calibri"/>
              </w:rPr>
              <w:t>полн</w:t>
            </w:r>
            <w:r w:rsidR="00D71D14">
              <w:rPr>
                <w:rFonts w:eastAsia="Calibri"/>
              </w:rPr>
              <w:t>омоченный орган</w:t>
            </w:r>
          </w:p>
        </w:tc>
        <w:tc>
          <w:tcPr>
            <w:tcW w:w="1152" w:type="pc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Прием и проверка комплектности документов на наличие/отсутствие оснований для отказа в приеме докумен</w:t>
            </w:r>
            <w:r w:rsidR="00466212">
              <w:rPr>
                <w:rFonts w:eastAsia="Calibri"/>
              </w:rPr>
              <w:t>тов, предусмотренных пунктом 16</w:t>
            </w:r>
            <w:r w:rsidRPr="00945A33">
              <w:rPr>
                <w:rFonts w:eastAsia="Calibri"/>
              </w:rPr>
              <w:t xml:space="preserve"> Административного регламента</w:t>
            </w:r>
          </w:p>
        </w:tc>
        <w:tc>
          <w:tcPr>
            <w:tcW w:w="645" w:type="pc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1 рабочий день</w:t>
            </w:r>
          </w:p>
        </w:tc>
        <w:tc>
          <w:tcPr>
            <w:tcW w:w="674" w:type="pct"/>
            <w:vMerge w:val="restart"/>
            <w:shd w:val="clear" w:color="auto" w:fill="auto"/>
          </w:tcPr>
          <w:p w:rsidR="008F248E" w:rsidRPr="00945A33" w:rsidRDefault="003F7F3D" w:rsidP="008F248E">
            <w:pPr>
              <w:jc w:val="center"/>
              <w:rPr>
                <w:rFonts w:eastAsia="Calibri"/>
              </w:rPr>
            </w:pPr>
            <w:r>
              <w:t xml:space="preserve">Уполномоченный орган </w:t>
            </w:r>
            <w:r w:rsidR="008F248E" w:rsidRPr="00945A33">
              <w:t xml:space="preserve"> 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8F248E" w:rsidRPr="00945A33" w:rsidRDefault="003F7F3D" w:rsidP="008F24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</w:t>
            </w:r>
          </w:p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481" w:type="pct"/>
            <w:vMerge w:val="restar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–</w:t>
            </w:r>
          </w:p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738" w:type="pct"/>
            <w:vMerge w:val="restart"/>
            <w:shd w:val="clear" w:color="auto" w:fill="auto"/>
          </w:tcPr>
          <w:p w:rsidR="008F248E" w:rsidRPr="00945A33" w:rsidRDefault="008F248E" w:rsidP="008F248E">
            <w:pPr>
              <w:jc w:val="center"/>
            </w:pPr>
            <w:r w:rsidRPr="00945A33">
              <w:t>регистрация заявления и документов (присвоение номера и датирование);</w:t>
            </w:r>
          </w:p>
          <w:p w:rsidR="008F248E" w:rsidRPr="00945A33" w:rsidRDefault="008F248E" w:rsidP="008F248E">
            <w:pPr>
              <w:jc w:val="center"/>
            </w:pPr>
            <w:r w:rsidRPr="00945A33">
              <w:t xml:space="preserve">назначение должностного лица, ответственного за предоставление </w:t>
            </w:r>
            <w:r w:rsidR="003F7F3D">
              <w:t xml:space="preserve">муниципальной </w:t>
            </w:r>
            <w:r w:rsidRPr="00945A33">
              <w:t>услуги, и передача ему документов</w:t>
            </w:r>
          </w:p>
          <w:p w:rsidR="008F248E" w:rsidRPr="00945A33" w:rsidRDefault="008F248E" w:rsidP="008F248E">
            <w:pPr>
              <w:pStyle w:val="af3"/>
              <w:tabs>
                <w:tab w:val="left" w:pos="391"/>
              </w:tabs>
              <w:ind w:left="0"/>
              <w:jc w:val="center"/>
              <w:rPr>
                <w:rFonts w:eastAsia="Calibri"/>
              </w:rPr>
            </w:pPr>
          </w:p>
        </w:tc>
      </w:tr>
      <w:tr w:rsidR="007A4C2A" w:rsidRPr="00945A33" w:rsidTr="007A4C2A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691"/>
          <w:jc w:val="center"/>
        </w:trPr>
        <w:tc>
          <w:tcPr>
            <w:tcW w:w="588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1152" w:type="pc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</w:t>
            </w:r>
            <w:r w:rsidRPr="00945A33">
              <w:rPr>
                <w:rFonts w:eastAsia="Calibri"/>
              </w:rPr>
              <w:lastRenderedPageBreak/>
              <w:t>представленных документов, с указанием на соответствующий докум</w:t>
            </w:r>
            <w:r w:rsidR="00466212">
              <w:rPr>
                <w:rFonts w:eastAsia="Calibri"/>
              </w:rPr>
              <w:t>ент, предусмотренный пунктом 14</w:t>
            </w:r>
            <w:r w:rsidRPr="00945A33">
              <w:rPr>
                <w:rFonts w:eastAsia="Calibri"/>
              </w:rPr>
              <w:t xml:space="preserve"> 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645" w:type="pc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lastRenderedPageBreak/>
              <w:t>1 рабочий день</w:t>
            </w:r>
          </w:p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674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</w:pPr>
          </w:p>
        </w:tc>
        <w:tc>
          <w:tcPr>
            <w:tcW w:w="722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</w:pPr>
          </w:p>
        </w:tc>
        <w:tc>
          <w:tcPr>
            <w:tcW w:w="481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738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</w:pPr>
          </w:p>
        </w:tc>
      </w:tr>
      <w:tr w:rsidR="007A4C2A" w:rsidRPr="00945A33" w:rsidTr="00BB6A12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4046"/>
          <w:jc w:val="center"/>
        </w:trPr>
        <w:tc>
          <w:tcPr>
            <w:tcW w:w="588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1152" w:type="pct"/>
            <w:shd w:val="clear" w:color="auto" w:fill="auto"/>
          </w:tcPr>
          <w:p w:rsidR="008F248E" w:rsidRPr="00945A33" w:rsidRDefault="008F248E" w:rsidP="00BB6A12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</w:t>
            </w:r>
            <w:r w:rsidR="00813B23">
              <w:rPr>
                <w:rFonts w:eastAsia="Calibri"/>
              </w:rPr>
              <w:t>муниципальной</w:t>
            </w:r>
            <w:r w:rsidRPr="00945A33">
              <w:rPr>
                <w:rFonts w:eastAsia="Calibri"/>
              </w:rPr>
              <w:t xml:space="preserve"> ус</w:t>
            </w:r>
            <w:r w:rsidR="00BB6A12">
              <w:rPr>
                <w:rFonts w:eastAsia="Calibri"/>
              </w:rPr>
              <w:t>луги, с указанием причин отказа</w:t>
            </w:r>
          </w:p>
        </w:tc>
        <w:tc>
          <w:tcPr>
            <w:tcW w:w="645" w:type="pc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  <w:p w:rsidR="008F248E" w:rsidRPr="00945A33" w:rsidRDefault="008F248E" w:rsidP="008F248E">
            <w:pPr>
              <w:jc w:val="center"/>
              <w:rPr>
                <w:rFonts w:eastAsia="Calibri"/>
                <w:strike/>
              </w:rPr>
            </w:pPr>
          </w:p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674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</w:pPr>
          </w:p>
        </w:tc>
        <w:tc>
          <w:tcPr>
            <w:tcW w:w="722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</w:pPr>
          </w:p>
        </w:tc>
        <w:tc>
          <w:tcPr>
            <w:tcW w:w="481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738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</w:pPr>
          </w:p>
        </w:tc>
      </w:tr>
      <w:tr w:rsidR="007A4C2A" w:rsidRPr="00945A33" w:rsidTr="007A4C2A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2263"/>
          <w:jc w:val="center"/>
        </w:trPr>
        <w:tc>
          <w:tcPr>
            <w:tcW w:w="588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1152" w:type="pc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В случае отсутствия оснований для отказа в приеме докумен</w:t>
            </w:r>
            <w:r w:rsidR="00466212">
              <w:rPr>
                <w:rFonts w:eastAsia="Calibri"/>
              </w:rPr>
              <w:t>тов, предусмотренных пунктом 16</w:t>
            </w:r>
            <w:r w:rsidRPr="00945A33">
              <w:rPr>
                <w:rFonts w:eastAsia="Calibri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645" w:type="pct"/>
            <w:vMerge w:val="restar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1 рабочий день</w:t>
            </w:r>
          </w:p>
        </w:tc>
        <w:tc>
          <w:tcPr>
            <w:tcW w:w="674" w:type="pct"/>
            <w:shd w:val="clear" w:color="auto" w:fill="auto"/>
          </w:tcPr>
          <w:p w:rsidR="008F248E" w:rsidRPr="00945A33" w:rsidRDefault="008F248E" w:rsidP="004D3660">
            <w:pPr>
              <w:jc w:val="center"/>
            </w:pPr>
            <w:r w:rsidRPr="00945A33">
              <w:t xml:space="preserve">должностное лицо </w:t>
            </w:r>
            <w:r w:rsidR="00485A1A" w:rsidRPr="00945A33">
              <w:t>Уполномоченного органа</w:t>
            </w:r>
            <w:r w:rsidRPr="00945A33">
              <w:t xml:space="preserve"> ответственное за регистрацию корреспонденции</w:t>
            </w:r>
          </w:p>
        </w:tc>
        <w:tc>
          <w:tcPr>
            <w:tcW w:w="722" w:type="pct"/>
            <w:shd w:val="clear" w:color="auto" w:fill="auto"/>
          </w:tcPr>
          <w:p w:rsidR="008F248E" w:rsidRPr="00945A33" w:rsidRDefault="004D3660" w:rsidP="004D3660">
            <w:pPr>
              <w:jc w:val="center"/>
            </w:pPr>
            <w:r>
              <w:rPr>
                <w:rFonts w:eastAsia="Calibri"/>
              </w:rPr>
              <w:t>Уполномоченный орган</w:t>
            </w:r>
          </w:p>
        </w:tc>
        <w:tc>
          <w:tcPr>
            <w:tcW w:w="481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738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</w:pPr>
          </w:p>
        </w:tc>
      </w:tr>
      <w:tr w:rsidR="007A4C2A" w:rsidRPr="00945A33" w:rsidTr="007A4C2A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1202"/>
          <w:jc w:val="center"/>
        </w:trPr>
        <w:tc>
          <w:tcPr>
            <w:tcW w:w="588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1152" w:type="pct"/>
            <w:tcBorders>
              <w:bottom w:val="single" w:sz="4" w:space="0" w:color="auto"/>
            </w:tcBorders>
            <w:shd w:val="clear" w:color="auto" w:fill="auto"/>
          </w:tcPr>
          <w:p w:rsidR="008F248E" w:rsidRPr="00945A33" w:rsidRDefault="008F248E" w:rsidP="001C0293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 xml:space="preserve">Проверка заявления и документов, представленных для получения </w:t>
            </w:r>
            <w:r w:rsidR="001C0293">
              <w:rPr>
                <w:rFonts w:eastAsia="Calibri"/>
              </w:rPr>
              <w:t>муниципальной</w:t>
            </w:r>
            <w:r w:rsidRPr="00945A33">
              <w:rPr>
                <w:rFonts w:eastAsia="Calibri"/>
              </w:rPr>
              <w:t xml:space="preserve"> услуги</w:t>
            </w:r>
          </w:p>
        </w:tc>
        <w:tc>
          <w:tcPr>
            <w:tcW w:w="645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674" w:type="pct"/>
            <w:vMerge w:val="restart"/>
            <w:shd w:val="clear" w:color="auto" w:fill="auto"/>
          </w:tcPr>
          <w:p w:rsidR="008F248E" w:rsidRPr="00945A33" w:rsidRDefault="008F248E" w:rsidP="001C0293">
            <w:pPr>
              <w:jc w:val="center"/>
              <w:rPr>
                <w:rFonts w:eastAsia="Calibri"/>
              </w:rPr>
            </w:pPr>
            <w:r w:rsidRPr="00945A33">
              <w:t xml:space="preserve">должностное лицо </w:t>
            </w:r>
            <w:r w:rsidR="00485A1A" w:rsidRPr="00945A33">
              <w:t>Уполномоченного органа</w:t>
            </w:r>
            <w:r w:rsidRPr="00945A33">
              <w:t xml:space="preserve">, ответственное за предоставление </w:t>
            </w:r>
            <w:r w:rsidR="001C0293">
              <w:t xml:space="preserve">муниципальной </w:t>
            </w:r>
            <w:r w:rsidRPr="00945A33">
              <w:t>услуги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8F248E" w:rsidRPr="00945A33" w:rsidRDefault="001C0293" w:rsidP="008F24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</w:t>
            </w:r>
          </w:p>
        </w:tc>
        <w:tc>
          <w:tcPr>
            <w:tcW w:w="481" w:type="pc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–</w:t>
            </w:r>
          </w:p>
        </w:tc>
        <w:tc>
          <w:tcPr>
            <w:tcW w:w="738" w:type="pct"/>
            <w:vMerge w:val="restart"/>
            <w:shd w:val="clear" w:color="auto" w:fill="auto"/>
          </w:tcPr>
          <w:p w:rsidR="008F248E" w:rsidRPr="00945A33" w:rsidRDefault="008F248E" w:rsidP="008F248E">
            <w:pPr>
              <w:pStyle w:val="af3"/>
              <w:tabs>
                <w:tab w:val="left" w:pos="391"/>
              </w:tabs>
              <w:ind w:left="0"/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7A4C2A" w:rsidRPr="00945A33" w:rsidTr="006C7951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4155"/>
          <w:jc w:val="center"/>
        </w:trPr>
        <w:tc>
          <w:tcPr>
            <w:tcW w:w="58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1152" w:type="pct"/>
            <w:tcBorders>
              <w:bottom w:val="single" w:sz="4" w:space="0" w:color="auto"/>
            </w:tcBorders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64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67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72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7A4C2A" w:rsidRDefault="008F248E" w:rsidP="008F248E">
            <w:pPr>
              <w:jc w:val="center"/>
            </w:pPr>
            <w:r w:rsidRPr="00945A33">
              <w:t>наличие/</w:t>
            </w:r>
          </w:p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t>отсутствие оснований для отказа в приеме докумен</w:t>
            </w:r>
            <w:r w:rsidR="00466212">
              <w:t>тов, предусмотренных пунктом 16</w:t>
            </w:r>
            <w:r w:rsidR="00984630" w:rsidRPr="00945A33">
              <w:t xml:space="preserve"> </w:t>
            </w:r>
            <w:proofErr w:type="spellStart"/>
            <w:r w:rsidRPr="00945A33">
              <w:t>Админи</w:t>
            </w:r>
            <w:r w:rsidR="006009EA">
              <w:t>-стра</w:t>
            </w:r>
            <w:r w:rsidRPr="00945A33">
              <w:t>тив</w:t>
            </w:r>
            <w:r w:rsidR="006009EA">
              <w:t>-</w:t>
            </w:r>
            <w:r w:rsidRPr="00945A33">
              <w:t>ного</w:t>
            </w:r>
            <w:proofErr w:type="spellEnd"/>
            <w:r w:rsidRPr="00945A33">
              <w:t xml:space="preserve"> </w:t>
            </w:r>
            <w:proofErr w:type="spellStart"/>
            <w:proofErr w:type="gramStart"/>
            <w:r w:rsidRPr="00945A33">
              <w:t>регламен</w:t>
            </w:r>
            <w:proofErr w:type="spellEnd"/>
            <w:r w:rsidR="006009EA">
              <w:t>-</w:t>
            </w:r>
            <w:r w:rsidRPr="00945A33">
              <w:t>та</w:t>
            </w:r>
            <w:proofErr w:type="gramEnd"/>
          </w:p>
        </w:tc>
        <w:tc>
          <w:tcPr>
            <w:tcW w:w="73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F248E" w:rsidRPr="00945A33" w:rsidRDefault="008F248E" w:rsidP="008F248E">
            <w:pPr>
              <w:pStyle w:val="af3"/>
              <w:tabs>
                <w:tab w:val="left" w:pos="391"/>
              </w:tabs>
              <w:ind w:left="0"/>
              <w:jc w:val="center"/>
              <w:rPr>
                <w:rFonts w:eastAsia="Calibri"/>
              </w:rPr>
            </w:pPr>
          </w:p>
        </w:tc>
      </w:tr>
      <w:tr w:rsidR="008F248E" w:rsidRPr="00945A33" w:rsidTr="007A4C2A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30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8F248E" w:rsidRPr="00945A33" w:rsidRDefault="008F248E" w:rsidP="008F248E">
            <w:pPr>
              <w:numPr>
                <w:ilvl w:val="0"/>
                <w:numId w:val="4"/>
              </w:num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Получение сведений посредством СМЭВ</w:t>
            </w:r>
          </w:p>
        </w:tc>
      </w:tr>
      <w:tr w:rsidR="007A4C2A" w:rsidRPr="00945A33" w:rsidTr="007A4C2A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126"/>
          <w:jc w:val="center"/>
        </w:trPr>
        <w:tc>
          <w:tcPr>
            <w:tcW w:w="588" w:type="pct"/>
            <w:vMerge w:val="restart"/>
            <w:shd w:val="clear" w:color="auto" w:fill="auto"/>
          </w:tcPr>
          <w:p w:rsidR="008F248E" w:rsidRPr="00945A33" w:rsidRDefault="008F248E" w:rsidP="008F248E">
            <w:pPr>
              <w:jc w:val="center"/>
            </w:pPr>
            <w:r w:rsidRPr="00945A33">
              <w:t xml:space="preserve">пакет </w:t>
            </w:r>
            <w:proofErr w:type="spellStart"/>
            <w:proofErr w:type="gramStart"/>
            <w:r w:rsidRPr="00945A33">
              <w:t>зарегистриро</w:t>
            </w:r>
            <w:proofErr w:type="spellEnd"/>
            <w:r w:rsidR="006009EA">
              <w:t>-</w:t>
            </w:r>
            <w:r w:rsidRPr="00945A33">
              <w:t>ванных</w:t>
            </w:r>
            <w:proofErr w:type="gramEnd"/>
            <w:r w:rsidRPr="00945A33">
              <w:t xml:space="preserve"> документов, </w:t>
            </w:r>
            <w:r w:rsidRPr="00945A33">
              <w:lastRenderedPageBreak/>
              <w:t>поступивших должностному лицу,</w:t>
            </w:r>
          </w:p>
          <w:p w:rsidR="008F248E" w:rsidRPr="00945A33" w:rsidRDefault="008F248E" w:rsidP="00466212">
            <w:pPr>
              <w:jc w:val="center"/>
              <w:rPr>
                <w:rFonts w:eastAsia="Calibri"/>
              </w:rPr>
            </w:pPr>
            <w:proofErr w:type="gramStart"/>
            <w:r w:rsidRPr="00945A33">
              <w:t>от</w:t>
            </w:r>
            <w:r w:rsidR="00466212">
              <w:t>ветственному</w:t>
            </w:r>
            <w:proofErr w:type="gramEnd"/>
            <w:r w:rsidR="00466212">
              <w:t xml:space="preserve"> за предоставление муниципальной</w:t>
            </w:r>
            <w:r w:rsidRPr="00945A33">
              <w:t xml:space="preserve"> услуги</w:t>
            </w:r>
          </w:p>
        </w:tc>
        <w:tc>
          <w:tcPr>
            <w:tcW w:w="1152" w:type="pc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lastRenderedPageBreak/>
              <w:t>направление межведомственных запросов в органы и орг</w:t>
            </w:r>
            <w:r w:rsidR="00466212">
              <w:rPr>
                <w:rFonts w:eastAsia="Calibri"/>
              </w:rPr>
              <w:t>анизации, указанные в пункте 24</w:t>
            </w:r>
            <w:r w:rsidRPr="00945A33">
              <w:rPr>
                <w:rFonts w:eastAsia="Calibri"/>
              </w:rPr>
              <w:t xml:space="preserve"> </w:t>
            </w:r>
            <w:r w:rsidRPr="00945A33">
              <w:rPr>
                <w:rFonts w:eastAsia="Calibri"/>
              </w:rPr>
              <w:lastRenderedPageBreak/>
              <w:t>Административного регламента</w:t>
            </w:r>
          </w:p>
        </w:tc>
        <w:tc>
          <w:tcPr>
            <w:tcW w:w="645" w:type="pct"/>
            <w:shd w:val="clear" w:color="auto" w:fill="auto"/>
          </w:tcPr>
          <w:p w:rsidR="008F248E" w:rsidRPr="00945A33" w:rsidRDefault="005A46D4" w:rsidP="008F24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2 рабочих дня с момента поступления заявления и </w:t>
            </w:r>
            <w:r>
              <w:rPr>
                <w:rFonts w:eastAsia="Calibri"/>
              </w:rPr>
              <w:lastRenderedPageBreak/>
              <w:t>пакета документов</w:t>
            </w:r>
          </w:p>
        </w:tc>
        <w:tc>
          <w:tcPr>
            <w:tcW w:w="674" w:type="pct"/>
            <w:shd w:val="clear" w:color="auto" w:fill="auto"/>
          </w:tcPr>
          <w:p w:rsidR="008F248E" w:rsidRPr="00945A33" w:rsidRDefault="008F248E" w:rsidP="005A46D4">
            <w:pPr>
              <w:jc w:val="center"/>
              <w:rPr>
                <w:rFonts w:eastAsia="Calibri"/>
              </w:rPr>
            </w:pPr>
            <w:r w:rsidRPr="00945A33">
              <w:lastRenderedPageBreak/>
              <w:t xml:space="preserve">должностное лицо </w:t>
            </w:r>
            <w:r w:rsidR="00485A1A" w:rsidRPr="00945A33">
              <w:t>Уполномоченного органа</w:t>
            </w:r>
            <w:r w:rsidRPr="00945A33">
              <w:t xml:space="preserve">, </w:t>
            </w:r>
            <w:r w:rsidRPr="00945A33">
              <w:lastRenderedPageBreak/>
              <w:t xml:space="preserve">ответственное за предоставление </w:t>
            </w:r>
            <w:r w:rsidR="005A46D4">
              <w:t>муниципальной</w:t>
            </w:r>
            <w:r w:rsidRPr="00945A33">
              <w:t xml:space="preserve"> услуги</w:t>
            </w:r>
          </w:p>
        </w:tc>
        <w:tc>
          <w:tcPr>
            <w:tcW w:w="722" w:type="pct"/>
            <w:shd w:val="clear" w:color="auto" w:fill="auto"/>
          </w:tcPr>
          <w:p w:rsidR="008F248E" w:rsidRPr="00945A33" w:rsidRDefault="005A46D4" w:rsidP="005A46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Уполномоченный орган</w:t>
            </w:r>
            <w:r w:rsidR="008F248E" w:rsidRPr="00945A33">
              <w:rPr>
                <w:rFonts w:eastAsia="Calibri"/>
              </w:rPr>
              <w:t>/ СМЭВ</w:t>
            </w:r>
          </w:p>
        </w:tc>
        <w:tc>
          <w:tcPr>
            <w:tcW w:w="481" w:type="pct"/>
            <w:shd w:val="clear" w:color="auto" w:fill="auto"/>
          </w:tcPr>
          <w:p w:rsidR="008F248E" w:rsidRPr="00945A33" w:rsidRDefault="00485A1A" w:rsidP="00EB6D3A">
            <w:pPr>
              <w:jc w:val="center"/>
              <w:rPr>
                <w:rFonts w:eastAsia="Calibri"/>
              </w:rPr>
            </w:pPr>
            <w:r w:rsidRPr="00945A33">
              <w:t xml:space="preserve">отсутствие </w:t>
            </w:r>
            <w:proofErr w:type="spellStart"/>
            <w:proofErr w:type="gramStart"/>
            <w:r w:rsidRPr="00945A33">
              <w:t>докумен</w:t>
            </w:r>
            <w:r w:rsidR="00EB6D3A">
              <w:t>-</w:t>
            </w:r>
            <w:r w:rsidRPr="00945A33">
              <w:t>тов</w:t>
            </w:r>
            <w:proofErr w:type="spellEnd"/>
            <w:proofErr w:type="gramEnd"/>
            <w:r w:rsidR="00993FA7">
              <w:t xml:space="preserve"> </w:t>
            </w:r>
            <w:proofErr w:type="spellStart"/>
            <w:r w:rsidR="008F248E" w:rsidRPr="00945A33">
              <w:t>необходи</w:t>
            </w:r>
            <w:r w:rsidR="00EB6D3A">
              <w:t>-</w:t>
            </w:r>
            <w:r w:rsidR="008F248E" w:rsidRPr="00945A33">
              <w:lastRenderedPageBreak/>
              <w:t>мых</w:t>
            </w:r>
            <w:proofErr w:type="spellEnd"/>
            <w:r w:rsidR="008F248E" w:rsidRPr="00945A33">
              <w:t xml:space="preserve"> для </w:t>
            </w:r>
            <w:proofErr w:type="spellStart"/>
            <w:r w:rsidR="008F248E" w:rsidRPr="00945A33">
              <w:t>предоста</w:t>
            </w:r>
            <w:r w:rsidR="00EB6D3A">
              <w:t>-</w:t>
            </w:r>
            <w:r w:rsidR="008F248E" w:rsidRPr="00945A33">
              <w:t>вле</w:t>
            </w:r>
            <w:r w:rsidR="00EB6D3A">
              <w:t>ния</w:t>
            </w:r>
            <w:proofErr w:type="spellEnd"/>
            <w:r w:rsidR="00EB6D3A">
              <w:t xml:space="preserve"> </w:t>
            </w:r>
            <w:proofErr w:type="spellStart"/>
            <w:r w:rsidR="00EB6D3A">
              <w:t>муници-пальной</w:t>
            </w:r>
            <w:proofErr w:type="spellEnd"/>
            <w:r w:rsidR="008F248E" w:rsidRPr="00945A33">
              <w:t xml:space="preserve"> услуги, находя</w:t>
            </w:r>
            <w:r w:rsidR="00EB6D3A">
              <w:t>-</w:t>
            </w:r>
            <w:proofErr w:type="spellStart"/>
            <w:r w:rsidR="008F248E" w:rsidRPr="00945A33">
              <w:t>щихся</w:t>
            </w:r>
            <w:proofErr w:type="spellEnd"/>
            <w:r w:rsidR="008F248E" w:rsidRPr="00945A33">
              <w:t xml:space="preserve"> в </w:t>
            </w:r>
            <w:proofErr w:type="spellStart"/>
            <w:r w:rsidR="008F248E" w:rsidRPr="00945A33">
              <w:t>распоря</w:t>
            </w:r>
            <w:r w:rsidR="00EB6D3A">
              <w:t>-</w:t>
            </w:r>
            <w:r w:rsidR="008F248E" w:rsidRPr="00945A33">
              <w:t>жении</w:t>
            </w:r>
            <w:proofErr w:type="spellEnd"/>
            <w:r w:rsidR="008F248E" w:rsidRPr="00945A33">
              <w:t xml:space="preserve"> </w:t>
            </w:r>
            <w:proofErr w:type="spellStart"/>
            <w:r w:rsidR="008F248E" w:rsidRPr="00945A33">
              <w:t>государ</w:t>
            </w:r>
            <w:r w:rsidR="00EB6D3A">
              <w:t>-</w:t>
            </w:r>
            <w:r w:rsidR="008F248E" w:rsidRPr="00945A33">
              <w:t>ственных</w:t>
            </w:r>
            <w:proofErr w:type="spellEnd"/>
            <w:r w:rsidR="008F248E" w:rsidRPr="00945A33">
              <w:t xml:space="preserve"> органов (</w:t>
            </w:r>
            <w:proofErr w:type="spellStart"/>
            <w:r w:rsidR="008F248E" w:rsidRPr="00945A33">
              <w:t>органи</w:t>
            </w:r>
            <w:r w:rsidR="00EB6D3A">
              <w:t>-</w:t>
            </w:r>
            <w:r w:rsidR="008F248E" w:rsidRPr="00945A33">
              <w:t>заций</w:t>
            </w:r>
            <w:proofErr w:type="spellEnd"/>
            <w:r w:rsidR="008F248E" w:rsidRPr="00945A33">
              <w:t>)</w:t>
            </w:r>
          </w:p>
        </w:tc>
        <w:tc>
          <w:tcPr>
            <w:tcW w:w="738" w:type="pct"/>
            <w:shd w:val="clear" w:color="auto" w:fill="auto"/>
          </w:tcPr>
          <w:p w:rsidR="008F248E" w:rsidRPr="00945A33" w:rsidRDefault="008F248E" w:rsidP="008F248E">
            <w:pPr>
              <w:jc w:val="center"/>
            </w:pPr>
            <w:r w:rsidRPr="00945A33">
              <w:lastRenderedPageBreak/>
              <w:t xml:space="preserve">направление </w:t>
            </w:r>
            <w:proofErr w:type="spellStart"/>
            <w:proofErr w:type="gramStart"/>
            <w:r w:rsidRPr="00945A33">
              <w:t>межведом</w:t>
            </w:r>
            <w:r w:rsidR="00993FA7">
              <w:t>-</w:t>
            </w:r>
            <w:r w:rsidRPr="00945A33">
              <w:t>ственно</w:t>
            </w:r>
            <w:r w:rsidR="006C7951">
              <w:t>го</w:t>
            </w:r>
            <w:proofErr w:type="spellEnd"/>
            <w:proofErr w:type="gramEnd"/>
            <w:r w:rsidR="006C7951">
              <w:t xml:space="preserve"> запроса в органы </w:t>
            </w:r>
            <w:r w:rsidR="006C7951">
              <w:lastRenderedPageBreak/>
              <w:t>(организа</w:t>
            </w:r>
            <w:r w:rsidR="00993FA7">
              <w:t>ции</w:t>
            </w:r>
            <w:r w:rsidRPr="00945A33">
              <w:t>), предоставляющие документы (сведения</w:t>
            </w:r>
            <w:r w:rsidR="00141210">
              <w:t xml:space="preserve">), предусмотренные пунктом 24 </w:t>
            </w:r>
            <w:proofErr w:type="spellStart"/>
            <w:r w:rsidRPr="00945A33">
              <w:t>Администра</w:t>
            </w:r>
            <w:r w:rsidR="00993FA7">
              <w:t>-</w:t>
            </w:r>
            <w:r w:rsidRPr="00945A33">
              <w:t>тивного</w:t>
            </w:r>
            <w:proofErr w:type="spellEnd"/>
            <w:r w:rsidRPr="00945A33">
              <w:t xml:space="preserve"> регламента, в том числе с использованием СМЭВ</w:t>
            </w:r>
          </w:p>
        </w:tc>
      </w:tr>
      <w:tr w:rsidR="007A4C2A" w:rsidRPr="00945A33" w:rsidTr="00C030F9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2222"/>
          <w:jc w:val="center"/>
        </w:trPr>
        <w:tc>
          <w:tcPr>
            <w:tcW w:w="588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1152" w:type="pct"/>
            <w:shd w:val="clear" w:color="auto" w:fill="auto"/>
          </w:tcPr>
          <w:p w:rsidR="008F248E" w:rsidRPr="00945A33" w:rsidRDefault="008F248E" w:rsidP="008F248E">
            <w:pPr>
              <w:jc w:val="center"/>
            </w:pPr>
            <w:r w:rsidRPr="00945A33"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645" w:type="pct"/>
            <w:shd w:val="clear" w:color="auto" w:fill="auto"/>
          </w:tcPr>
          <w:p w:rsidR="008F248E" w:rsidRPr="00945A33" w:rsidRDefault="00141210" w:rsidP="008F248E">
            <w:pPr>
              <w:jc w:val="center"/>
              <w:rPr>
                <w:rFonts w:eastAsia="Calibri"/>
              </w:rPr>
            </w:pPr>
            <w:r>
              <w:t xml:space="preserve">в срок, </w:t>
            </w:r>
            <w:proofErr w:type="spellStart"/>
            <w:proofErr w:type="gramStart"/>
            <w:r>
              <w:t>установ</w:t>
            </w:r>
            <w:proofErr w:type="spellEnd"/>
            <w:r w:rsidR="00993FA7">
              <w:t>-</w:t>
            </w:r>
            <w:r>
              <w:t>ленный</w:t>
            </w:r>
            <w:proofErr w:type="gramEnd"/>
            <w:r>
              <w:t xml:space="preserve"> </w:t>
            </w:r>
            <w:proofErr w:type="spellStart"/>
            <w:r w:rsidR="008F248E" w:rsidRPr="00945A33">
              <w:t>законода</w:t>
            </w:r>
            <w:r w:rsidR="00993FA7">
              <w:t>-</w:t>
            </w:r>
            <w:r w:rsidR="008F248E" w:rsidRPr="00945A33">
              <w:t>тельством</w:t>
            </w:r>
            <w:proofErr w:type="spellEnd"/>
            <w:r w:rsidR="008F248E" w:rsidRPr="00945A33">
              <w:t xml:space="preserve"> РФ и субъекта РФ</w:t>
            </w:r>
          </w:p>
        </w:tc>
        <w:tc>
          <w:tcPr>
            <w:tcW w:w="674" w:type="pct"/>
            <w:shd w:val="clear" w:color="auto" w:fill="auto"/>
          </w:tcPr>
          <w:p w:rsidR="00BB6A12" w:rsidRDefault="008F248E" w:rsidP="00C030F9">
            <w:pPr>
              <w:jc w:val="center"/>
            </w:pPr>
            <w:r w:rsidRPr="00945A33">
              <w:t xml:space="preserve">должностное лицо </w:t>
            </w:r>
            <w:r w:rsidR="00485A1A" w:rsidRPr="00945A33">
              <w:t>Уполномоченного органа</w:t>
            </w:r>
            <w:r w:rsidRPr="00945A33">
              <w:t xml:space="preserve">, ответственное за предоставление </w:t>
            </w:r>
            <w:r w:rsidR="00141210">
              <w:t>муниципальной</w:t>
            </w:r>
            <w:r w:rsidRPr="00945A33">
              <w:t xml:space="preserve">  услуги</w:t>
            </w:r>
          </w:p>
          <w:p w:rsidR="00C030F9" w:rsidRDefault="00C030F9" w:rsidP="00C030F9">
            <w:pPr>
              <w:jc w:val="center"/>
            </w:pPr>
          </w:p>
          <w:p w:rsidR="00C030F9" w:rsidRDefault="00C030F9" w:rsidP="00C030F9">
            <w:pPr>
              <w:jc w:val="center"/>
            </w:pPr>
          </w:p>
          <w:p w:rsidR="00C030F9" w:rsidRDefault="00C030F9" w:rsidP="00C030F9">
            <w:pPr>
              <w:jc w:val="center"/>
            </w:pPr>
          </w:p>
          <w:p w:rsidR="00C030F9" w:rsidRDefault="00C030F9" w:rsidP="00C030F9">
            <w:pPr>
              <w:jc w:val="center"/>
            </w:pPr>
          </w:p>
          <w:p w:rsidR="00C030F9" w:rsidRDefault="00C030F9" w:rsidP="00C030F9">
            <w:pPr>
              <w:jc w:val="center"/>
            </w:pPr>
          </w:p>
          <w:p w:rsidR="00C030F9" w:rsidRDefault="00C030F9" w:rsidP="00C030F9">
            <w:pPr>
              <w:jc w:val="center"/>
            </w:pPr>
          </w:p>
          <w:p w:rsidR="00C030F9" w:rsidRDefault="00C030F9" w:rsidP="00C030F9">
            <w:pPr>
              <w:jc w:val="center"/>
            </w:pPr>
          </w:p>
          <w:p w:rsidR="00C030F9" w:rsidRDefault="00C030F9" w:rsidP="00C030F9">
            <w:pPr>
              <w:jc w:val="center"/>
            </w:pPr>
          </w:p>
          <w:p w:rsidR="00C030F9" w:rsidRDefault="00C030F9" w:rsidP="00C030F9">
            <w:pPr>
              <w:jc w:val="center"/>
            </w:pPr>
          </w:p>
          <w:p w:rsidR="00C030F9" w:rsidRPr="00C030F9" w:rsidRDefault="00C030F9" w:rsidP="00C030F9">
            <w:pPr>
              <w:jc w:val="center"/>
            </w:pPr>
          </w:p>
        </w:tc>
        <w:tc>
          <w:tcPr>
            <w:tcW w:w="722" w:type="pct"/>
            <w:shd w:val="clear" w:color="auto" w:fill="auto"/>
          </w:tcPr>
          <w:p w:rsidR="008F248E" w:rsidRPr="00945A33" w:rsidRDefault="00141210" w:rsidP="001412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</w:t>
            </w:r>
            <w:r w:rsidR="008F248E" w:rsidRPr="00945A33">
              <w:rPr>
                <w:rFonts w:eastAsia="Calibri"/>
              </w:rPr>
              <w:t xml:space="preserve"> / СМЭВ</w:t>
            </w:r>
          </w:p>
        </w:tc>
        <w:tc>
          <w:tcPr>
            <w:tcW w:w="481" w:type="pct"/>
            <w:shd w:val="clear" w:color="auto" w:fill="auto"/>
          </w:tcPr>
          <w:p w:rsidR="008F248E" w:rsidRPr="00945A33" w:rsidRDefault="008F248E" w:rsidP="008F248E">
            <w:pPr>
              <w:jc w:val="center"/>
            </w:pPr>
            <w:r w:rsidRPr="00945A33">
              <w:t>–</w:t>
            </w:r>
          </w:p>
        </w:tc>
        <w:tc>
          <w:tcPr>
            <w:tcW w:w="738" w:type="pct"/>
            <w:shd w:val="clear" w:color="auto" w:fill="auto"/>
          </w:tcPr>
          <w:p w:rsidR="008F248E" w:rsidRPr="00945A33" w:rsidRDefault="008F248E" w:rsidP="008F248E">
            <w:pPr>
              <w:jc w:val="center"/>
            </w:pPr>
            <w:r w:rsidRPr="00945A33">
              <w:t xml:space="preserve">получение документов (сведений), </w:t>
            </w:r>
            <w:r w:rsidR="00141210">
              <w:t>необходимых для предоставления муниципальной</w:t>
            </w:r>
            <w:r w:rsidRPr="00945A33">
              <w:t xml:space="preserve"> услуги</w:t>
            </w:r>
          </w:p>
          <w:p w:rsidR="008F56A6" w:rsidRPr="00945A33" w:rsidRDefault="008F56A6" w:rsidP="008F56A6"/>
        </w:tc>
      </w:tr>
      <w:tr w:rsidR="008F248E" w:rsidRPr="00945A33" w:rsidTr="00BB6A12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7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8F248E" w:rsidRPr="00945A33" w:rsidRDefault="008F248E" w:rsidP="008F248E">
            <w:pPr>
              <w:numPr>
                <w:ilvl w:val="0"/>
                <w:numId w:val="4"/>
              </w:num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lastRenderedPageBreak/>
              <w:t>Рассмотрение документов и сведений</w:t>
            </w:r>
          </w:p>
        </w:tc>
      </w:tr>
      <w:tr w:rsidR="007A4C2A" w:rsidRPr="00945A33" w:rsidTr="007A4C2A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3534"/>
          <w:jc w:val="center"/>
        </w:trPr>
        <w:tc>
          <w:tcPr>
            <w:tcW w:w="588" w:type="pct"/>
            <w:shd w:val="clear" w:color="auto" w:fill="auto"/>
          </w:tcPr>
          <w:p w:rsidR="008F248E" w:rsidRPr="00945A33" w:rsidRDefault="008F248E" w:rsidP="008F248E">
            <w:pPr>
              <w:jc w:val="center"/>
            </w:pPr>
            <w:r w:rsidRPr="00945A33">
              <w:t xml:space="preserve">пакет </w:t>
            </w:r>
            <w:proofErr w:type="spellStart"/>
            <w:proofErr w:type="gramStart"/>
            <w:r w:rsidRPr="00945A33">
              <w:t>зарегистриро</w:t>
            </w:r>
            <w:proofErr w:type="spellEnd"/>
            <w:r w:rsidR="009C5843">
              <w:t>-</w:t>
            </w:r>
            <w:r w:rsidRPr="00945A33">
              <w:t>ванных</w:t>
            </w:r>
            <w:proofErr w:type="gramEnd"/>
            <w:r w:rsidRPr="00945A33">
              <w:t xml:space="preserve"> документов, поступивших должностному лицу,</w:t>
            </w:r>
          </w:p>
          <w:p w:rsidR="008F248E" w:rsidRPr="00945A33" w:rsidRDefault="008F248E" w:rsidP="000868B3">
            <w:pPr>
              <w:ind w:left="34"/>
              <w:jc w:val="center"/>
              <w:rPr>
                <w:rFonts w:eastAsia="Calibri"/>
              </w:rPr>
            </w:pPr>
            <w:proofErr w:type="gramStart"/>
            <w:r w:rsidRPr="00945A33">
              <w:t>от</w:t>
            </w:r>
            <w:r w:rsidR="000868B3">
              <w:t>ветственному</w:t>
            </w:r>
            <w:proofErr w:type="gramEnd"/>
            <w:r w:rsidR="000868B3">
              <w:t xml:space="preserve"> за предоставление муниципальной</w:t>
            </w:r>
            <w:r w:rsidRPr="00945A33">
              <w:t xml:space="preserve"> услуги</w:t>
            </w:r>
          </w:p>
        </w:tc>
        <w:tc>
          <w:tcPr>
            <w:tcW w:w="1152" w:type="pc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Проведение соответствия документов и сведений требованиям нормативных</w:t>
            </w:r>
            <w:r w:rsidR="000868B3">
              <w:rPr>
                <w:rFonts w:eastAsia="Calibri"/>
              </w:rPr>
              <w:t xml:space="preserve"> правовых актов предоставления муниципальной</w:t>
            </w:r>
            <w:r w:rsidRPr="00945A33">
              <w:rPr>
                <w:rFonts w:eastAsia="Calibri"/>
              </w:rPr>
              <w:t xml:space="preserve"> услуги</w:t>
            </w:r>
          </w:p>
          <w:p w:rsidR="008F248E" w:rsidRPr="00945A33" w:rsidRDefault="008F248E" w:rsidP="008F248E">
            <w:pPr>
              <w:rPr>
                <w:rFonts w:eastAsia="Calibri"/>
              </w:rPr>
            </w:pPr>
          </w:p>
        </w:tc>
        <w:tc>
          <w:tcPr>
            <w:tcW w:w="645" w:type="pct"/>
            <w:shd w:val="clear" w:color="auto" w:fill="auto"/>
          </w:tcPr>
          <w:p w:rsidR="008F248E" w:rsidRPr="00945A33" w:rsidRDefault="00D647DD" w:rsidP="008F24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_________</w:t>
            </w:r>
            <w:r w:rsidR="006C7951">
              <w:rPr>
                <w:rFonts w:eastAsia="Calibri"/>
              </w:rPr>
              <w:t>_____</w:t>
            </w:r>
            <w:r w:rsidR="000868B3">
              <w:rPr>
                <w:rFonts w:eastAsia="Calibri"/>
              </w:rPr>
              <w:t>рабочих дней</w:t>
            </w:r>
          </w:p>
          <w:p w:rsidR="008F248E" w:rsidRPr="00945A33" w:rsidRDefault="008F248E" w:rsidP="008F248E">
            <w:pPr>
              <w:rPr>
                <w:rFonts w:eastAsia="Calibri"/>
              </w:rPr>
            </w:pPr>
          </w:p>
          <w:p w:rsidR="008F248E" w:rsidRPr="00945A33" w:rsidRDefault="008F248E" w:rsidP="008F248E">
            <w:pPr>
              <w:rPr>
                <w:rFonts w:eastAsia="Calibri"/>
              </w:rPr>
            </w:pPr>
          </w:p>
          <w:p w:rsidR="008F248E" w:rsidRPr="00945A33" w:rsidRDefault="008F248E" w:rsidP="008F248E">
            <w:pPr>
              <w:rPr>
                <w:rFonts w:eastAsia="Calibri"/>
              </w:rPr>
            </w:pPr>
          </w:p>
        </w:tc>
        <w:tc>
          <w:tcPr>
            <w:tcW w:w="674" w:type="pct"/>
            <w:shd w:val="clear" w:color="auto" w:fill="auto"/>
          </w:tcPr>
          <w:p w:rsidR="008F248E" w:rsidRPr="00945A33" w:rsidRDefault="008F248E" w:rsidP="000868B3">
            <w:pPr>
              <w:jc w:val="center"/>
              <w:rPr>
                <w:rFonts w:eastAsia="Calibri"/>
              </w:rPr>
            </w:pPr>
            <w:r w:rsidRPr="00945A33">
              <w:t xml:space="preserve">должностное лицо </w:t>
            </w:r>
            <w:r w:rsidR="00485A1A" w:rsidRPr="00945A33">
              <w:t xml:space="preserve"> Уполномоченного органа</w:t>
            </w:r>
            <w:r w:rsidRPr="00945A33">
              <w:t xml:space="preserve">, ответственное за предоставление </w:t>
            </w:r>
            <w:proofErr w:type="gramStart"/>
            <w:r w:rsidR="000868B3">
              <w:t>муниципальной</w:t>
            </w:r>
            <w:proofErr w:type="gramEnd"/>
            <w:r w:rsidR="000868B3">
              <w:t xml:space="preserve"> </w:t>
            </w:r>
            <w:r w:rsidRPr="00945A33">
              <w:t>услугу</w:t>
            </w:r>
          </w:p>
        </w:tc>
        <w:tc>
          <w:tcPr>
            <w:tcW w:w="722" w:type="pct"/>
            <w:shd w:val="clear" w:color="auto" w:fill="auto"/>
          </w:tcPr>
          <w:p w:rsidR="008F248E" w:rsidRPr="00945A33" w:rsidRDefault="000868B3" w:rsidP="008F24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</w:t>
            </w:r>
            <w:r w:rsidR="008F248E" w:rsidRPr="00945A33">
              <w:rPr>
                <w:rFonts w:eastAsia="Calibri"/>
              </w:rPr>
              <w:t xml:space="preserve"> </w:t>
            </w:r>
          </w:p>
          <w:p w:rsidR="008F248E" w:rsidRPr="00945A33" w:rsidRDefault="008F248E" w:rsidP="008F248E">
            <w:pPr>
              <w:rPr>
                <w:rFonts w:eastAsia="Calibri"/>
              </w:rPr>
            </w:pPr>
          </w:p>
        </w:tc>
        <w:tc>
          <w:tcPr>
            <w:tcW w:w="481" w:type="pct"/>
            <w:shd w:val="clear" w:color="auto" w:fill="auto"/>
          </w:tcPr>
          <w:p w:rsidR="008F248E" w:rsidRPr="00945A33" w:rsidRDefault="008F248E" w:rsidP="000868B3">
            <w:pPr>
              <w:jc w:val="center"/>
              <w:rPr>
                <w:rFonts w:eastAsia="Calibri"/>
              </w:rPr>
            </w:pPr>
            <w:r w:rsidRPr="00945A33">
              <w:t xml:space="preserve">основания отказа в </w:t>
            </w:r>
            <w:proofErr w:type="spellStart"/>
            <w:proofErr w:type="gramStart"/>
            <w:r w:rsidRPr="00945A33">
              <w:t>предоста</w:t>
            </w:r>
            <w:r w:rsidR="00756E1C">
              <w:t>-</w:t>
            </w:r>
            <w:r w:rsidRPr="00945A33">
              <w:t>влении</w:t>
            </w:r>
            <w:proofErr w:type="spellEnd"/>
            <w:proofErr w:type="gramEnd"/>
            <w:r w:rsidRPr="00945A33">
              <w:t xml:space="preserve"> </w:t>
            </w:r>
            <w:proofErr w:type="spellStart"/>
            <w:r w:rsidR="000868B3">
              <w:t>муници</w:t>
            </w:r>
            <w:r w:rsidR="00756E1C">
              <w:t>-</w:t>
            </w:r>
            <w:r w:rsidR="000868B3">
              <w:t>пальной</w:t>
            </w:r>
            <w:proofErr w:type="spellEnd"/>
            <w:r w:rsidR="00993FA7">
              <w:t xml:space="preserve"> </w:t>
            </w:r>
            <w:r w:rsidRPr="00945A33">
              <w:t>услу</w:t>
            </w:r>
            <w:r w:rsidR="000868B3">
              <w:t xml:space="preserve">ги, </w:t>
            </w:r>
            <w:proofErr w:type="spellStart"/>
            <w:r w:rsidR="000868B3">
              <w:t>предусмо</w:t>
            </w:r>
            <w:r w:rsidR="00993FA7">
              <w:t>-</w:t>
            </w:r>
            <w:r w:rsidR="000868B3">
              <w:t>тренные</w:t>
            </w:r>
            <w:proofErr w:type="spellEnd"/>
            <w:r w:rsidR="000868B3">
              <w:t xml:space="preserve"> пунктом 16</w:t>
            </w:r>
            <w:r w:rsidRPr="00945A33">
              <w:t xml:space="preserve"> </w:t>
            </w:r>
            <w:proofErr w:type="spellStart"/>
            <w:r w:rsidRPr="00945A33">
              <w:t>Админи</w:t>
            </w:r>
            <w:r w:rsidR="00257D98">
              <w:t>-</w:t>
            </w:r>
            <w:r w:rsidRPr="00945A33">
              <w:t>стратив</w:t>
            </w:r>
            <w:r w:rsidR="00257D98">
              <w:t>-</w:t>
            </w:r>
            <w:r w:rsidRPr="00945A33">
              <w:t>ного</w:t>
            </w:r>
            <w:proofErr w:type="spellEnd"/>
            <w:r w:rsidRPr="00945A33">
              <w:t xml:space="preserve"> </w:t>
            </w:r>
            <w:proofErr w:type="spellStart"/>
            <w:r w:rsidRPr="00945A33">
              <w:t>регламен</w:t>
            </w:r>
            <w:proofErr w:type="spellEnd"/>
            <w:r w:rsidR="00257D98">
              <w:t>-</w:t>
            </w:r>
            <w:r w:rsidRPr="00945A33">
              <w:t>та</w:t>
            </w:r>
          </w:p>
        </w:tc>
        <w:tc>
          <w:tcPr>
            <w:tcW w:w="738" w:type="pct"/>
            <w:shd w:val="clear" w:color="auto" w:fill="auto"/>
          </w:tcPr>
          <w:p w:rsidR="008F248E" w:rsidRPr="00945A33" w:rsidRDefault="008F248E" w:rsidP="000868B3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пр</w:t>
            </w:r>
            <w:r w:rsidR="000868B3">
              <w:rPr>
                <w:rFonts w:eastAsia="Calibri"/>
              </w:rPr>
              <w:t>оект результата предоставления муниципальной</w:t>
            </w:r>
            <w:r w:rsidRPr="00945A33">
              <w:rPr>
                <w:rFonts w:eastAsia="Calibri"/>
              </w:rPr>
              <w:t xml:space="preserve"> услуги по форме, приведенной в приложении № 1,2 к </w:t>
            </w:r>
            <w:proofErr w:type="spellStart"/>
            <w:proofErr w:type="gramStart"/>
            <w:r w:rsidRPr="00945A33">
              <w:t>Администра</w:t>
            </w:r>
            <w:r w:rsidR="00E0246D">
              <w:t>-</w:t>
            </w:r>
            <w:r w:rsidRPr="00945A33">
              <w:t>тивному</w:t>
            </w:r>
            <w:proofErr w:type="spellEnd"/>
            <w:proofErr w:type="gramEnd"/>
            <w:r w:rsidRPr="00945A33">
              <w:t xml:space="preserve"> регламенту</w:t>
            </w:r>
          </w:p>
        </w:tc>
      </w:tr>
      <w:tr w:rsidR="008F248E" w:rsidRPr="00945A33" w:rsidTr="00BB6A12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238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8F248E" w:rsidRPr="00945A33" w:rsidRDefault="008F248E" w:rsidP="008F248E">
            <w:pPr>
              <w:numPr>
                <w:ilvl w:val="0"/>
                <w:numId w:val="4"/>
              </w:num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Принятие решения</w:t>
            </w:r>
          </w:p>
        </w:tc>
      </w:tr>
      <w:tr w:rsidR="007A4C2A" w:rsidRPr="00945A33" w:rsidTr="00C030F9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1979"/>
          <w:jc w:val="center"/>
        </w:trPr>
        <w:tc>
          <w:tcPr>
            <w:tcW w:w="588" w:type="pct"/>
            <w:vMerge w:val="restart"/>
            <w:shd w:val="clear" w:color="auto" w:fill="auto"/>
          </w:tcPr>
          <w:p w:rsidR="008F248E" w:rsidRPr="00945A33" w:rsidRDefault="008F248E" w:rsidP="000868B3">
            <w:pPr>
              <w:ind w:left="34"/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пр</w:t>
            </w:r>
            <w:r w:rsidR="000868B3">
              <w:rPr>
                <w:rFonts w:eastAsia="Calibri"/>
              </w:rPr>
              <w:t>оект результата предоставления муниципальной</w:t>
            </w:r>
            <w:r w:rsidRPr="00945A33">
              <w:rPr>
                <w:rFonts w:eastAsia="Calibri"/>
              </w:rPr>
              <w:t xml:space="preserve"> услуги по форме </w:t>
            </w:r>
            <w:r w:rsidRPr="00945A33">
              <w:rPr>
                <w:rFonts w:eastAsia="Calibri"/>
              </w:rPr>
              <w:lastRenderedPageBreak/>
              <w:t xml:space="preserve">согласно приложению № 1,2 к </w:t>
            </w:r>
            <w:proofErr w:type="spellStart"/>
            <w:proofErr w:type="gramStart"/>
            <w:r w:rsidRPr="00945A33">
              <w:rPr>
                <w:rFonts w:eastAsia="Calibri"/>
              </w:rPr>
              <w:t>Администра</w:t>
            </w:r>
            <w:r w:rsidR="00AC06DB">
              <w:rPr>
                <w:rFonts w:eastAsia="Calibri"/>
              </w:rPr>
              <w:t>-</w:t>
            </w:r>
            <w:r w:rsidRPr="00945A33">
              <w:rPr>
                <w:rFonts w:eastAsia="Calibri"/>
              </w:rPr>
              <w:t>тивному</w:t>
            </w:r>
            <w:proofErr w:type="spellEnd"/>
            <w:proofErr w:type="gramEnd"/>
            <w:r w:rsidRPr="00945A33">
              <w:rPr>
                <w:rFonts w:eastAsia="Calibri"/>
              </w:rPr>
              <w:t xml:space="preserve"> регламенту</w:t>
            </w:r>
          </w:p>
        </w:tc>
        <w:tc>
          <w:tcPr>
            <w:tcW w:w="1152" w:type="pc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lastRenderedPageBreak/>
              <w:t xml:space="preserve">Принятие решения о предоставления </w:t>
            </w:r>
            <w:r w:rsidR="000868B3">
              <w:rPr>
                <w:rFonts w:eastAsia="Calibri"/>
              </w:rPr>
              <w:t xml:space="preserve">муниципальной </w:t>
            </w:r>
            <w:r w:rsidRPr="00945A33">
              <w:rPr>
                <w:rFonts w:eastAsia="Calibri"/>
              </w:rPr>
              <w:t>услуги или об отказе в предоставлении услуги</w:t>
            </w:r>
          </w:p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645" w:type="pct"/>
            <w:vMerge w:val="restart"/>
            <w:shd w:val="clear" w:color="auto" w:fill="auto"/>
          </w:tcPr>
          <w:p w:rsidR="008F248E" w:rsidRPr="00945A33" w:rsidRDefault="00D647DD" w:rsidP="008F24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_________</w:t>
            </w:r>
            <w:r w:rsidR="006C7951">
              <w:rPr>
                <w:rFonts w:eastAsia="Calibri"/>
              </w:rPr>
              <w:t>_____</w:t>
            </w:r>
            <w:r w:rsidR="000868B3">
              <w:rPr>
                <w:rFonts w:eastAsia="Calibri"/>
              </w:rPr>
              <w:t xml:space="preserve">рабочих дней </w:t>
            </w:r>
          </w:p>
          <w:p w:rsidR="008F248E" w:rsidRPr="00945A33" w:rsidRDefault="008F248E" w:rsidP="008F248E">
            <w:pPr>
              <w:rPr>
                <w:rFonts w:eastAsia="Calibri"/>
              </w:rPr>
            </w:pPr>
          </w:p>
        </w:tc>
        <w:tc>
          <w:tcPr>
            <w:tcW w:w="674" w:type="pct"/>
            <w:vMerge w:val="restar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 xml:space="preserve">должностное лицо </w:t>
            </w:r>
            <w:r w:rsidR="00485A1A" w:rsidRPr="00945A33">
              <w:rPr>
                <w:rFonts w:eastAsia="Calibri"/>
              </w:rPr>
              <w:t>Уполномоченного органа</w:t>
            </w:r>
            <w:r w:rsidRPr="00945A33">
              <w:rPr>
                <w:rFonts w:eastAsia="Calibri"/>
              </w:rPr>
              <w:t xml:space="preserve">, ответственное за предоставление </w:t>
            </w:r>
            <w:r w:rsidR="000868B3">
              <w:rPr>
                <w:rFonts w:eastAsia="Calibri"/>
              </w:rPr>
              <w:t>муниципальной</w:t>
            </w:r>
            <w:r w:rsidRPr="00945A33">
              <w:rPr>
                <w:rFonts w:eastAsia="Calibri"/>
              </w:rPr>
              <w:t xml:space="preserve"> </w:t>
            </w:r>
            <w:r w:rsidRPr="00945A33">
              <w:rPr>
                <w:rFonts w:eastAsia="Calibri"/>
              </w:rPr>
              <w:lastRenderedPageBreak/>
              <w:t>услуги;</w:t>
            </w:r>
          </w:p>
          <w:p w:rsidR="008F248E" w:rsidRPr="00945A33" w:rsidRDefault="008F248E" w:rsidP="000868B3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 xml:space="preserve">Руководитель </w:t>
            </w:r>
            <w:r w:rsidR="00485A1A" w:rsidRPr="00945A33">
              <w:rPr>
                <w:rFonts w:eastAsia="Calibri"/>
              </w:rPr>
              <w:t xml:space="preserve">Уполномоченного органа </w:t>
            </w:r>
            <w:r w:rsidRPr="00945A33">
              <w:rPr>
                <w:rFonts w:eastAsia="Calibri"/>
              </w:rPr>
              <w:t>или иное уполномоченное им лицо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8F248E" w:rsidRPr="00945A33" w:rsidRDefault="000868B3" w:rsidP="008F24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Уполномоченный орган </w:t>
            </w:r>
          </w:p>
        </w:tc>
        <w:tc>
          <w:tcPr>
            <w:tcW w:w="481" w:type="pct"/>
            <w:vMerge w:val="restar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–</w:t>
            </w:r>
          </w:p>
        </w:tc>
        <w:tc>
          <w:tcPr>
            <w:tcW w:w="738" w:type="pct"/>
            <w:vMerge w:val="restart"/>
            <w:shd w:val="clear" w:color="auto" w:fill="auto"/>
          </w:tcPr>
          <w:p w:rsidR="008F248E" w:rsidRPr="00945A33" w:rsidRDefault="000868B3" w:rsidP="008F56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Результат предоставления муниципальной </w:t>
            </w:r>
            <w:r w:rsidR="008F248E" w:rsidRPr="00945A33">
              <w:rPr>
                <w:rFonts w:eastAsia="Calibri"/>
              </w:rPr>
              <w:t xml:space="preserve">услуги по форме, приведенной в приложении №1,2 к </w:t>
            </w:r>
            <w:proofErr w:type="spellStart"/>
            <w:proofErr w:type="gramStart"/>
            <w:r w:rsidR="008F248E" w:rsidRPr="00945A33">
              <w:t>Администра</w:t>
            </w:r>
            <w:r w:rsidR="00E0246D">
              <w:t>-</w:t>
            </w:r>
            <w:r w:rsidR="008F248E" w:rsidRPr="00945A33">
              <w:lastRenderedPageBreak/>
              <w:t>тивному</w:t>
            </w:r>
            <w:proofErr w:type="spellEnd"/>
            <w:proofErr w:type="gramEnd"/>
            <w:r w:rsidR="008F248E" w:rsidRPr="00945A33">
              <w:t xml:space="preserve"> регламенту</w:t>
            </w:r>
            <w:r w:rsidR="008F248E" w:rsidRPr="00945A33">
              <w:rPr>
                <w:rFonts w:eastAsia="Calibri"/>
              </w:rPr>
              <w:t xml:space="preserve">, подписанный усиленной </w:t>
            </w:r>
            <w:proofErr w:type="spellStart"/>
            <w:r w:rsidR="008F248E" w:rsidRPr="00945A33">
              <w:rPr>
                <w:rFonts w:eastAsia="Calibri"/>
              </w:rPr>
              <w:t>квалифици</w:t>
            </w:r>
            <w:r w:rsidR="00E0246D">
              <w:rPr>
                <w:rFonts w:eastAsia="Calibri"/>
              </w:rPr>
              <w:t>-</w:t>
            </w:r>
            <w:r w:rsidR="008F248E" w:rsidRPr="00945A33">
              <w:rPr>
                <w:rFonts w:eastAsia="Calibri"/>
              </w:rPr>
              <w:t>рованной</w:t>
            </w:r>
            <w:proofErr w:type="spellEnd"/>
            <w:r w:rsidR="008F248E" w:rsidRPr="00945A33">
              <w:rPr>
                <w:rFonts w:eastAsia="Calibri"/>
              </w:rPr>
              <w:t xml:space="preserve"> подписью руководителем </w:t>
            </w:r>
            <w:proofErr w:type="spellStart"/>
            <w:r w:rsidR="00485A1A" w:rsidRPr="00945A33">
              <w:rPr>
                <w:rFonts w:eastAsia="Calibri"/>
              </w:rPr>
              <w:t>Уполномо</w:t>
            </w:r>
            <w:r w:rsidR="00E0246D">
              <w:rPr>
                <w:rFonts w:eastAsia="Calibri"/>
              </w:rPr>
              <w:t>-</w:t>
            </w:r>
            <w:r w:rsidR="00485A1A" w:rsidRPr="00945A33">
              <w:rPr>
                <w:rFonts w:eastAsia="Calibri"/>
              </w:rPr>
              <w:t>ченного</w:t>
            </w:r>
            <w:proofErr w:type="spellEnd"/>
            <w:r w:rsidR="00485A1A" w:rsidRPr="00945A33">
              <w:rPr>
                <w:rFonts w:eastAsia="Calibri"/>
              </w:rPr>
              <w:t xml:space="preserve"> органа</w:t>
            </w:r>
            <w:r w:rsidR="008F248E" w:rsidRPr="00945A33">
              <w:rPr>
                <w:rFonts w:eastAsia="Calibri"/>
              </w:rPr>
              <w:t xml:space="preserve">  или иного уполномоче</w:t>
            </w:r>
            <w:r w:rsidR="008F56A6">
              <w:rPr>
                <w:rFonts w:eastAsia="Calibri"/>
              </w:rPr>
              <w:t>нного им лица</w:t>
            </w:r>
          </w:p>
        </w:tc>
      </w:tr>
      <w:tr w:rsidR="007A4C2A" w:rsidRPr="00945A33" w:rsidTr="007A4C2A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4897"/>
          <w:jc w:val="center"/>
        </w:trPr>
        <w:tc>
          <w:tcPr>
            <w:tcW w:w="588" w:type="pct"/>
            <w:vMerge/>
            <w:shd w:val="clear" w:color="auto" w:fill="auto"/>
          </w:tcPr>
          <w:p w:rsidR="008F248E" w:rsidRPr="00945A33" w:rsidRDefault="008F248E" w:rsidP="008F248E">
            <w:pPr>
              <w:ind w:left="34"/>
              <w:jc w:val="center"/>
              <w:rPr>
                <w:rFonts w:eastAsia="Calibri"/>
              </w:rPr>
            </w:pPr>
          </w:p>
        </w:tc>
        <w:tc>
          <w:tcPr>
            <w:tcW w:w="1152" w:type="pct"/>
            <w:shd w:val="clear" w:color="auto" w:fill="auto"/>
          </w:tcPr>
          <w:p w:rsidR="008F248E" w:rsidRPr="00945A33" w:rsidRDefault="008F248E" w:rsidP="000868B3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 xml:space="preserve">Формирование решения о предоставлении </w:t>
            </w:r>
            <w:r w:rsidR="000868B3">
              <w:rPr>
                <w:rFonts w:eastAsia="Calibri"/>
              </w:rPr>
              <w:t xml:space="preserve">муниципальной </w:t>
            </w:r>
            <w:r w:rsidRPr="00945A33">
              <w:rPr>
                <w:rFonts w:eastAsia="Calibri"/>
              </w:rPr>
              <w:t xml:space="preserve">услуги </w:t>
            </w:r>
            <w:r w:rsidR="000868B3">
              <w:rPr>
                <w:rFonts w:eastAsia="Calibri"/>
              </w:rPr>
              <w:t>или об отказе в предоставлении муниципальной</w:t>
            </w:r>
            <w:r w:rsidRPr="00945A33">
              <w:rPr>
                <w:rFonts w:eastAsia="Calibri"/>
              </w:rPr>
              <w:t xml:space="preserve"> услуги</w:t>
            </w:r>
          </w:p>
        </w:tc>
        <w:tc>
          <w:tcPr>
            <w:tcW w:w="645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674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738" w:type="pct"/>
            <w:vMerge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</w:tr>
      <w:tr w:rsidR="008F248E" w:rsidRPr="00945A33" w:rsidTr="007A4C2A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42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8F248E" w:rsidRPr="00945A33" w:rsidRDefault="008F248E" w:rsidP="008F248E">
            <w:pPr>
              <w:numPr>
                <w:ilvl w:val="0"/>
                <w:numId w:val="4"/>
              </w:num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lastRenderedPageBreak/>
              <w:t>Выдача результата</w:t>
            </w:r>
          </w:p>
        </w:tc>
      </w:tr>
      <w:tr w:rsidR="007A4C2A" w:rsidRPr="00945A33" w:rsidTr="00214011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2877"/>
          <w:jc w:val="center"/>
        </w:trPr>
        <w:tc>
          <w:tcPr>
            <w:tcW w:w="588" w:type="pct"/>
            <w:vMerge w:val="restart"/>
            <w:shd w:val="clear" w:color="auto" w:fill="auto"/>
          </w:tcPr>
          <w:p w:rsidR="008F248E" w:rsidRPr="00945A33" w:rsidRDefault="008F248E" w:rsidP="0077551F">
            <w:pPr>
              <w:ind w:left="34"/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 xml:space="preserve">формирование и регистрация результата </w:t>
            </w:r>
            <w:r w:rsidR="00101CEE">
              <w:rPr>
                <w:rFonts w:eastAsia="Calibri"/>
              </w:rPr>
              <w:t>муниципальной</w:t>
            </w:r>
            <w:r w:rsidR="00103FE1" w:rsidRPr="00945A33">
              <w:rPr>
                <w:rFonts w:eastAsia="Calibri"/>
              </w:rPr>
              <w:t xml:space="preserve"> услуги, указанного в пункте 7</w:t>
            </w:r>
            <w:r w:rsidR="0077551F">
              <w:rPr>
                <w:rFonts w:eastAsia="Calibri"/>
              </w:rPr>
              <w:t xml:space="preserve"> Административного регламента</w:t>
            </w:r>
          </w:p>
        </w:tc>
        <w:tc>
          <w:tcPr>
            <w:tcW w:w="1152" w:type="pct"/>
            <w:shd w:val="clear" w:color="auto" w:fill="auto"/>
          </w:tcPr>
          <w:p w:rsidR="008F248E" w:rsidRPr="00945A33" w:rsidRDefault="008F248E" w:rsidP="008F248E">
            <w:pPr>
              <w:ind w:left="32"/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Регистраци</w:t>
            </w:r>
            <w:r w:rsidR="00101CEE">
              <w:rPr>
                <w:rFonts w:eastAsia="Calibri"/>
              </w:rPr>
              <w:t>я результата предоставления муниципальной</w:t>
            </w:r>
            <w:r w:rsidRPr="00945A33">
              <w:rPr>
                <w:rFonts w:eastAsia="Calibri"/>
              </w:rPr>
              <w:t xml:space="preserve">  услуги</w:t>
            </w:r>
          </w:p>
          <w:p w:rsidR="008F248E" w:rsidRPr="00945A33" w:rsidRDefault="008F248E" w:rsidP="008F248E">
            <w:pPr>
              <w:ind w:left="32"/>
              <w:jc w:val="center"/>
              <w:rPr>
                <w:rFonts w:eastAsia="Calibri"/>
              </w:rPr>
            </w:pPr>
          </w:p>
        </w:tc>
        <w:tc>
          <w:tcPr>
            <w:tcW w:w="645" w:type="pct"/>
            <w:shd w:val="clear" w:color="auto" w:fill="auto"/>
          </w:tcPr>
          <w:p w:rsidR="008F248E" w:rsidRPr="00945A33" w:rsidRDefault="00101CEE" w:rsidP="008F248E">
            <w:pPr>
              <w:ind w:left="2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Не позднее 3 рабочих дней со дня принятия решения о предоставлении или отказе в предоставлении муниципальной услуги </w:t>
            </w:r>
          </w:p>
        </w:tc>
        <w:tc>
          <w:tcPr>
            <w:tcW w:w="674" w:type="pct"/>
            <w:shd w:val="clear" w:color="auto" w:fill="auto"/>
          </w:tcPr>
          <w:p w:rsidR="008F248E" w:rsidRPr="00945A33" w:rsidRDefault="008F248E" w:rsidP="00101CEE">
            <w:pPr>
              <w:ind w:left="28"/>
              <w:jc w:val="center"/>
              <w:rPr>
                <w:rFonts w:eastAsia="Calibri"/>
              </w:rPr>
            </w:pPr>
            <w:r w:rsidRPr="00945A33">
              <w:t xml:space="preserve">должностное лицо </w:t>
            </w:r>
            <w:r w:rsidR="00984630" w:rsidRPr="00945A33">
              <w:t>Уполномоченного органа</w:t>
            </w:r>
            <w:r w:rsidRPr="00945A33">
              <w:t xml:space="preserve">, ответственное за предоставление </w:t>
            </w:r>
            <w:r w:rsidR="00101CEE">
              <w:t>муниципальной</w:t>
            </w:r>
            <w:r w:rsidRPr="00945A33">
              <w:t xml:space="preserve"> услуги</w:t>
            </w:r>
          </w:p>
        </w:tc>
        <w:tc>
          <w:tcPr>
            <w:tcW w:w="722" w:type="pct"/>
            <w:shd w:val="clear" w:color="auto" w:fill="auto"/>
          </w:tcPr>
          <w:p w:rsidR="008F248E" w:rsidRPr="00945A33" w:rsidRDefault="00101CEE" w:rsidP="00101CEE">
            <w:pPr>
              <w:ind w:left="2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Уполномоченный орган </w:t>
            </w:r>
          </w:p>
        </w:tc>
        <w:tc>
          <w:tcPr>
            <w:tcW w:w="481" w:type="pc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>–</w:t>
            </w:r>
          </w:p>
        </w:tc>
        <w:tc>
          <w:tcPr>
            <w:tcW w:w="738" w:type="pct"/>
            <w:shd w:val="clear" w:color="auto" w:fill="auto"/>
          </w:tcPr>
          <w:p w:rsidR="008F248E" w:rsidRPr="00945A33" w:rsidRDefault="008F248E" w:rsidP="008F248E">
            <w:pPr>
              <w:ind w:left="47"/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 xml:space="preserve">Внесение сведений о конечном результате предоставления </w:t>
            </w:r>
            <w:r w:rsidR="00101CEE">
              <w:rPr>
                <w:rFonts w:eastAsia="Calibri"/>
              </w:rPr>
              <w:t>муниципальной</w:t>
            </w:r>
            <w:r w:rsidRPr="00945A33">
              <w:rPr>
                <w:rFonts w:eastAsia="Calibri"/>
              </w:rPr>
              <w:t xml:space="preserve"> услуги</w:t>
            </w:r>
          </w:p>
          <w:p w:rsidR="008F248E" w:rsidRPr="00945A33" w:rsidRDefault="008F248E" w:rsidP="00214011">
            <w:pPr>
              <w:rPr>
                <w:rFonts w:eastAsia="Calibri"/>
              </w:rPr>
            </w:pPr>
          </w:p>
        </w:tc>
      </w:tr>
      <w:tr w:rsidR="007A4C2A" w:rsidRPr="00945A33" w:rsidTr="007A4C2A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809"/>
          <w:jc w:val="center"/>
        </w:trPr>
        <w:tc>
          <w:tcPr>
            <w:tcW w:w="588" w:type="pct"/>
            <w:vMerge/>
            <w:shd w:val="clear" w:color="auto" w:fill="auto"/>
          </w:tcPr>
          <w:p w:rsidR="008F248E" w:rsidRPr="00945A33" w:rsidRDefault="008F248E" w:rsidP="008F248E">
            <w:pPr>
              <w:ind w:left="34"/>
              <w:jc w:val="center"/>
              <w:rPr>
                <w:rFonts w:eastAsia="Calibri"/>
              </w:rPr>
            </w:pPr>
          </w:p>
        </w:tc>
        <w:tc>
          <w:tcPr>
            <w:tcW w:w="1152" w:type="pct"/>
            <w:shd w:val="clear" w:color="auto" w:fill="auto"/>
          </w:tcPr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 xml:space="preserve">Направление в многофункциональный центр результата </w:t>
            </w:r>
            <w:r w:rsidR="00C66BE7">
              <w:rPr>
                <w:rFonts w:eastAsia="Calibri"/>
              </w:rPr>
              <w:t>муниципальной</w:t>
            </w:r>
            <w:r w:rsidR="00103FE1" w:rsidRPr="00945A33">
              <w:rPr>
                <w:rFonts w:eastAsia="Calibri"/>
              </w:rPr>
              <w:t xml:space="preserve"> услуги, указанного в пункте 7</w:t>
            </w:r>
            <w:r w:rsidRPr="00945A33">
              <w:rPr>
                <w:rFonts w:eastAsia="Calibri"/>
              </w:rPr>
              <w:t xml:space="preserve"> </w:t>
            </w:r>
            <w:r w:rsidRPr="00945A33">
              <w:rPr>
                <w:rFonts w:eastAsia="Calibri"/>
              </w:rPr>
              <w:lastRenderedPageBreak/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8F248E" w:rsidRPr="00945A33" w:rsidRDefault="008F248E" w:rsidP="008F248E">
            <w:pPr>
              <w:jc w:val="center"/>
              <w:rPr>
                <w:rFonts w:eastAsia="Calibri"/>
              </w:rPr>
            </w:pPr>
          </w:p>
        </w:tc>
        <w:tc>
          <w:tcPr>
            <w:tcW w:w="645" w:type="pct"/>
            <w:shd w:val="clear" w:color="auto" w:fill="auto"/>
          </w:tcPr>
          <w:p w:rsidR="008F248E" w:rsidRPr="00945A33" w:rsidRDefault="008F248E" w:rsidP="00C66BE7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lastRenderedPageBreak/>
              <w:t xml:space="preserve">в сроки, </w:t>
            </w:r>
            <w:proofErr w:type="spellStart"/>
            <w:proofErr w:type="gramStart"/>
            <w:r w:rsidRPr="00945A33">
              <w:rPr>
                <w:rFonts w:eastAsia="Calibri"/>
              </w:rPr>
              <w:t>установ</w:t>
            </w:r>
            <w:proofErr w:type="spellEnd"/>
            <w:r w:rsidR="00E0246D">
              <w:rPr>
                <w:rFonts w:eastAsia="Calibri"/>
              </w:rPr>
              <w:t>-</w:t>
            </w:r>
            <w:r w:rsidRPr="00945A33">
              <w:rPr>
                <w:rFonts w:eastAsia="Calibri"/>
              </w:rPr>
              <w:t>ленные</w:t>
            </w:r>
            <w:proofErr w:type="gramEnd"/>
            <w:r w:rsidRPr="00945A33">
              <w:rPr>
                <w:rFonts w:eastAsia="Calibri"/>
              </w:rPr>
              <w:t xml:space="preserve"> соглашением о </w:t>
            </w:r>
            <w:proofErr w:type="spellStart"/>
            <w:r w:rsidRPr="00945A33">
              <w:rPr>
                <w:rFonts w:eastAsia="Calibri"/>
              </w:rPr>
              <w:t>взаимодей</w:t>
            </w:r>
            <w:r w:rsidR="00E0246D">
              <w:rPr>
                <w:rFonts w:eastAsia="Calibri"/>
              </w:rPr>
              <w:t>-</w:t>
            </w:r>
            <w:r w:rsidRPr="00945A33">
              <w:rPr>
                <w:rFonts w:eastAsia="Calibri"/>
              </w:rPr>
              <w:lastRenderedPageBreak/>
              <w:t>ствии</w:t>
            </w:r>
            <w:proofErr w:type="spellEnd"/>
            <w:r w:rsidRPr="00945A33">
              <w:rPr>
                <w:rFonts w:eastAsia="Calibri"/>
              </w:rPr>
              <w:t xml:space="preserve"> между </w:t>
            </w:r>
            <w:proofErr w:type="spellStart"/>
            <w:r w:rsidR="00C66BE7">
              <w:rPr>
                <w:rFonts w:eastAsia="Calibri"/>
              </w:rPr>
              <w:t>Уполномо</w:t>
            </w:r>
            <w:r w:rsidR="00E0246D">
              <w:rPr>
                <w:rFonts w:eastAsia="Calibri"/>
              </w:rPr>
              <w:t>-</w:t>
            </w:r>
            <w:r w:rsidR="00C66BE7">
              <w:rPr>
                <w:rFonts w:eastAsia="Calibri"/>
              </w:rPr>
              <w:t>ченным</w:t>
            </w:r>
            <w:proofErr w:type="spellEnd"/>
            <w:r w:rsidR="00C66BE7">
              <w:rPr>
                <w:rFonts w:eastAsia="Calibri"/>
              </w:rPr>
              <w:t xml:space="preserve"> органом </w:t>
            </w:r>
            <w:r w:rsidRPr="00945A33">
              <w:rPr>
                <w:rFonts w:eastAsia="Calibri"/>
              </w:rPr>
              <w:t>и много</w:t>
            </w:r>
            <w:r w:rsidR="00E0246D">
              <w:rPr>
                <w:rFonts w:eastAsia="Calibri"/>
              </w:rPr>
              <w:t>-</w:t>
            </w:r>
            <w:r w:rsidRPr="00945A33">
              <w:rPr>
                <w:rFonts w:eastAsia="Calibri"/>
              </w:rPr>
              <w:t>функциональным центром</w:t>
            </w:r>
          </w:p>
        </w:tc>
        <w:tc>
          <w:tcPr>
            <w:tcW w:w="674" w:type="pct"/>
            <w:shd w:val="clear" w:color="auto" w:fill="auto"/>
          </w:tcPr>
          <w:p w:rsidR="008F248E" w:rsidRPr="00945A33" w:rsidRDefault="008F248E" w:rsidP="00C66BE7">
            <w:pPr>
              <w:jc w:val="center"/>
              <w:rPr>
                <w:rFonts w:eastAsia="Calibri"/>
              </w:rPr>
            </w:pPr>
            <w:r w:rsidRPr="00945A33">
              <w:lastRenderedPageBreak/>
              <w:t xml:space="preserve">должностное лицо </w:t>
            </w:r>
            <w:r w:rsidR="001C6042" w:rsidRPr="00945A33">
              <w:t>Уполномоченного органа</w:t>
            </w:r>
            <w:r w:rsidRPr="00945A33">
              <w:t xml:space="preserve">, </w:t>
            </w:r>
            <w:r w:rsidRPr="00945A33">
              <w:lastRenderedPageBreak/>
              <w:t>о</w:t>
            </w:r>
            <w:r w:rsidR="00C66BE7">
              <w:t xml:space="preserve">тветственное за предоставление муниципальной </w:t>
            </w:r>
            <w:r w:rsidRPr="00945A33">
              <w:t>услуги</w:t>
            </w:r>
          </w:p>
        </w:tc>
        <w:tc>
          <w:tcPr>
            <w:tcW w:w="722" w:type="pct"/>
            <w:shd w:val="clear" w:color="auto" w:fill="auto"/>
          </w:tcPr>
          <w:p w:rsidR="008F248E" w:rsidRPr="00945A33" w:rsidRDefault="00C66BE7" w:rsidP="008F24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Уполномоченный орган</w:t>
            </w:r>
            <w:r w:rsidR="008F248E" w:rsidRPr="00945A33">
              <w:rPr>
                <w:rFonts w:eastAsia="Calibri"/>
              </w:rPr>
              <w:t xml:space="preserve"> / АИС МФЦ</w:t>
            </w:r>
          </w:p>
        </w:tc>
        <w:tc>
          <w:tcPr>
            <w:tcW w:w="481" w:type="pct"/>
            <w:shd w:val="clear" w:color="auto" w:fill="auto"/>
          </w:tcPr>
          <w:p w:rsidR="008F248E" w:rsidRPr="00945A33" w:rsidRDefault="008F248E" w:rsidP="00BB1E53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 xml:space="preserve">Указание </w:t>
            </w:r>
            <w:proofErr w:type="gramStart"/>
            <w:r w:rsidRPr="00945A33">
              <w:rPr>
                <w:rFonts w:eastAsia="Calibri"/>
              </w:rPr>
              <w:t>заяви</w:t>
            </w:r>
            <w:r w:rsidR="00C90BCE">
              <w:rPr>
                <w:rFonts w:eastAsia="Calibri"/>
              </w:rPr>
              <w:t>-</w:t>
            </w:r>
            <w:proofErr w:type="spellStart"/>
            <w:r w:rsidRPr="00945A33">
              <w:rPr>
                <w:rFonts w:eastAsia="Calibri"/>
              </w:rPr>
              <w:t>телем</w:t>
            </w:r>
            <w:proofErr w:type="spellEnd"/>
            <w:proofErr w:type="gramEnd"/>
            <w:r w:rsidRPr="00945A33">
              <w:rPr>
                <w:rFonts w:eastAsia="Calibri"/>
              </w:rPr>
              <w:t xml:space="preserve"> в Зап</w:t>
            </w:r>
            <w:r w:rsidR="00BB1E53">
              <w:rPr>
                <w:rFonts w:eastAsia="Calibri"/>
              </w:rPr>
              <w:t xml:space="preserve">росе </w:t>
            </w:r>
            <w:r w:rsidR="00BB1E53">
              <w:rPr>
                <w:rFonts w:eastAsia="Calibri"/>
              </w:rPr>
              <w:lastRenderedPageBreak/>
              <w:t xml:space="preserve">способа выдачи результата </w:t>
            </w:r>
            <w:proofErr w:type="spellStart"/>
            <w:r w:rsidR="00BB1E53">
              <w:rPr>
                <w:rFonts w:eastAsia="Calibri"/>
              </w:rPr>
              <w:t>муници</w:t>
            </w:r>
            <w:r w:rsidR="00C90BCE">
              <w:rPr>
                <w:rFonts w:eastAsia="Calibri"/>
              </w:rPr>
              <w:t>-</w:t>
            </w:r>
            <w:r w:rsidR="00BB1E53">
              <w:rPr>
                <w:rFonts w:eastAsia="Calibri"/>
              </w:rPr>
              <w:t>пальной</w:t>
            </w:r>
            <w:proofErr w:type="spellEnd"/>
            <w:r w:rsidR="00BB1E53">
              <w:rPr>
                <w:rFonts w:eastAsia="Calibri"/>
              </w:rPr>
              <w:t xml:space="preserve"> </w:t>
            </w:r>
            <w:r w:rsidRPr="00945A33">
              <w:rPr>
                <w:rFonts w:eastAsia="Calibri"/>
              </w:rPr>
              <w:t>услуги в много</w:t>
            </w:r>
            <w:r w:rsidR="00C90BCE">
              <w:rPr>
                <w:rFonts w:eastAsia="Calibri"/>
              </w:rPr>
              <w:t>-</w:t>
            </w:r>
            <w:proofErr w:type="spellStart"/>
            <w:r w:rsidRPr="00945A33">
              <w:rPr>
                <w:rFonts w:eastAsia="Calibri"/>
              </w:rPr>
              <w:t>функ</w:t>
            </w:r>
            <w:proofErr w:type="spellEnd"/>
            <w:r w:rsidR="00E0246D">
              <w:rPr>
                <w:rFonts w:eastAsia="Calibri"/>
              </w:rPr>
              <w:t>-</w:t>
            </w:r>
            <w:proofErr w:type="spellStart"/>
            <w:r w:rsidRPr="00945A33">
              <w:rPr>
                <w:rFonts w:eastAsia="Calibri"/>
              </w:rPr>
              <w:t>циональ</w:t>
            </w:r>
            <w:proofErr w:type="spellEnd"/>
            <w:r w:rsidR="00C90BCE">
              <w:rPr>
                <w:rFonts w:eastAsia="Calibri"/>
              </w:rPr>
              <w:t>-</w:t>
            </w:r>
            <w:r w:rsidRPr="00945A33">
              <w:rPr>
                <w:rFonts w:eastAsia="Calibri"/>
              </w:rPr>
              <w:t>ном центре, а также подача Запроса через много</w:t>
            </w:r>
            <w:r w:rsidR="00C90BCE">
              <w:rPr>
                <w:rFonts w:eastAsia="Calibri"/>
              </w:rPr>
              <w:t>-</w:t>
            </w:r>
            <w:proofErr w:type="spellStart"/>
            <w:r w:rsidR="00C90BCE">
              <w:rPr>
                <w:rFonts w:eastAsia="Calibri"/>
              </w:rPr>
              <w:t>функ</w:t>
            </w:r>
            <w:proofErr w:type="spellEnd"/>
            <w:r w:rsidR="00E0246D">
              <w:rPr>
                <w:rFonts w:eastAsia="Calibri"/>
              </w:rPr>
              <w:t>-</w:t>
            </w:r>
            <w:proofErr w:type="spellStart"/>
            <w:r w:rsidRPr="00945A33">
              <w:rPr>
                <w:rFonts w:eastAsia="Calibri"/>
              </w:rPr>
              <w:t>циональ</w:t>
            </w:r>
            <w:r w:rsidR="00C90BCE">
              <w:rPr>
                <w:rFonts w:eastAsia="Calibri"/>
              </w:rPr>
              <w:t>-</w:t>
            </w:r>
            <w:r w:rsidRPr="00945A33">
              <w:rPr>
                <w:rFonts w:eastAsia="Calibri"/>
              </w:rPr>
              <w:t>ный</w:t>
            </w:r>
            <w:proofErr w:type="spellEnd"/>
            <w:r w:rsidRPr="00945A33">
              <w:rPr>
                <w:rFonts w:eastAsia="Calibri"/>
              </w:rPr>
              <w:t xml:space="preserve"> центр</w:t>
            </w:r>
          </w:p>
        </w:tc>
        <w:tc>
          <w:tcPr>
            <w:tcW w:w="738" w:type="pct"/>
            <w:shd w:val="clear" w:color="auto" w:fill="auto"/>
          </w:tcPr>
          <w:p w:rsidR="008F248E" w:rsidRPr="00945A33" w:rsidRDefault="008F248E" w:rsidP="00415438">
            <w:pPr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lastRenderedPageBreak/>
              <w:t>в</w:t>
            </w:r>
            <w:r w:rsidR="00BB1E53">
              <w:rPr>
                <w:rFonts w:eastAsia="Calibri"/>
              </w:rPr>
              <w:t>ыдача результата муниципальной</w:t>
            </w:r>
            <w:r w:rsidRPr="00945A33">
              <w:rPr>
                <w:rFonts w:eastAsia="Calibri"/>
              </w:rPr>
              <w:t xml:space="preserve">  услуги заявителю в форме </w:t>
            </w:r>
            <w:r w:rsidRPr="00945A33">
              <w:rPr>
                <w:rFonts w:eastAsia="Calibri"/>
              </w:rPr>
              <w:lastRenderedPageBreak/>
              <w:t xml:space="preserve">бумажного документа, </w:t>
            </w:r>
            <w:proofErr w:type="spellStart"/>
            <w:proofErr w:type="gramStart"/>
            <w:r w:rsidRPr="00945A33">
              <w:rPr>
                <w:rFonts w:eastAsia="Calibri"/>
              </w:rPr>
              <w:t>подтвержда</w:t>
            </w:r>
            <w:r w:rsidR="00E0246D">
              <w:rPr>
                <w:rFonts w:eastAsia="Calibri"/>
              </w:rPr>
              <w:t>-</w:t>
            </w:r>
            <w:r w:rsidRPr="00945A33">
              <w:rPr>
                <w:rFonts w:eastAsia="Calibri"/>
              </w:rPr>
              <w:t>ющего</w:t>
            </w:r>
            <w:proofErr w:type="spellEnd"/>
            <w:proofErr w:type="gramEnd"/>
            <w:r w:rsidRPr="00945A33">
              <w:rPr>
                <w:rFonts w:eastAsia="Calibri"/>
              </w:rPr>
              <w:t xml:space="preserve"> содержание электронного документа, заверенного печатью </w:t>
            </w:r>
            <w:proofErr w:type="spellStart"/>
            <w:r w:rsidRPr="00945A33">
              <w:rPr>
                <w:rFonts w:eastAsia="Calibri"/>
              </w:rPr>
              <w:t>многофу</w:t>
            </w:r>
            <w:r w:rsidR="00415438">
              <w:rPr>
                <w:rFonts w:eastAsia="Calibri"/>
              </w:rPr>
              <w:t>нк</w:t>
            </w:r>
            <w:r w:rsidR="00E0246D">
              <w:rPr>
                <w:rFonts w:eastAsia="Calibri"/>
              </w:rPr>
              <w:t>-</w:t>
            </w:r>
            <w:r w:rsidR="00415438">
              <w:rPr>
                <w:rFonts w:eastAsia="Calibri"/>
              </w:rPr>
              <w:t>ционального</w:t>
            </w:r>
            <w:proofErr w:type="spellEnd"/>
            <w:r w:rsidR="00415438">
              <w:rPr>
                <w:rFonts w:eastAsia="Calibri"/>
              </w:rPr>
              <w:t xml:space="preserve"> центра</w:t>
            </w:r>
          </w:p>
        </w:tc>
      </w:tr>
      <w:tr w:rsidR="007A4C2A" w:rsidRPr="00945A33" w:rsidTr="008F56A6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2282"/>
          <w:jc w:val="center"/>
        </w:trPr>
        <w:tc>
          <w:tcPr>
            <w:tcW w:w="588" w:type="pct"/>
            <w:vMerge/>
            <w:shd w:val="clear" w:color="auto" w:fill="auto"/>
          </w:tcPr>
          <w:p w:rsidR="008F248E" w:rsidRPr="00945A33" w:rsidRDefault="008F248E" w:rsidP="008F248E">
            <w:pPr>
              <w:ind w:left="34"/>
              <w:jc w:val="center"/>
              <w:rPr>
                <w:rFonts w:eastAsia="Calibri"/>
              </w:rPr>
            </w:pPr>
          </w:p>
        </w:tc>
        <w:tc>
          <w:tcPr>
            <w:tcW w:w="1152" w:type="pct"/>
            <w:shd w:val="clear" w:color="auto" w:fill="auto"/>
          </w:tcPr>
          <w:p w:rsidR="008F248E" w:rsidRPr="00945A33" w:rsidRDefault="008F248E" w:rsidP="00BD1FC1">
            <w:pPr>
              <w:ind w:left="32"/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 xml:space="preserve">Направление заявителю результата предоставления </w:t>
            </w:r>
            <w:r w:rsidR="00BD1FC1">
              <w:rPr>
                <w:rFonts w:eastAsia="Calibri"/>
              </w:rPr>
              <w:t>муниципальной</w:t>
            </w:r>
            <w:r w:rsidRPr="00945A33">
              <w:rPr>
                <w:rFonts w:eastAsia="Calibri"/>
              </w:rPr>
              <w:t xml:space="preserve"> услуги в личный кабинет на ЕПГУ</w:t>
            </w:r>
          </w:p>
        </w:tc>
        <w:tc>
          <w:tcPr>
            <w:tcW w:w="645" w:type="pct"/>
            <w:shd w:val="clear" w:color="auto" w:fill="auto"/>
          </w:tcPr>
          <w:p w:rsidR="008F248E" w:rsidRPr="00945A33" w:rsidRDefault="008F248E" w:rsidP="00BD1FC1">
            <w:pPr>
              <w:ind w:left="29"/>
              <w:jc w:val="center"/>
              <w:rPr>
                <w:rFonts w:eastAsia="Calibri"/>
              </w:rPr>
            </w:pPr>
            <w:r w:rsidRPr="00945A33">
              <w:rPr>
                <w:rFonts w:eastAsia="Calibri"/>
              </w:rPr>
              <w:t xml:space="preserve">В день регистрации результата предоставления </w:t>
            </w:r>
            <w:r w:rsidR="00BD1FC1">
              <w:rPr>
                <w:rFonts w:eastAsia="Calibri"/>
              </w:rPr>
              <w:t xml:space="preserve">муниципальной </w:t>
            </w:r>
            <w:r w:rsidRPr="00945A33">
              <w:rPr>
                <w:rFonts w:eastAsia="Calibri"/>
              </w:rPr>
              <w:t>услуги</w:t>
            </w:r>
          </w:p>
        </w:tc>
        <w:tc>
          <w:tcPr>
            <w:tcW w:w="674" w:type="pct"/>
            <w:shd w:val="clear" w:color="auto" w:fill="auto"/>
          </w:tcPr>
          <w:p w:rsidR="008F248E" w:rsidRPr="00945A33" w:rsidRDefault="008F248E" w:rsidP="00BD1FC1">
            <w:pPr>
              <w:ind w:left="28"/>
              <w:jc w:val="center"/>
              <w:rPr>
                <w:rFonts w:eastAsia="Calibri"/>
              </w:rPr>
            </w:pPr>
            <w:r w:rsidRPr="00945A33">
              <w:t xml:space="preserve">должностное лицо </w:t>
            </w:r>
            <w:r w:rsidR="001C6042" w:rsidRPr="00945A33">
              <w:t>Уполномоченного органа</w:t>
            </w:r>
            <w:r w:rsidRPr="00945A33">
              <w:t xml:space="preserve">, ответственное за предоставление </w:t>
            </w:r>
            <w:r w:rsidR="00BD1FC1">
              <w:t>муниципальной</w:t>
            </w:r>
            <w:r w:rsidRPr="00945A33">
              <w:t xml:space="preserve"> услуги</w:t>
            </w:r>
          </w:p>
        </w:tc>
        <w:tc>
          <w:tcPr>
            <w:tcW w:w="722" w:type="pct"/>
            <w:shd w:val="clear" w:color="auto" w:fill="auto"/>
          </w:tcPr>
          <w:p w:rsidR="008F248E" w:rsidRPr="00945A33" w:rsidRDefault="00BD1FC1" w:rsidP="008F248E">
            <w:pPr>
              <w:ind w:left="2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:rsidR="008F248E" w:rsidRPr="00945A33" w:rsidRDefault="00AD7E81" w:rsidP="008F24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38" w:type="pct"/>
            <w:shd w:val="clear" w:color="auto" w:fill="auto"/>
          </w:tcPr>
          <w:p w:rsidR="008F248E" w:rsidRPr="00945A33" w:rsidRDefault="008F248E" w:rsidP="008F56A6">
            <w:pPr>
              <w:autoSpaceDE w:val="0"/>
              <w:autoSpaceDN w:val="0"/>
              <w:adjustRightInd w:val="0"/>
              <w:jc w:val="center"/>
              <w:outlineLvl w:val="0"/>
            </w:pPr>
            <w:r w:rsidRPr="00945A33">
              <w:t xml:space="preserve">Результат </w:t>
            </w:r>
            <w:r w:rsidR="00BD1FC1">
              <w:t xml:space="preserve">муниципальной </w:t>
            </w:r>
            <w:r w:rsidRPr="00945A33">
              <w:t xml:space="preserve">услуги, </w:t>
            </w:r>
            <w:proofErr w:type="gramStart"/>
            <w:r w:rsidRPr="00945A33">
              <w:t>направлен</w:t>
            </w:r>
            <w:r w:rsidR="00E0246D">
              <w:t>-</w:t>
            </w:r>
            <w:proofErr w:type="spellStart"/>
            <w:r w:rsidRPr="00945A33">
              <w:t>ный</w:t>
            </w:r>
            <w:proofErr w:type="spellEnd"/>
            <w:proofErr w:type="gramEnd"/>
            <w:r w:rsidRPr="00945A33">
              <w:t xml:space="preserve"> заяв</w:t>
            </w:r>
            <w:r w:rsidR="008F56A6">
              <w:t>ителю на личный кабинет на ЕПГУ</w:t>
            </w:r>
          </w:p>
          <w:p w:rsidR="008F248E" w:rsidRPr="00945A33" w:rsidRDefault="008F248E" w:rsidP="008F248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8F248E" w:rsidRPr="00945A33" w:rsidRDefault="008F248E" w:rsidP="008F248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8F248E" w:rsidRPr="00945A33" w:rsidRDefault="008F248E" w:rsidP="008F56A6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</w:tbl>
    <w:p w:rsidR="00FF4DDB" w:rsidRPr="00945A33" w:rsidRDefault="00FF4DDB" w:rsidP="008F248E">
      <w:pPr>
        <w:widowControl w:val="0"/>
        <w:tabs>
          <w:tab w:val="left" w:pos="567"/>
        </w:tabs>
        <w:ind w:firstLine="426"/>
        <w:jc w:val="center"/>
      </w:pPr>
    </w:p>
    <w:sectPr w:rsidR="00FF4DDB" w:rsidRPr="00945A33" w:rsidSect="007A4C2A">
      <w:pgSz w:w="16838" w:h="11905" w:orient="landscape"/>
      <w:pgMar w:top="1701" w:right="1134" w:bottom="851" w:left="1134" w:header="227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4DB" w:rsidRDefault="004764DB">
      <w:r>
        <w:separator/>
      </w:r>
    </w:p>
  </w:endnote>
  <w:endnote w:type="continuationSeparator" w:id="0">
    <w:p w:rsidR="004764DB" w:rsidRDefault="0047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4DB" w:rsidRDefault="004764DB">
      <w:r>
        <w:separator/>
      </w:r>
    </w:p>
  </w:footnote>
  <w:footnote w:type="continuationSeparator" w:id="0">
    <w:p w:rsidR="004764DB" w:rsidRDefault="00476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D2" w:rsidRDefault="004214D2" w:rsidP="00C1281F">
    <w:pPr>
      <w:pStyle w:val="af1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214D2" w:rsidRDefault="004214D2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D2" w:rsidRDefault="004214D2">
    <w:pPr>
      <w:pStyle w:val="af1"/>
      <w:jc w:val="center"/>
    </w:pPr>
  </w:p>
  <w:p w:rsidR="004214D2" w:rsidRDefault="004214D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019E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A14A3"/>
    <w:multiLevelType w:val="multilevel"/>
    <w:tmpl w:val="807EEAD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68E5716"/>
    <w:multiLevelType w:val="multilevel"/>
    <w:tmpl w:val="D2FCACE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21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6">
    <w:nsid w:val="2F49522D"/>
    <w:multiLevelType w:val="hybridMultilevel"/>
    <w:tmpl w:val="C150924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03B4B"/>
    <w:multiLevelType w:val="hybridMultilevel"/>
    <w:tmpl w:val="881C095E"/>
    <w:lvl w:ilvl="0" w:tplc="9FD06A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08B1F62"/>
    <w:multiLevelType w:val="hybridMultilevel"/>
    <w:tmpl w:val="D480D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73901"/>
    <w:multiLevelType w:val="hybridMultilevel"/>
    <w:tmpl w:val="05B0948C"/>
    <w:lvl w:ilvl="0" w:tplc="BC964F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71"/>
    <w:rsid w:val="000046FD"/>
    <w:rsid w:val="000048FD"/>
    <w:rsid w:val="000055B8"/>
    <w:rsid w:val="00005863"/>
    <w:rsid w:val="0000710B"/>
    <w:rsid w:val="0001469E"/>
    <w:rsid w:val="000153C5"/>
    <w:rsid w:val="000168BF"/>
    <w:rsid w:val="0002189D"/>
    <w:rsid w:val="000222EC"/>
    <w:rsid w:val="000239A2"/>
    <w:rsid w:val="0002551E"/>
    <w:rsid w:val="0002571E"/>
    <w:rsid w:val="00027667"/>
    <w:rsid w:val="00027EDE"/>
    <w:rsid w:val="00027FD4"/>
    <w:rsid w:val="00031385"/>
    <w:rsid w:val="0003666F"/>
    <w:rsid w:val="00036CD2"/>
    <w:rsid w:val="00040C47"/>
    <w:rsid w:val="00042F12"/>
    <w:rsid w:val="0004311C"/>
    <w:rsid w:val="000434D0"/>
    <w:rsid w:val="00043BAC"/>
    <w:rsid w:val="00043BC6"/>
    <w:rsid w:val="00043C5F"/>
    <w:rsid w:val="00044514"/>
    <w:rsid w:val="00045946"/>
    <w:rsid w:val="000470D6"/>
    <w:rsid w:val="00051E20"/>
    <w:rsid w:val="00053DFC"/>
    <w:rsid w:val="00053F0E"/>
    <w:rsid w:val="00062C33"/>
    <w:rsid w:val="00063C57"/>
    <w:rsid w:val="00064017"/>
    <w:rsid w:val="000700E7"/>
    <w:rsid w:val="00070DA2"/>
    <w:rsid w:val="00071581"/>
    <w:rsid w:val="00071ACE"/>
    <w:rsid w:val="00072B9C"/>
    <w:rsid w:val="00076666"/>
    <w:rsid w:val="000805A8"/>
    <w:rsid w:val="00081A3C"/>
    <w:rsid w:val="00082869"/>
    <w:rsid w:val="000868B3"/>
    <w:rsid w:val="0009181C"/>
    <w:rsid w:val="000930F6"/>
    <w:rsid w:val="000974E2"/>
    <w:rsid w:val="0009786A"/>
    <w:rsid w:val="000A010F"/>
    <w:rsid w:val="000A247B"/>
    <w:rsid w:val="000A4506"/>
    <w:rsid w:val="000A7381"/>
    <w:rsid w:val="000B0212"/>
    <w:rsid w:val="000B31D1"/>
    <w:rsid w:val="000B449C"/>
    <w:rsid w:val="000B47BE"/>
    <w:rsid w:val="000C00E5"/>
    <w:rsid w:val="000C100F"/>
    <w:rsid w:val="000C5D81"/>
    <w:rsid w:val="000D1274"/>
    <w:rsid w:val="000D7FEF"/>
    <w:rsid w:val="000E0BF4"/>
    <w:rsid w:val="000E100E"/>
    <w:rsid w:val="000E1A7C"/>
    <w:rsid w:val="000E2BDD"/>
    <w:rsid w:val="000E37D5"/>
    <w:rsid w:val="000E3ADA"/>
    <w:rsid w:val="000E495B"/>
    <w:rsid w:val="000E5FBF"/>
    <w:rsid w:val="000F12C9"/>
    <w:rsid w:val="000F189F"/>
    <w:rsid w:val="000F20CE"/>
    <w:rsid w:val="000F45EB"/>
    <w:rsid w:val="000F77C6"/>
    <w:rsid w:val="00101CEE"/>
    <w:rsid w:val="00103FE1"/>
    <w:rsid w:val="00104012"/>
    <w:rsid w:val="001040AF"/>
    <w:rsid w:val="00106662"/>
    <w:rsid w:val="00107428"/>
    <w:rsid w:val="00112651"/>
    <w:rsid w:val="001133EC"/>
    <w:rsid w:val="0011527F"/>
    <w:rsid w:val="001157A8"/>
    <w:rsid w:val="00116041"/>
    <w:rsid w:val="00120B80"/>
    <w:rsid w:val="00120D48"/>
    <w:rsid w:val="00121840"/>
    <w:rsid w:val="001219A0"/>
    <w:rsid w:val="001223D8"/>
    <w:rsid w:val="00122B1C"/>
    <w:rsid w:val="00123B14"/>
    <w:rsid w:val="00124626"/>
    <w:rsid w:val="0012586E"/>
    <w:rsid w:val="0012703F"/>
    <w:rsid w:val="001304AF"/>
    <w:rsid w:val="00130F64"/>
    <w:rsid w:val="001313A0"/>
    <w:rsid w:val="00131909"/>
    <w:rsid w:val="00136CBF"/>
    <w:rsid w:val="00137974"/>
    <w:rsid w:val="00137F06"/>
    <w:rsid w:val="00141210"/>
    <w:rsid w:val="0014496A"/>
    <w:rsid w:val="00146C0F"/>
    <w:rsid w:val="00150E89"/>
    <w:rsid w:val="00152447"/>
    <w:rsid w:val="001534F7"/>
    <w:rsid w:val="0015496F"/>
    <w:rsid w:val="001553A8"/>
    <w:rsid w:val="00157A98"/>
    <w:rsid w:val="00160DFF"/>
    <w:rsid w:val="00160F4F"/>
    <w:rsid w:val="00174EB2"/>
    <w:rsid w:val="00175A71"/>
    <w:rsid w:val="00176077"/>
    <w:rsid w:val="0017637F"/>
    <w:rsid w:val="001815F7"/>
    <w:rsid w:val="001838C9"/>
    <w:rsid w:val="00183D5A"/>
    <w:rsid w:val="0018408B"/>
    <w:rsid w:val="001847A6"/>
    <w:rsid w:val="00186356"/>
    <w:rsid w:val="00187263"/>
    <w:rsid w:val="00187FAB"/>
    <w:rsid w:val="00191DF1"/>
    <w:rsid w:val="0019271B"/>
    <w:rsid w:val="00193CC9"/>
    <w:rsid w:val="00194651"/>
    <w:rsid w:val="00195528"/>
    <w:rsid w:val="001975BC"/>
    <w:rsid w:val="001A401F"/>
    <w:rsid w:val="001A5675"/>
    <w:rsid w:val="001A57FD"/>
    <w:rsid w:val="001A6C78"/>
    <w:rsid w:val="001A7A3F"/>
    <w:rsid w:val="001B056F"/>
    <w:rsid w:val="001B0806"/>
    <w:rsid w:val="001B0F50"/>
    <w:rsid w:val="001B1049"/>
    <w:rsid w:val="001B2EFC"/>
    <w:rsid w:val="001B393E"/>
    <w:rsid w:val="001B4C19"/>
    <w:rsid w:val="001C0293"/>
    <w:rsid w:val="001C054F"/>
    <w:rsid w:val="001C47C7"/>
    <w:rsid w:val="001C4F43"/>
    <w:rsid w:val="001C6042"/>
    <w:rsid w:val="001C76D3"/>
    <w:rsid w:val="001D029F"/>
    <w:rsid w:val="001D1884"/>
    <w:rsid w:val="001D2D27"/>
    <w:rsid w:val="001D3F2C"/>
    <w:rsid w:val="001D48C0"/>
    <w:rsid w:val="001D4B45"/>
    <w:rsid w:val="001D50FB"/>
    <w:rsid w:val="001D5458"/>
    <w:rsid w:val="001D5D50"/>
    <w:rsid w:val="001D6819"/>
    <w:rsid w:val="001D6E25"/>
    <w:rsid w:val="001E0527"/>
    <w:rsid w:val="001E4938"/>
    <w:rsid w:val="001E5375"/>
    <w:rsid w:val="001F248C"/>
    <w:rsid w:val="001F49A1"/>
    <w:rsid w:val="001F76ED"/>
    <w:rsid w:val="00200027"/>
    <w:rsid w:val="00200C8D"/>
    <w:rsid w:val="0020273F"/>
    <w:rsid w:val="0020744D"/>
    <w:rsid w:val="00211210"/>
    <w:rsid w:val="00213504"/>
    <w:rsid w:val="00213C0F"/>
    <w:rsid w:val="00214011"/>
    <w:rsid w:val="00215AF7"/>
    <w:rsid w:val="002176F4"/>
    <w:rsid w:val="00217F5C"/>
    <w:rsid w:val="0022292C"/>
    <w:rsid w:val="00227430"/>
    <w:rsid w:val="002351E1"/>
    <w:rsid w:val="002352DF"/>
    <w:rsid w:val="00235A27"/>
    <w:rsid w:val="002374A9"/>
    <w:rsid w:val="00237B90"/>
    <w:rsid w:val="002433AD"/>
    <w:rsid w:val="0024568B"/>
    <w:rsid w:val="002475C0"/>
    <w:rsid w:val="00250424"/>
    <w:rsid w:val="002546CB"/>
    <w:rsid w:val="00257D98"/>
    <w:rsid w:val="00261FE8"/>
    <w:rsid w:val="00264E8C"/>
    <w:rsid w:val="002707C5"/>
    <w:rsid w:val="00272224"/>
    <w:rsid w:val="002745EF"/>
    <w:rsid w:val="00274DA0"/>
    <w:rsid w:val="00276A46"/>
    <w:rsid w:val="002770B3"/>
    <w:rsid w:val="00280989"/>
    <w:rsid w:val="00280B21"/>
    <w:rsid w:val="00282134"/>
    <w:rsid w:val="00284AA3"/>
    <w:rsid w:val="002850D1"/>
    <w:rsid w:val="00287080"/>
    <w:rsid w:val="00290313"/>
    <w:rsid w:val="00290DE5"/>
    <w:rsid w:val="00293920"/>
    <w:rsid w:val="00293A57"/>
    <w:rsid w:val="00296FD7"/>
    <w:rsid w:val="00296FF1"/>
    <w:rsid w:val="002A0BF4"/>
    <w:rsid w:val="002A126D"/>
    <w:rsid w:val="002A61D0"/>
    <w:rsid w:val="002A7487"/>
    <w:rsid w:val="002A7C04"/>
    <w:rsid w:val="002B5501"/>
    <w:rsid w:val="002C2789"/>
    <w:rsid w:val="002C548A"/>
    <w:rsid w:val="002C6038"/>
    <w:rsid w:val="002C76E8"/>
    <w:rsid w:val="002D0C17"/>
    <w:rsid w:val="002D2CF6"/>
    <w:rsid w:val="002D30C8"/>
    <w:rsid w:val="002D46E2"/>
    <w:rsid w:val="002D69D0"/>
    <w:rsid w:val="002D79B6"/>
    <w:rsid w:val="002E1338"/>
    <w:rsid w:val="002E1EA4"/>
    <w:rsid w:val="002E5E2E"/>
    <w:rsid w:val="002E7CB7"/>
    <w:rsid w:val="002F367F"/>
    <w:rsid w:val="002F3FE8"/>
    <w:rsid w:val="002F44B9"/>
    <w:rsid w:val="002F5E36"/>
    <w:rsid w:val="002F657D"/>
    <w:rsid w:val="002F7434"/>
    <w:rsid w:val="00303084"/>
    <w:rsid w:val="00303723"/>
    <w:rsid w:val="003040D6"/>
    <w:rsid w:val="00304F3D"/>
    <w:rsid w:val="00305127"/>
    <w:rsid w:val="00305BBF"/>
    <w:rsid w:val="00314D52"/>
    <w:rsid w:val="00317122"/>
    <w:rsid w:val="00321033"/>
    <w:rsid w:val="0032138E"/>
    <w:rsid w:val="0032452C"/>
    <w:rsid w:val="00326D1E"/>
    <w:rsid w:val="0033213F"/>
    <w:rsid w:val="00332D62"/>
    <w:rsid w:val="00332ECE"/>
    <w:rsid w:val="00333DF7"/>
    <w:rsid w:val="003347EE"/>
    <w:rsid w:val="00340C81"/>
    <w:rsid w:val="00342DB7"/>
    <w:rsid w:val="0034372B"/>
    <w:rsid w:val="0034423D"/>
    <w:rsid w:val="00345BBD"/>
    <w:rsid w:val="003473CD"/>
    <w:rsid w:val="00347422"/>
    <w:rsid w:val="00350773"/>
    <w:rsid w:val="00352338"/>
    <w:rsid w:val="003562E8"/>
    <w:rsid w:val="00357DBA"/>
    <w:rsid w:val="00360138"/>
    <w:rsid w:val="003611CD"/>
    <w:rsid w:val="00362ECB"/>
    <w:rsid w:val="00364DFE"/>
    <w:rsid w:val="0036649F"/>
    <w:rsid w:val="00373539"/>
    <w:rsid w:val="00376685"/>
    <w:rsid w:val="003779F1"/>
    <w:rsid w:val="003825F6"/>
    <w:rsid w:val="0038325E"/>
    <w:rsid w:val="00383BDC"/>
    <w:rsid w:val="003857B6"/>
    <w:rsid w:val="00385B05"/>
    <w:rsid w:val="00386DE2"/>
    <w:rsid w:val="003944F2"/>
    <w:rsid w:val="00395867"/>
    <w:rsid w:val="003A0203"/>
    <w:rsid w:val="003A0368"/>
    <w:rsid w:val="003A3317"/>
    <w:rsid w:val="003A4D64"/>
    <w:rsid w:val="003A694E"/>
    <w:rsid w:val="003A7224"/>
    <w:rsid w:val="003B0084"/>
    <w:rsid w:val="003B1159"/>
    <w:rsid w:val="003B2FA9"/>
    <w:rsid w:val="003B32C0"/>
    <w:rsid w:val="003B3390"/>
    <w:rsid w:val="003B446E"/>
    <w:rsid w:val="003B4697"/>
    <w:rsid w:val="003B5532"/>
    <w:rsid w:val="003C0C82"/>
    <w:rsid w:val="003C2029"/>
    <w:rsid w:val="003C5E75"/>
    <w:rsid w:val="003D22DD"/>
    <w:rsid w:val="003D3631"/>
    <w:rsid w:val="003D55A0"/>
    <w:rsid w:val="003D55DB"/>
    <w:rsid w:val="003D6591"/>
    <w:rsid w:val="003D7AF4"/>
    <w:rsid w:val="003E0BF2"/>
    <w:rsid w:val="003E0C45"/>
    <w:rsid w:val="003E1085"/>
    <w:rsid w:val="003E1597"/>
    <w:rsid w:val="003E56EE"/>
    <w:rsid w:val="003E68E3"/>
    <w:rsid w:val="003E7AE9"/>
    <w:rsid w:val="003F0FD5"/>
    <w:rsid w:val="003F1BA9"/>
    <w:rsid w:val="003F1CB1"/>
    <w:rsid w:val="003F2150"/>
    <w:rsid w:val="003F2744"/>
    <w:rsid w:val="003F447B"/>
    <w:rsid w:val="003F6817"/>
    <w:rsid w:val="003F69A1"/>
    <w:rsid w:val="003F7F3D"/>
    <w:rsid w:val="00400CDC"/>
    <w:rsid w:val="00402195"/>
    <w:rsid w:val="004037BF"/>
    <w:rsid w:val="004114FB"/>
    <w:rsid w:val="00412273"/>
    <w:rsid w:val="00413D46"/>
    <w:rsid w:val="00414F02"/>
    <w:rsid w:val="00415438"/>
    <w:rsid w:val="004214D2"/>
    <w:rsid w:val="00422281"/>
    <w:rsid w:val="00425088"/>
    <w:rsid w:val="00425688"/>
    <w:rsid w:val="00425EC4"/>
    <w:rsid w:val="00434361"/>
    <w:rsid w:val="0043517D"/>
    <w:rsid w:val="00436D8F"/>
    <w:rsid w:val="004422E8"/>
    <w:rsid w:val="00442E00"/>
    <w:rsid w:val="00443684"/>
    <w:rsid w:val="0044520C"/>
    <w:rsid w:val="00445662"/>
    <w:rsid w:val="0045129A"/>
    <w:rsid w:val="0045151E"/>
    <w:rsid w:val="00453208"/>
    <w:rsid w:val="00453C54"/>
    <w:rsid w:val="00457137"/>
    <w:rsid w:val="00457E1C"/>
    <w:rsid w:val="004601C9"/>
    <w:rsid w:val="0046034B"/>
    <w:rsid w:val="004621C9"/>
    <w:rsid w:val="00464996"/>
    <w:rsid w:val="00466212"/>
    <w:rsid w:val="00466654"/>
    <w:rsid w:val="004715F5"/>
    <w:rsid w:val="00471F0B"/>
    <w:rsid w:val="00472D48"/>
    <w:rsid w:val="004740E3"/>
    <w:rsid w:val="0047436D"/>
    <w:rsid w:val="004764DB"/>
    <w:rsid w:val="00476FEE"/>
    <w:rsid w:val="004800F0"/>
    <w:rsid w:val="00480534"/>
    <w:rsid w:val="00482E5F"/>
    <w:rsid w:val="00484AFF"/>
    <w:rsid w:val="00485A1A"/>
    <w:rsid w:val="00485D08"/>
    <w:rsid w:val="004866B9"/>
    <w:rsid w:val="00490C0D"/>
    <w:rsid w:val="00494064"/>
    <w:rsid w:val="0049662D"/>
    <w:rsid w:val="004A2B66"/>
    <w:rsid w:val="004A2C5A"/>
    <w:rsid w:val="004A37CD"/>
    <w:rsid w:val="004A3B05"/>
    <w:rsid w:val="004A4DF0"/>
    <w:rsid w:val="004A4EBA"/>
    <w:rsid w:val="004A75B3"/>
    <w:rsid w:val="004B0170"/>
    <w:rsid w:val="004B350C"/>
    <w:rsid w:val="004B3D18"/>
    <w:rsid w:val="004B47AE"/>
    <w:rsid w:val="004B78B2"/>
    <w:rsid w:val="004C06E8"/>
    <w:rsid w:val="004C0EA3"/>
    <w:rsid w:val="004C1A05"/>
    <w:rsid w:val="004C1BE7"/>
    <w:rsid w:val="004C2437"/>
    <w:rsid w:val="004C610F"/>
    <w:rsid w:val="004C623F"/>
    <w:rsid w:val="004C7AFB"/>
    <w:rsid w:val="004D0EBD"/>
    <w:rsid w:val="004D2342"/>
    <w:rsid w:val="004D3660"/>
    <w:rsid w:val="004D3FE1"/>
    <w:rsid w:val="004D670C"/>
    <w:rsid w:val="004D73BD"/>
    <w:rsid w:val="004D7FAC"/>
    <w:rsid w:val="004E0FF4"/>
    <w:rsid w:val="004E28A7"/>
    <w:rsid w:val="004E473D"/>
    <w:rsid w:val="004E4750"/>
    <w:rsid w:val="004E6068"/>
    <w:rsid w:val="004E64CA"/>
    <w:rsid w:val="004E70C4"/>
    <w:rsid w:val="004F0BD8"/>
    <w:rsid w:val="004F2071"/>
    <w:rsid w:val="004F280C"/>
    <w:rsid w:val="004F3A42"/>
    <w:rsid w:val="004F67CF"/>
    <w:rsid w:val="00501AF3"/>
    <w:rsid w:val="00501C4D"/>
    <w:rsid w:val="00501D34"/>
    <w:rsid w:val="00502118"/>
    <w:rsid w:val="005028BB"/>
    <w:rsid w:val="00503BDB"/>
    <w:rsid w:val="00504323"/>
    <w:rsid w:val="00504D64"/>
    <w:rsid w:val="00504E1A"/>
    <w:rsid w:val="005066D6"/>
    <w:rsid w:val="00507061"/>
    <w:rsid w:val="0051195B"/>
    <w:rsid w:val="0051543C"/>
    <w:rsid w:val="00516693"/>
    <w:rsid w:val="005228EE"/>
    <w:rsid w:val="00523EC1"/>
    <w:rsid w:val="005245D7"/>
    <w:rsid w:val="00526A0C"/>
    <w:rsid w:val="00532762"/>
    <w:rsid w:val="00532D00"/>
    <w:rsid w:val="00535DCE"/>
    <w:rsid w:val="005424A0"/>
    <w:rsid w:val="00543753"/>
    <w:rsid w:val="005437F7"/>
    <w:rsid w:val="005444E5"/>
    <w:rsid w:val="00545A48"/>
    <w:rsid w:val="005464AE"/>
    <w:rsid w:val="005466B9"/>
    <w:rsid w:val="00550092"/>
    <w:rsid w:val="00552DBA"/>
    <w:rsid w:val="00553786"/>
    <w:rsid w:val="00563B71"/>
    <w:rsid w:val="00563DCA"/>
    <w:rsid w:val="005737F7"/>
    <w:rsid w:val="00576292"/>
    <w:rsid w:val="00587124"/>
    <w:rsid w:val="00587A5E"/>
    <w:rsid w:val="00592578"/>
    <w:rsid w:val="00592941"/>
    <w:rsid w:val="0059458C"/>
    <w:rsid w:val="005A1661"/>
    <w:rsid w:val="005A2CDA"/>
    <w:rsid w:val="005A46D4"/>
    <w:rsid w:val="005B019E"/>
    <w:rsid w:val="005B299F"/>
    <w:rsid w:val="005B3CC8"/>
    <w:rsid w:val="005B3E64"/>
    <w:rsid w:val="005B6BB3"/>
    <w:rsid w:val="005B73F6"/>
    <w:rsid w:val="005B7C76"/>
    <w:rsid w:val="005C06E0"/>
    <w:rsid w:val="005C1ED4"/>
    <w:rsid w:val="005C2654"/>
    <w:rsid w:val="005C3708"/>
    <w:rsid w:val="005C4E47"/>
    <w:rsid w:val="005D1622"/>
    <w:rsid w:val="005D1A3E"/>
    <w:rsid w:val="005D1B96"/>
    <w:rsid w:val="005D4C95"/>
    <w:rsid w:val="005D7D7C"/>
    <w:rsid w:val="005E1209"/>
    <w:rsid w:val="005E49B9"/>
    <w:rsid w:val="005E5359"/>
    <w:rsid w:val="005E5D2A"/>
    <w:rsid w:val="005E63B3"/>
    <w:rsid w:val="005E694B"/>
    <w:rsid w:val="005E6BEC"/>
    <w:rsid w:val="005E6FC0"/>
    <w:rsid w:val="005E7587"/>
    <w:rsid w:val="005F04FE"/>
    <w:rsid w:val="005F0568"/>
    <w:rsid w:val="005F39FD"/>
    <w:rsid w:val="005F4C71"/>
    <w:rsid w:val="005F6A73"/>
    <w:rsid w:val="005F75C9"/>
    <w:rsid w:val="006009EA"/>
    <w:rsid w:val="00601712"/>
    <w:rsid w:val="00602632"/>
    <w:rsid w:val="00603747"/>
    <w:rsid w:val="006038CB"/>
    <w:rsid w:val="00605FB8"/>
    <w:rsid w:val="0060705A"/>
    <w:rsid w:val="006133EC"/>
    <w:rsid w:val="00613B2E"/>
    <w:rsid w:val="00614909"/>
    <w:rsid w:val="00616A8B"/>
    <w:rsid w:val="00617A9D"/>
    <w:rsid w:val="00620BE6"/>
    <w:rsid w:val="00623779"/>
    <w:rsid w:val="00624363"/>
    <w:rsid w:val="006243A1"/>
    <w:rsid w:val="0062458E"/>
    <w:rsid w:val="006300E2"/>
    <w:rsid w:val="006310FE"/>
    <w:rsid w:val="00631713"/>
    <w:rsid w:val="00636E07"/>
    <w:rsid w:val="00640A19"/>
    <w:rsid w:val="0064114B"/>
    <w:rsid w:val="006428DA"/>
    <w:rsid w:val="00642DE7"/>
    <w:rsid w:val="006470A6"/>
    <w:rsid w:val="00652AA7"/>
    <w:rsid w:val="00653890"/>
    <w:rsid w:val="00656285"/>
    <w:rsid w:val="006574AA"/>
    <w:rsid w:val="00664951"/>
    <w:rsid w:val="006668E1"/>
    <w:rsid w:val="0067118E"/>
    <w:rsid w:val="00671A46"/>
    <w:rsid w:val="0067441D"/>
    <w:rsid w:val="00677049"/>
    <w:rsid w:val="00680DB9"/>
    <w:rsid w:val="00683B8B"/>
    <w:rsid w:val="006905ED"/>
    <w:rsid w:val="0069294D"/>
    <w:rsid w:val="00697797"/>
    <w:rsid w:val="00697BDD"/>
    <w:rsid w:val="006A0089"/>
    <w:rsid w:val="006A110D"/>
    <w:rsid w:val="006A4822"/>
    <w:rsid w:val="006A5B37"/>
    <w:rsid w:val="006A76FA"/>
    <w:rsid w:val="006B73EF"/>
    <w:rsid w:val="006B74C5"/>
    <w:rsid w:val="006B7B87"/>
    <w:rsid w:val="006C1092"/>
    <w:rsid w:val="006C7951"/>
    <w:rsid w:val="006D2100"/>
    <w:rsid w:val="006D373D"/>
    <w:rsid w:val="006D3A3D"/>
    <w:rsid w:val="006D4EE8"/>
    <w:rsid w:val="006D6469"/>
    <w:rsid w:val="006D67D1"/>
    <w:rsid w:val="006E01DB"/>
    <w:rsid w:val="006E03D0"/>
    <w:rsid w:val="006E0810"/>
    <w:rsid w:val="006E0934"/>
    <w:rsid w:val="006E16D1"/>
    <w:rsid w:val="006E1EE1"/>
    <w:rsid w:val="006E2051"/>
    <w:rsid w:val="006E5B2E"/>
    <w:rsid w:val="006E6AC6"/>
    <w:rsid w:val="006F0744"/>
    <w:rsid w:val="006F0E81"/>
    <w:rsid w:val="006F328A"/>
    <w:rsid w:val="006F36A1"/>
    <w:rsid w:val="006F53C0"/>
    <w:rsid w:val="006F64D2"/>
    <w:rsid w:val="006F73AB"/>
    <w:rsid w:val="00702672"/>
    <w:rsid w:val="00703964"/>
    <w:rsid w:val="0070778D"/>
    <w:rsid w:val="007121CD"/>
    <w:rsid w:val="00712676"/>
    <w:rsid w:val="0071371D"/>
    <w:rsid w:val="00714344"/>
    <w:rsid w:val="00722B83"/>
    <w:rsid w:val="00722C7C"/>
    <w:rsid w:val="007233DC"/>
    <w:rsid w:val="00724F1C"/>
    <w:rsid w:val="00725AB9"/>
    <w:rsid w:val="00725D70"/>
    <w:rsid w:val="007273E9"/>
    <w:rsid w:val="00732195"/>
    <w:rsid w:val="00732E0D"/>
    <w:rsid w:val="0073445D"/>
    <w:rsid w:val="00735AC0"/>
    <w:rsid w:val="0073627D"/>
    <w:rsid w:val="00736794"/>
    <w:rsid w:val="00737E05"/>
    <w:rsid w:val="00740BC9"/>
    <w:rsid w:val="007445AF"/>
    <w:rsid w:val="00744698"/>
    <w:rsid w:val="00747679"/>
    <w:rsid w:val="00747AAA"/>
    <w:rsid w:val="00756E1C"/>
    <w:rsid w:val="007624DD"/>
    <w:rsid w:val="00765B5E"/>
    <w:rsid w:val="007672D2"/>
    <w:rsid w:val="00770634"/>
    <w:rsid w:val="00770BF9"/>
    <w:rsid w:val="007710B7"/>
    <w:rsid w:val="00771653"/>
    <w:rsid w:val="00775342"/>
    <w:rsid w:val="0077551F"/>
    <w:rsid w:val="007775AC"/>
    <w:rsid w:val="007802F9"/>
    <w:rsid w:val="0078146B"/>
    <w:rsid w:val="00782736"/>
    <w:rsid w:val="007838B5"/>
    <w:rsid w:val="007859DA"/>
    <w:rsid w:val="00785EF2"/>
    <w:rsid w:val="0078645E"/>
    <w:rsid w:val="00791B93"/>
    <w:rsid w:val="00791E18"/>
    <w:rsid w:val="007957BA"/>
    <w:rsid w:val="007958FC"/>
    <w:rsid w:val="007A25BF"/>
    <w:rsid w:val="007A3894"/>
    <w:rsid w:val="007A4C2A"/>
    <w:rsid w:val="007A4FD8"/>
    <w:rsid w:val="007A5C84"/>
    <w:rsid w:val="007B1530"/>
    <w:rsid w:val="007B1E80"/>
    <w:rsid w:val="007B24A2"/>
    <w:rsid w:val="007B3928"/>
    <w:rsid w:val="007B3E5F"/>
    <w:rsid w:val="007B6F90"/>
    <w:rsid w:val="007B7917"/>
    <w:rsid w:val="007C4305"/>
    <w:rsid w:val="007C5776"/>
    <w:rsid w:val="007D4189"/>
    <w:rsid w:val="007E033C"/>
    <w:rsid w:val="007E4331"/>
    <w:rsid w:val="007F0B92"/>
    <w:rsid w:val="007F1023"/>
    <w:rsid w:val="007F1C71"/>
    <w:rsid w:val="007F1CC4"/>
    <w:rsid w:val="007F3BA3"/>
    <w:rsid w:val="007F54C1"/>
    <w:rsid w:val="007F796A"/>
    <w:rsid w:val="007F7ACB"/>
    <w:rsid w:val="00800A05"/>
    <w:rsid w:val="00803870"/>
    <w:rsid w:val="00804360"/>
    <w:rsid w:val="008069F8"/>
    <w:rsid w:val="00806FF7"/>
    <w:rsid w:val="00812432"/>
    <w:rsid w:val="00812FB5"/>
    <w:rsid w:val="00813B23"/>
    <w:rsid w:val="008144AD"/>
    <w:rsid w:val="008146D5"/>
    <w:rsid w:val="00817F61"/>
    <w:rsid w:val="00821B2D"/>
    <w:rsid w:val="00822694"/>
    <w:rsid w:val="008247AA"/>
    <w:rsid w:val="00826907"/>
    <w:rsid w:val="008317A7"/>
    <w:rsid w:val="008348AF"/>
    <w:rsid w:val="0083618D"/>
    <w:rsid w:val="008363E4"/>
    <w:rsid w:val="00837007"/>
    <w:rsid w:val="00840236"/>
    <w:rsid w:val="008415AC"/>
    <w:rsid w:val="00841840"/>
    <w:rsid w:val="0084253E"/>
    <w:rsid w:val="00842FD6"/>
    <w:rsid w:val="008431F8"/>
    <w:rsid w:val="00844CB7"/>
    <w:rsid w:val="0084664C"/>
    <w:rsid w:val="008515C5"/>
    <w:rsid w:val="00855E23"/>
    <w:rsid w:val="00856145"/>
    <w:rsid w:val="00856470"/>
    <w:rsid w:val="008572D1"/>
    <w:rsid w:val="00857472"/>
    <w:rsid w:val="00857D17"/>
    <w:rsid w:val="00866606"/>
    <w:rsid w:val="00866A3F"/>
    <w:rsid w:val="00867871"/>
    <w:rsid w:val="008678A0"/>
    <w:rsid w:val="00870C0B"/>
    <w:rsid w:val="0087162B"/>
    <w:rsid w:val="00871B9A"/>
    <w:rsid w:val="00871FE1"/>
    <w:rsid w:val="008722AE"/>
    <w:rsid w:val="00872DC4"/>
    <w:rsid w:val="0087366C"/>
    <w:rsid w:val="008756DD"/>
    <w:rsid w:val="00876E4B"/>
    <w:rsid w:val="008777A2"/>
    <w:rsid w:val="008821BA"/>
    <w:rsid w:val="0088265E"/>
    <w:rsid w:val="0088355D"/>
    <w:rsid w:val="0088407F"/>
    <w:rsid w:val="00887004"/>
    <w:rsid w:val="00891B43"/>
    <w:rsid w:val="00891CBB"/>
    <w:rsid w:val="00893B98"/>
    <w:rsid w:val="00894C33"/>
    <w:rsid w:val="008A02AB"/>
    <w:rsid w:val="008A13DB"/>
    <w:rsid w:val="008A1D11"/>
    <w:rsid w:val="008A2851"/>
    <w:rsid w:val="008A286A"/>
    <w:rsid w:val="008A3753"/>
    <w:rsid w:val="008B0061"/>
    <w:rsid w:val="008B2665"/>
    <w:rsid w:val="008B43D0"/>
    <w:rsid w:val="008B534D"/>
    <w:rsid w:val="008B6F11"/>
    <w:rsid w:val="008B7DB3"/>
    <w:rsid w:val="008C11FC"/>
    <w:rsid w:val="008C22E4"/>
    <w:rsid w:val="008C2630"/>
    <w:rsid w:val="008C3931"/>
    <w:rsid w:val="008C3E2E"/>
    <w:rsid w:val="008D0BE4"/>
    <w:rsid w:val="008D32E0"/>
    <w:rsid w:val="008D56FF"/>
    <w:rsid w:val="008D65E4"/>
    <w:rsid w:val="008E0059"/>
    <w:rsid w:val="008E1778"/>
    <w:rsid w:val="008E56E6"/>
    <w:rsid w:val="008E5A2F"/>
    <w:rsid w:val="008E5E33"/>
    <w:rsid w:val="008E695F"/>
    <w:rsid w:val="008E69D0"/>
    <w:rsid w:val="008E6DC0"/>
    <w:rsid w:val="008E7E4C"/>
    <w:rsid w:val="008F0792"/>
    <w:rsid w:val="008F248E"/>
    <w:rsid w:val="008F4E52"/>
    <w:rsid w:val="008F56A6"/>
    <w:rsid w:val="008F70F1"/>
    <w:rsid w:val="008F7AD9"/>
    <w:rsid w:val="00901D09"/>
    <w:rsid w:val="00902402"/>
    <w:rsid w:val="00902543"/>
    <w:rsid w:val="00902A83"/>
    <w:rsid w:val="0090738C"/>
    <w:rsid w:val="009108B4"/>
    <w:rsid w:val="00910E8A"/>
    <w:rsid w:val="00911326"/>
    <w:rsid w:val="009113C0"/>
    <w:rsid w:val="00917834"/>
    <w:rsid w:val="00921754"/>
    <w:rsid w:val="00922AB1"/>
    <w:rsid w:val="00922AB9"/>
    <w:rsid w:val="00925616"/>
    <w:rsid w:val="00926972"/>
    <w:rsid w:val="00926CC7"/>
    <w:rsid w:val="00927E9D"/>
    <w:rsid w:val="00930DA8"/>
    <w:rsid w:val="009344B1"/>
    <w:rsid w:val="00935495"/>
    <w:rsid w:val="00935ED8"/>
    <w:rsid w:val="00940803"/>
    <w:rsid w:val="00940FCD"/>
    <w:rsid w:val="0094185F"/>
    <w:rsid w:val="00944C18"/>
    <w:rsid w:val="00945A33"/>
    <w:rsid w:val="00946C47"/>
    <w:rsid w:val="009470CE"/>
    <w:rsid w:val="009470F1"/>
    <w:rsid w:val="009527D4"/>
    <w:rsid w:val="00954945"/>
    <w:rsid w:val="00957037"/>
    <w:rsid w:val="009570B2"/>
    <w:rsid w:val="00962414"/>
    <w:rsid w:val="0096288D"/>
    <w:rsid w:val="0096439B"/>
    <w:rsid w:val="009645A0"/>
    <w:rsid w:val="00966A54"/>
    <w:rsid w:val="00967EC4"/>
    <w:rsid w:val="009732A1"/>
    <w:rsid w:val="00974044"/>
    <w:rsid w:val="0097475B"/>
    <w:rsid w:val="00981222"/>
    <w:rsid w:val="0098190D"/>
    <w:rsid w:val="009843ED"/>
    <w:rsid w:val="00984630"/>
    <w:rsid w:val="0098481B"/>
    <w:rsid w:val="00984888"/>
    <w:rsid w:val="00993521"/>
    <w:rsid w:val="0099359E"/>
    <w:rsid w:val="00993FA7"/>
    <w:rsid w:val="0099550C"/>
    <w:rsid w:val="00997B3E"/>
    <w:rsid w:val="009A0E4F"/>
    <w:rsid w:val="009A13AA"/>
    <w:rsid w:val="009A3469"/>
    <w:rsid w:val="009B10BF"/>
    <w:rsid w:val="009B2623"/>
    <w:rsid w:val="009B32A9"/>
    <w:rsid w:val="009B6494"/>
    <w:rsid w:val="009B67DC"/>
    <w:rsid w:val="009C18D8"/>
    <w:rsid w:val="009C5843"/>
    <w:rsid w:val="009D1EBA"/>
    <w:rsid w:val="009D31C0"/>
    <w:rsid w:val="009D3CBA"/>
    <w:rsid w:val="009D4CE7"/>
    <w:rsid w:val="009D5B46"/>
    <w:rsid w:val="009D66A1"/>
    <w:rsid w:val="009D6C54"/>
    <w:rsid w:val="009E0225"/>
    <w:rsid w:val="009E3571"/>
    <w:rsid w:val="009E3C18"/>
    <w:rsid w:val="009E4834"/>
    <w:rsid w:val="009E6482"/>
    <w:rsid w:val="009F08BC"/>
    <w:rsid w:val="009F262C"/>
    <w:rsid w:val="009F379E"/>
    <w:rsid w:val="009F4232"/>
    <w:rsid w:val="009F546D"/>
    <w:rsid w:val="00A10712"/>
    <w:rsid w:val="00A10A9B"/>
    <w:rsid w:val="00A12332"/>
    <w:rsid w:val="00A1320E"/>
    <w:rsid w:val="00A20EEB"/>
    <w:rsid w:val="00A2134B"/>
    <w:rsid w:val="00A22EB9"/>
    <w:rsid w:val="00A2546F"/>
    <w:rsid w:val="00A271FA"/>
    <w:rsid w:val="00A311AB"/>
    <w:rsid w:val="00A3178B"/>
    <w:rsid w:val="00A320A8"/>
    <w:rsid w:val="00A32E59"/>
    <w:rsid w:val="00A3491B"/>
    <w:rsid w:val="00A34E6C"/>
    <w:rsid w:val="00A35F01"/>
    <w:rsid w:val="00A401AA"/>
    <w:rsid w:val="00A41265"/>
    <w:rsid w:val="00A43159"/>
    <w:rsid w:val="00A47D4C"/>
    <w:rsid w:val="00A5187F"/>
    <w:rsid w:val="00A51BB4"/>
    <w:rsid w:val="00A532A9"/>
    <w:rsid w:val="00A54BA8"/>
    <w:rsid w:val="00A569E8"/>
    <w:rsid w:val="00A56CB7"/>
    <w:rsid w:val="00A56ED4"/>
    <w:rsid w:val="00A60E03"/>
    <w:rsid w:val="00A60F9F"/>
    <w:rsid w:val="00A61C34"/>
    <w:rsid w:val="00A64220"/>
    <w:rsid w:val="00A643D1"/>
    <w:rsid w:val="00A6516E"/>
    <w:rsid w:val="00A70A47"/>
    <w:rsid w:val="00A75607"/>
    <w:rsid w:val="00A87A4A"/>
    <w:rsid w:val="00A90A35"/>
    <w:rsid w:val="00A92BE0"/>
    <w:rsid w:val="00A93F0E"/>
    <w:rsid w:val="00A94DF8"/>
    <w:rsid w:val="00A95D19"/>
    <w:rsid w:val="00A96279"/>
    <w:rsid w:val="00AA433F"/>
    <w:rsid w:val="00AA7813"/>
    <w:rsid w:val="00AB0E69"/>
    <w:rsid w:val="00AB381B"/>
    <w:rsid w:val="00AB5596"/>
    <w:rsid w:val="00AC06DB"/>
    <w:rsid w:val="00AC0B64"/>
    <w:rsid w:val="00AC23FF"/>
    <w:rsid w:val="00AC3498"/>
    <w:rsid w:val="00AC67D7"/>
    <w:rsid w:val="00AC6C02"/>
    <w:rsid w:val="00AD3E8D"/>
    <w:rsid w:val="00AD507B"/>
    <w:rsid w:val="00AD6103"/>
    <w:rsid w:val="00AD7E81"/>
    <w:rsid w:val="00AE2D05"/>
    <w:rsid w:val="00AE4A78"/>
    <w:rsid w:val="00AE7ED5"/>
    <w:rsid w:val="00B01E19"/>
    <w:rsid w:val="00B02524"/>
    <w:rsid w:val="00B03130"/>
    <w:rsid w:val="00B059E5"/>
    <w:rsid w:val="00B0781C"/>
    <w:rsid w:val="00B07DD3"/>
    <w:rsid w:val="00B116D8"/>
    <w:rsid w:val="00B14ECC"/>
    <w:rsid w:val="00B167AC"/>
    <w:rsid w:val="00B1696D"/>
    <w:rsid w:val="00B208B7"/>
    <w:rsid w:val="00B20E6F"/>
    <w:rsid w:val="00B20E73"/>
    <w:rsid w:val="00B20EFB"/>
    <w:rsid w:val="00B23195"/>
    <w:rsid w:val="00B238F0"/>
    <w:rsid w:val="00B30536"/>
    <w:rsid w:val="00B31DB1"/>
    <w:rsid w:val="00B3262C"/>
    <w:rsid w:val="00B34521"/>
    <w:rsid w:val="00B37F35"/>
    <w:rsid w:val="00B441FE"/>
    <w:rsid w:val="00B45926"/>
    <w:rsid w:val="00B46287"/>
    <w:rsid w:val="00B518F0"/>
    <w:rsid w:val="00B537DB"/>
    <w:rsid w:val="00B53F6A"/>
    <w:rsid w:val="00B54E34"/>
    <w:rsid w:val="00B575C8"/>
    <w:rsid w:val="00B57CFE"/>
    <w:rsid w:val="00B6095D"/>
    <w:rsid w:val="00B60A5D"/>
    <w:rsid w:val="00B66C7F"/>
    <w:rsid w:val="00B70920"/>
    <w:rsid w:val="00B71238"/>
    <w:rsid w:val="00B722B7"/>
    <w:rsid w:val="00B7278B"/>
    <w:rsid w:val="00B73B89"/>
    <w:rsid w:val="00B75178"/>
    <w:rsid w:val="00B76088"/>
    <w:rsid w:val="00B7720C"/>
    <w:rsid w:val="00B77D8A"/>
    <w:rsid w:val="00B77DFD"/>
    <w:rsid w:val="00B835B3"/>
    <w:rsid w:val="00B83A2C"/>
    <w:rsid w:val="00B84083"/>
    <w:rsid w:val="00B84EA2"/>
    <w:rsid w:val="00B84F1D"/>
    <w:rsid w:val="00B862C7"/>
    <w:rsid w:val="00B907A6"/>
    <w:rsid w:val="00B9105D"/>
    <w:rsid w:val="00B92337"/>
    <w:rsid w:val="00B93E32"/>
    <w:rsid w:val="00B96809"/>
    <w:rsid w:val="00B96B11"/>
    <w:rsid w:val="00B97A1D"/>
    <w:rsid w:val="00BA1340"/>
    <w:rsid w:val="00BA3DE3"/>
    <w:rsid w:val="00BA4937"/>
    <w:rsid w:val="00BA78B0"/>
    <w:rsid w:val="00BB1E53"/>
    <w:rsid w:val="00BB33DB"/>
    <w:rsid w:val="00BB417D"/>
    <w:rsid w:val="00BB4D93"/>
    <w:rsid w:val="00BB65A2"/>
    <w:rsid w:val="00BB6A12"/>
    <w:rsid w:val="00BC3E6D"/>
    <w:rsid w:val="00BC4AED"/>
    <w:rsid w:val="00BC5358"/>
    <w:rsid w:val="00BC767D"/>
    <w:rsid w:val="00BC7FD5"/>
    <w:rsid w:val="00BD0D79"/>
    <w:rsid w:val="00BD1FC1"/>
    <w:rsid w:val="00BD68B9"/>
    <w:rsid w:val="00BE0178"/>
    <w:rsid w:val="00BE13AC"/>
    <w:rsid w:val="00BE5403"/>
    <w:rsid w:val="00BE5C1E"/>
    <w:rsid w:val="00BF0589"/>
    <w:rsid w:val="00BF0AEB"/>
    <w:rsid w:val="00BF1D65"/>
    <w:rsid w:val="00BF7CD0"/>
    <w:rsid w:val="00C030F9"/>
    <w:rsid w:val="00C03D38"/>
    <w:rsid w:val="00C03D98"/>
    <w:rsid w:val="00C04FA8"/>
    <w:rsid w:val="00C06BB7"/>
    <w:rsid w:val="00C07606"/>
    <w:rsid w:val="00C11807"/>
    <w:rsid w:val="00C1281F"/>
    <w:rsid w:val="00C130A4"/>
    <w:rsid w:val="00C13920"/>
    <w:rsid w:val="00C14922"/>
    <w:rsid w:val="00C16A7D"/>
    <w:rsid w:val="00C2420F"/>
    <w:rsid w:val="00C25450"/>
    <w:rsid w:val="00C27EE9"/>
    <w:rsid w:val="00C31B03"/>
    <w:rsid w:val="00C31E68"/>
    <w:rsid w:val="00C33B8C"/>
    <w:rsid w:val="00C35D8B"/>
    <w:rsid w:val="00C37B69"/>
    <w:rsid w:val="00C4123B"/>
    <w:rsid w:val="00C42A52"/>
    <w:rsid w:val="00C42C3A"/>
    <w:rsid w:val="00C437C9"/>
    <w:rsid w:val="00C43EE6"/>
    <w:rsid w:val="00C45575"/>
    <w:rsid w:val="00C50326"/>
    <w:rsid w:val="00C5058F"/>
    <w:rsid w:val="00C53F33"/>
    <w:rsid w:val="00C54487"/>
    <w:rsid w:val="00C54742"/>
    <w:rsid w:val="00C54E02"/>
    <w:rsid w:val="00C57C29"/>
    <w:rsid w:val="00C61471"/>
    <w:rsid w:val="00C64D0D"/>
    <w:rsid w:val="00C651B0"/>
    <w:rsid w:val="00C66BE7"/>
    <w:rsid w:val="00C67670"/>
    <w:rsid w:val="00C679D2"/>
    <w:rsid w:val="00C71A61"/>
    <w:rsid w:val="00C72931"/>
    <w:rsid w:val="00C72C3A"/>
    <w:rsid w:val="00C76E0F"/>
    <w:rsid w:val="00C80C5D"/>
    <w:rsid w:val="00C90286"/>
    <w:rsid w:val="00C90837"/>
    <w:rsid w:val="00C90BCE"/>
    <w:rsid w:val="00C9123B"/>
    <w:rsid w:val="00C9150D"/>
    <w:rsid w:val="00C9173E"/>
    <w:rsid w:val="00C920B9"/>
    <w:rsid w:val="00C95438"/>
    <w:rsid w:val="00C96634"/>
    <w:rsid w:val="00C979BC"/>
    <w:rsid w:val="00CA0E34"/>
    <w:rsid w:val="00CA4241"/>
    <w:rsid w:val="00CA4F55"/>
    <w:rsid w:val="00CA5F81"/>
    <w:rsid w:val="00CB19D5"/>
    <w:rsid w:val="00CB1D71"/>
    <w:rsid w:val="00CC1E12"/>
    <w:rsid w:val="00CC30E1"/>
    <w:rsid w:val="00CC32AC"/>
    <w:rsid w:val="00CC4487"/>
    <w:rsid w:val="00CC59E1"/>
    <w:rsid w:val="00CD06E8"/>
    <w:rsid w:val="00CD156C"/>
    <w:rsid w:val="00CD1D99"/>
    <w:rsid w:val="00CD33D8"/>
    <w:rsid w:val="00CD3417"/>
    <w:rsid w:val="00CD7486"/>
    <w:rsid w:val="00CD7DC8"/>
    <w:rsid w:val="00CE230F"/>
    <w:rsid w:val="00CE2763"/>
    <w:rsid w:val="00CE3A6E"/>
    <w:rsid w:val="00CE605A"/>
    <w:rsid w:val="00CF01F9"/>
    <w:rsid w:val="00CF1F91"/>
    <w:rsid w:val="00CF43D1"/>
    <w:rsid w:val="00CF5158"/>
    <w:rsid w:val="00CF6D3C"/>
    <w:rsid w:val="00D04416"/>
    <w:rsid w:val="00D06A8C"/>
    <w:rsid w:val="00D07530"/>
    <w:rsid w:val="00D12763"/>
    <w:rsid w:val="00D14147"/>
    <w:rsid w:val="00D20BCF"/>
    <w:rsid w:val="00D21F0B"/>
    <w:rsid w:val="00D229DE"/>
    <w:rsid w:val="00D22CD0"/>
    <w:rsid w:val="00D25477"/>
    <w:rsid w:val="00D25CCC"/>
    <w:rsid w:val="00D26CD8"/>
    <w:rsid w:val="00D327AB"/>
    <w:rsid w:val="00D339D3"/>
    <w:rsid w:val="00D35727"/>
    <w:rsid w:val="00D40208"/>
    <w:rsid w:val="00D4471B"/>
    <w:rsid w:val="00D47267"/>
    <w:rsid w:val="00D475EA"/>
    <w:rsid w:val="00D50516"/>
    <w:rsid w:val="00D505D0"/>
    <w:rsid w:val="00D54B53"/>
    <w:rsid w:val="00D55317"/>
    <w:rsid w:val="00D55AF1"/>
    <w:rsid w:val="00D600A3"/>
    <w:rsid w:val="00D62410"/>
    <w:rsid w:val="00D625E2"/>
    <w:rsid w:val="00D647DD"/>
    <w:rsid w:val="00D64A2D"/>
    <w:rsid w:val="00D64FA5"/>
    <w:rsid w:val="00D67590"/>
    <w:rsid w:val="00D71D14"/>
    <w:rsid w:val="00D74FA1"/>
    <w:rsid w:val="00D76049"/>
    <w:rsid w:val="00D8141D"/>
    <w:rsid w:val="00D818C8"/>
    <w:rsid w:val="00D824AD"/>
    <w:rsid w:val="00D8560B"/>
    <w:rsid w:val="00D87B1E"/>
    <w:rsid w:val="00D90822"/>
    <w:rsid w:val="00D9297B"/>
    <w:rsid w:val="00D935A8"/>
    <w:rsid w:val="00D95140"/>
    <w:rsid w:val="00D97CC5"/>
    <w:rsid w:val="00DA0876"/>
    <w:rsid w:val="00DA1D54"/>
    <w:rsid w:val="00DA2E0E"/>
    <w:rsid w:val="00DA3874"/>
    <w:rsid w:val="00DA3D8A"/>
    <w:rsid w:val="00DA4DDE"/>
    <w:rsid w:val="00DA6BD9"/>
    <w:rsid w:val="00DB19B6"/>
    <w:rsid w:val="00DB2645"/>
    <w:rsid w:val="00DC3A1A"/>
    <w:rsid w:val="00DC5A57"/>
    <w:rsid w:val="00DC5ADA"/>
    <w:rsid w:val="00DC7B32"/>
    <w:rsid w:val="00DD0E05"/>
    <w:rsid w:val="00DD1341"/>
    <w:rsid w:val="00DD3414"/>
    <w:rsid w:val="00DD3614"/>
    <w:rsid w:val="00DD3F0C"/>
    <w:rsid w:val="00DD6977"/>
    <w:rsid w:val="00DE489B"/>
    <w:rsid w:val="00DE4D15"/>
    <w:rsid w:val="00DE6212"/>
    <w:rsid w:val="00DF04B8"/>
    <w:rsid w:val="00DF26FC"/>
    <w:rsid w:val="00DF7DD9"/>
    <w:rsid w:val="00E01C58"/>
    <w:rsid w:val="00E0246D"/>
    <w:rsid w:val="00E07575"/>
    <w:rsid w:val="00E10AE9"/>
    <w:rsid w:val="00E116CE"/>
    <w:rsid w:val="00E1233B"/>
    <w:rsid w:val="00E15208"/>
    <w:rsid w:val="00E16497"/>
    <w:rsid w:val="00E2118F"/>
    <w:rsid w:val="00E248CE"/>
    <w:rsid w:val="00E31537"/>
    <w:rsid w:val="00E32277"/>
    <w:rsid w:val="00E325E8"/>
    <w:rsid w:val="00E35CE2"/>
    <w:rsid w:val="00E369A6"/>
    <w:rsid w:val="00E43225"/>
    <w:rsid w:val="00E46901"/>
    <w:rsid w:val="00E47FE1"/>
    <w:rsid w:val="00E54A22"/>
    <w:rsid w:val="00E569D5"/>
    <w:rsid w:val="00E5789C"/>
    <w:rsid w:val="00E60D34"/>
    <w:rsid w:val="00E6130F"/>
    <w:rsid w:val="00E61CEC"/>
    <w:rsid w:val="00E621F6"/>
    <w:rsid w:val="00E67227"/>
    <w:rsid w:val="00E701C4"/>
    <w:rsid w:val="00E71352"/>
    <w:rsid w:val="00E738D4"/>
    <w:rsid w:val="00E76DC6"/>
    <w:rsid w:val="00E80F8D"/>
    <w:rsid w:val="00E8316F"/>
    <w:rsid w:val="00E834B7"/>
    <w:rsid w:val="00E91B27"/>
    <w:rsid w:val="00E92E54"/>
    <w:rsid w:val="00E944C4"/>
    <w:rsid w:val="00E954AC"/>
    <w:rsid w:val="00E96A34"/>
    <w:rsid w:val="00E9758E"/>
    <w:rsid w:val="00EA07AD"/>
    <w:rsid w:val="00EA3468"/>
    <w:rsid w:val="00EA5641"/>
    <w:rsid w:val="00EB360E"/>
    <w:rsid w:val="00EB6D3A"/>
    <w:rsid w:val="00EC0E32"/>
    <w:rsid w:val="00EC0F6B"/>
    <w:rsid w:val="00EC114D"/>
    <w:rsid w:val="00EC2565"/>
    <w:rsid w:val="00EC33F9"/>
    <w:rsid w:val="00EC385D"/>
    <w:rsid w:val="00EC405C"/>
    <w:rsid w:val="00EC4876"/>
    <w:rsid w:val="00EC48F8"/>
    <w:rsid w:val="00EC4CD5"/>
    <w:rsid w:val="00EC5313"/>
    <w:rsid w:val="00EC695A"/>
    <w:rsid w:val="00ED4992"/>
    <w:rsid w:val="00ED5804"/>
    <w:rsid w:val="00ED5D48"/>
    <w:rsid w:val="00EE0916"/>
    <w:rsid w:val="00EE1A2F"/>
    <w:rsid w:val="00EE46A9"/>
    <w:rsid w:val="00EE7893"/>
    <w:rsid w:val="00EF2440"/>
    <w:rsid w:val="00EF3064"/>
    <w:rsid w:val="00EF3916"/>
    <w:rsid w:val="00EF5822"/>
    <w:rsid w:val="00F046CF"/>
    <w:rsid w:val="00F04AEC"/>
    <w:rsid w:val="00F04F13"/>
    <w:rsid w:val="00F05921"/>
    <w:rsid w:val="00F069E4"/>
    <w:rsid w:val="00F1047F"/>
    <w:rsid w:val="00F10E46"/>
    <w:rsid w:val="00F204B2"/>
    <w:rsid w:val="00F27F49"/>
    <w:rsid w:val="00F306A7"/>
    <w:rsid w:val="00F312BB"/>
    <w:rsid w:val="00F31DB1"/>
    <w:rsid w:val="00F366B7"/>
    <w:rsid w:val="00F3727F"/>
    <w:rsid w:val="00F37EB8"/>
    <w:rsid w:val="00F408F8"/>
    <w:rsid w:val="00F41410"/>
    <w:rsid w:val="00F427FA"/>
    <w:rsid w:val="00F431F0"/>
    <w:rsid w:val="00F43E86"/>
    <w:rsid w:val="00F45118"/>
    <w:rsid w:val="00F451FE"/>
    <w:rsid w:val="00F5092D"/>
    <w:rsid w:val="00F511D0"/>
    <w:rsid w:val="00F52550"/>
    <w:rsid w:val="00F5302C"/>
    <w:rsid w:val="00F54520"/>
    <w:rsid w:val="00F576B5"/>
    <w:rsid w:val="00F63085"/>
    <w:rsid w:val="00F64080"/>
    <w:rsid w:val="00F65B37"/>
    <w:rsid w:val="00F65FA7"/>
    <w:rsid w:val="00F71C74"/>
    <w:rsid w:val="00F730D5"/>
    <w:rsid w:val="00F73176"/>
    <w:rsid w:val="00F74154"/>
    <w:rsid w:val="00F74272"/>
    <w:rsid w:val="00F778C2"/>
    <w:rsid w:val="00F83B7C"/>
    <w:rsid w:val="00F85559"/>
    <w:rsid w:val="00F856AD"/>
    <w:rsid w:val="00F86691"/>
    <w:rsid w:val="00F87F9F"/>
    <w:rsid w:val="00F906E2"/>
    <w:rsid w:val="00F911B0"/>
    <w:rsid w:val="00F92814"/>
    <w:rsid w:val="00F93934"/>
    <w:rsid w:val="00FA3383"/>
    <w:rsid w:val="00FA4E47"/>
    <w:rsid w:val="00FA5143"/>
    <w:rsid w:val="00FA5BDA"/>
    <w:rsid w:val="00FA6389"/>
    <w:rsid w:val="00FA65DA"/>
    <w:rsid w:val="00FB0543"/>
    <w:rsid w:val="00FB14BC"/>
    <w:rsid w:val="00FB434C"/>
    <w:rsid w:val="00FB4A64"/>
    <w:rsid w:val="00FB5510"/>
    <w:rsid w:val="00FB5ADD"/>
    <w:rsid w:val="00FB5F12"/>
    <w:rsid w:val="00FB7838"/>
    <w:rsid w:val="00FC2B03"/>
    <w:rsid w:val="00FC3D52"/>
    <w:rsid w:val="00FC56EE"/>
    <w:rsid w:val="00FC70CB"/>
    <w:rsid w:val="00FD7DC6"/>
    <w:rsid w:val="00FE0289"/>
    <w:rsid w:val="00FE02DD"/>
    <w:rsid w:val="00FE2899"/>
    <w:rsid w:val="00FE6081"/>
    <w:rsid w:val="00FE6C0D"/>
    <w:rsid w:val="00FE7CF6"/>
    <w:rsid w:val="00FF08A6"/>
    <w:rsid w:val="00FF44A8"/>
    <w:rsid w:val="00FF4551"/>
    <w:rsid w:val="00FF4B24"/>
    <w:rsid w:val="00FF4D43"/>
    <w:rsid w:val="00FF4DDB"/>
    <w:rsid w:val="00FF65D1"/>
    <w:rsid w:val="00FF67A6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1E68"/>
    <w:rPr>
      <w:sz w:val="24"/>
      <w:szCs w:val="24"/>
    </w:rPr>
  </w:style>
  <w:style w:type="paragraph" w:styleId="10">
    <w:name w:val="heading 1"/>
    <w:basedOn w:val="a0"/>
    <w:link w:val="11"/>
    <w:uiPriority w:val="9"/>
    <w:qFormat/>
    <w:rsid w:val="00FF4D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4DDB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6">
    <w:name w:val="heading 6"/>
    <w:basedOn w:val="a0"/>
    <w:next w:val="a0"/>
    <w:qFormat/>
    <w:rsid w:val="00C31E68"/>
    <w:pPr>
      <w:keepNext/>
      <w:jc w:val="center"/>
      <w:outlineLvl w:val="5"/>
    </w:pPr>
    <w:rPr>
      <w:b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semiHidden/>
    <w:rsid w:val="00C31E68"/>
    <w:pPr>
      <w:numPr>
        <w:numId w:val="1"/>
      </w:numPr>
      <w:spacing w:before="40" w:after="40"/>
      <w:jc w:val="both"/>
    </w:pPr>
    <w:rPr>
      <w:sz w:val="22"/>
      <w:szCs w:val="20"/>
    </w:rPr>
  </w:style>
  <w:style w:type="paragraph" w:customStyle="1" w:styleId="1">
    <w:name w:val="Абзац Уровень 1"/>
    <w:basedOn w:val="a4"/>
    <w:rsid w:val="00C31E68"/>
    <w:pPr>
      <w:widowControl/>
      <w:numPr>
        <w:numId w:val="2"/>
      </w:numPr>
      <w:snapToGrid/>
    </w:pPr>
  </w:style>
  <w:style w:type="paragraph" w:customStyle="1" w:styleId="a4">
    <w:name w:val="Обычный текст"/>
    <w:basedOn w:val="a0"/>
    <w:rsid w:val="00C31E68"/>
    <w:pPr>
      <w:widowControl w:val="0"/>
      <w:snapToGrid w:val="0"/>
      <w:spacing w:line="360" w:lineRule="auto"/>
      <w:jc w:val="both"/>
    </w:pPr>
    <w:rPr>
      <w:sz w:val="28"/>
      <w:szCs w:val="28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0"/>
    <w:link w:val="a6"/>
    <w:uiPriority w:val="99"/>
    <w:rsid w:val="00C31E68"/>
    <w:pPr>
      <w:spacing w:before="100" w:after="100"/>
    </w:pPr>
    <w:rPr>
      <w:sz w:val="18"/>
      <w:szCs w:val="20"/>
    </w:rPr>
  </w:style>
  <w:style w:type="paragraph" w:customStyle="1" w:styleId="ConsPlusNormal">
    <w:name w:val="ConsPlusNormal"/>
    <w:link w:val="ConsPlusNormal0"/>
    <w:rsid w:val="00C31E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Title">
    <w:name w:val="ConsTitle"/>
    <w:rsid w:val="00C31E6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Body Text Indent"/>
    <w:aliases w:val="Основной текст 1,Нумерованный список !!"/>
    <w:basedOn w:val="a0"/>
    <w:link w:val="a8"/>
    <w:rsid w:val="00C31E68"/>
    <w:pPr>
      <w:spacing w:after="120"/>
      <w:ind w:left="283"/>
    </w:pPr>
  </w:style>
  <w:style w:type="paragraph" w:styleId="a9">
    <w:name w:val="Plain Text"/>
    <w:basedOn w:val="a0"/>
    <w:semiHidden/>
    <w:rsid w:val="00C31E68"/>
    <w:rPr>
      <w:rFonts w:ascii="Courier New" w:hAnsi="Courier New"/>
      <w:sz w:val="20"/>
      <w:szCs w:val="20"/>
    </w:rPr>
  </w:style>
  <w:style w:type="paragraph" w:customStyle="1" w:styleId="ConsPlusNonformat">
    <w:name w:val="ConsPlusNonformat"/>
    <w:qFormat/>
    <w:rsid w:val="00C31E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31E68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a">
    <w:name w:val="footer"/>
    <w:basedOn w:val="a0"/>
    <w:link w:val="ab"/>
    <w:rsid w:val="00C31E68"/>
    <w:pPr>
      <w:tabs>
        <w:tab w:val="center" w:pos="4677"/>
        <w:tab w:val="right" w:pos="9355"/>
      </w:tabs>
    </w:pPr>
  </w:style>
  <w:style w:type="character" w:styleId="ac">
    <w:name w:val="page number"/>
    <w:basedOn w:val="a1"/>
    <w:uiPriority w:val="99"/>
    <w:rsid w:val="00C31E68"/>
  </w:style>
  <w:style w:type="character" w:customStyle="1" w:styleId="60">
    <w:name w:val="Заголовок 6 Знак"/>
    <w:basedOn w:val="a1"/>
    <w:rsid w:val="00C31E68"/>
    <w:rPr>
      <w:b/>
      <w:sz w:val="24"/>
      <w:lang w:eastAsia="zh-CN"/>
    </w:rPr>
  </w:style>
  <w:style w:type="character" w:styleId="ad">
    <w:name w:val="Hyperlink"/>
    <w:basedOn w:val="a1"/>
    <w:uiPriority w:val="99"/>
    <w:rsid w:val="00C31E68"/>
    <w:rPr>
      <w:color w:val="0000FF"/>
      <w:u w:val="single"/>
    </w:rPr>
  </w:style>
  <w:style w:type="paragraph" w:styleId="ae">
    <w:name w:val="footnote text"/>
    <w:aliases w:val="single space,footnote text,Текст сноски Знак Знак Знак,Текст сноски Знак Знак,Текст сноски Знак1 Знак,Текст сноски Знак Знак1 Знак,Текст сноски-FN"/>
    <w:basedOn w:val="a0"/>
    <w:link w:val="af"/>
    <w:uiPriority w:val="99"/>
    <w:rsid w:val="00FA4E47"/>
    <w:rPr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C31E68"/>
    <w:rPr>
      <w:rFonts w:ascii="Verdana" w:hAnsi="Verdana" w:cs="Verdana"/>
      <w:sz w:val="20"/>
      <w:szCs w:val="20"/>
      <w:lang w:val="en-US" w:eastAsia="en-US"/>
    </w:rPr>
  </w:style>
  <w:style w:type="character" w:styleId="af0">
    <w:name w:val="footnote reference"/>
    <w:basedOn w:val="a1"/>
    <w:uiPriority w:val="99"/>
    <w:semiHidden/>
    <w:rsid w:val="00FA4E47"/>
    <w:rPr>
      <w:vertAlign w:val="superscript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1"/>
    <w:link w:val="a7"/>
    <w:rsid w:val="00176077"/>
    <w:rPr>
      <w:sz w:val="24"/>
      <w:szCs w:val="24"/>
      <w:lang w:val="ru-RU" w:eastAsia="ru-RU" w:bidi="ar-SA"/>
    </w:rPr>
  </w:style>
  <w:style w:type="paragraph" w:styleId="af1">
    <w:name w:val="header"/>
    <w:basedOn w:val="a0"/>
    <w:link w:val="af2"/>
    <w:uiPriority w:val="99"/>
    <w:rsid w:val="00176077"/>
    <w:pPr>
      <w:tabs>
        <w:tab w:val="center" w:pos="4677"/>
        <w:tab w:val="right" w:pos="9355"/>
      </w:tabs>
    </w:pPr>
  </w:style>
  <w:style w:type="paragraph" w:styleId="af3">
    <w:name w:val="List Paragraph"/>
    <w:aliases w:val="ТЗ список,Абзац списка нумерованный"/>
    <w:basedOn w:val="a0"/>
    <w:link w:val="af4"/>
    <w:uiPriority w:val="34"/>
    <w:qFormat/>
    <w:rsid w:val="001B0F50"/>
    <w:pPr>
      <w:ind w:left="720"/>
      <w:contextualSpacing/>
    </w:pPr>
  </w:style>
  <w:style w:type="paragraph" w:styleId="af5">
    <w:name w:val="Body Text"/>
    <w:aliases w:val="Body Text Char"/>
    <w:basedOn w:val="a0"/>
    <w:link w:val="af6"/>
    <w:rsid w:val="00B31DB1"/>
    <w:pPr>
      <w:spacing w:after="120"/>
    </w:pPr>
  </w:style>
  <w:style w:type="character" w:customStyle="1" w:styleId="af6">
    <w:name w:val="Основной текст Знак"/>
    <w:aliases w:val="Body Text Char Знак"/>
    <w:basedOn w:val="a1"/>
    <w:link w:val="af5"/>
    <w:rsid w:val="00B31DB1"/>
    <w:rPr>
      <w:sz w:val="24"/>
      <w:szCs w:val="24"/>
      <w:lang w:val="ru-RU" w:eastAsia="ru-RU" w:bidi="ar-SA"/>
    </w:rPr>
  </w:style>
  <w:style w:type="paragraph" w:customStyle="1" w:styleId="ConsPlusDocList">
    <w:name w:val="ConsPlusDocList"/>
    <w:uiPriority w:val="99"/>
    <w:rsid w:val="00284A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Title"/>
    <w:basedOn w:val="a0"/>
    <w:next w:val="a0"/>
    <w:link w:val="12"/>
    <w:qFormat/>
    <w:rsid w:val="00F866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2">
    <w:name w:val="Название Знак1"/>
    <w:basedOn w:val="a1"/>
    <w:link w:val="af7"/>
    <w:rsid w:val="00F86691"/>
    <w:rPr>
      <w:rFonts w:ascii="Cambria" w:hAnsi="Cambria"/>
      <w:b/>
      <w:bCs/>
      <w:kern w:val="28"/>
      <w:sz w:val="32"/>
      <w:szCs w:val="32"/>
    </w:rPr>
  </w:style>
  <w:style w:type="character" w:styleId="af8">
    <w:name w:val="Strong"/>
    <w:basedOn w:val="a1"/>
    <w:uiPriority w:val="22"/>
    <w:qFormat/>
    <w:rsid w:val="003A3317"/>
    <w:rPr>
      <w:b/>
      <w:bCs/>
    </w:rPr>
  </w:style>
  <w:style w:type="paragraph" w:styleId="af9">
    <w:name w:val="Balloon Text"/>
    <w:basedOn w:val="a0"/>
    <w:link w:val="afa"/>
    <w:uiPriority w:val="99"/>
    <w:semiHidden/>
    <w:unhideWhenUsed/>
    <w:rsid w:val="00DE489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DE489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FF44A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2">
    <w:name w:val="Верхний колонтитул Знак"/>
    <w:basedOn w:val="a1"/>
    <w:link w:val="af1"/>
    <w:uiPriority w:val="99"/>
    <w:rsid w:val="00A1320E"/>
    <w:rPr>
      <w:sz w:val="24"/>
      <w:szCs w:val="24"/>
    </w:rPr>
  </w:style>
  <w:style w:type="paragraph" w:customStyle="1" w:styleId="consplusnonformat0">
    <w:name w:val="consplusnonformat"/>
    <w:basedOn w:val="a0"/>
    <w:rsid w:val="00503BDB"/>
    <w:pPr>
      <w:spacing w:before="100" w:beforeAutospacing="1" w:after="100" w:afterAutospacing="1"/>
    </w:pPr>
  </w:style>
  <w:style w:type="paragraph" w:styleId="afb">
    <w:name w:val="No Spacing"/>
    <w:uiPriority w:val="1"/>
    <w:qFormat/>
    <w:rsid w:val="001B0806"/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1"/>
    <w:link w:val="10"/>
    <w:uiPriority w:val="9"/>
    <w:rsid w:val="00FF4DDB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1"/>
    <w:link w:val="3"/>
    <w:uiPriority w:val="9"/>
    <w:semiHidden/>
    <w:rsid w:val="00FF4DD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f">
    <w:name w:val="Текст сноски Знак"/>
    <w:aliases w:val="single space Знак,footnote text Знак,Текст сноски Знак Знак Знак Знак,Текст сноски Знак Знак Знак1,Текст сноски Знак1 Знак Знак,Текст сноски Знак Знак1 Знак Знак,Текст сноски-FN Знак"/>
    <w:basedOn w:val="a1"/>
    <w:link w:val="ae"/>
    <w:uiPriority w:val="99"/>
    <w:rsid w:val="00FF4DDB"/>
  </w:style>
  <w:style w:type="character" w:customStyle="1" w:styleId="a6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locked/>
    <w:rsid w:val="00FF4DDB"/>
    <w:rPr>
      <w:sz w:val="18"/>
    </w:rPr>
  </w:style>
  <w:style w:type="paragraph" w:customStyle="1" w:styleId="1-21">
    <w:name w:val="Средняя сетка 1 - Акцент 21"/>
    <w:basedOn w:val="a0"/>
    <w:uiPriority w:val="34"/>
    <w:qFormat/>
    <w:rsid w:val="00FF4D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c">
    <w:name w:val="annotation reference"/>
    <w:uiPriority w:val="99"/>
    <w:rsid w:val="00FF4DDB"/>
    <w:rPr>
      <w:sz w:val="18"/>
      <w:szCs w:val="18"/>
    </w:rPr>
  </w:style>
  <w:style w:type="paragraph" w:styleId="afd">
    <w:name w:val="annotation text"/>
    <w:basedOn w:val="a0"/>
    <w:link w:val="afe"/>
    <w:uiPriority w:val="99"/>
    <w:rsid w:val="00FF4DDB"/>
    <w:rPr>
      <w:lang w:eastAsia="en-US"/>
    </w:rPr>
  </w:style>
  <w:style w:type="character" w:customStyle="1" w:styleId="afe">
    <w:name w:val="Текст примечания Знак"/>
    <w:basedOn w:val="a1"/>
    <w:link w:val="afd"/>
    <w:uiPriority w:val="99"/>
    <w:rsid w:val="00FF4DDB"/>
    <w:rPr>
      <w:sz w:val="24"/>
      <w:szCs w:val="24"/>
      <w:lang w:eastAsia="en-US"/>
    </w:rPr>
  </w:style>
  <w:style w:type="paragraph" w:styleId="aff">
    <w:name w:val="annotation subject"/>
    <w:basedOn w:val="afd"/>
    <w:next w:val="afd"/>
    <w:link w:val="aff0"/>
    <w:uiPriority w:val="99"/>
    <w:rsid w:val="00FF4DD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FF4DDB"/>
    <w:rPr>
      <w:b/>
      <w:bCs/>
      <w:sz w:val="24"/>
      <w:szCs w:val="24"/>
      <w:lang w:eastAsia="en-US"/>
    </w:rPr>
  </w:style>
  <w:style w:type="character" w:styleId="aff1">
    <w:name w:val="FollowedHyperlink"/>
    <w:uiPriority w:val="99"/>
    <w:rsid w:val="00FF4DDB"/>
    <w:rPr>
      <w:color w:val="800080"/>
      <w:u w:val="single"/>
    </w:rPr>
  </w:style>
  <w:style w:type="paragraph" w:customStyle="1" w:styleId="aff2">
    <w:name w:val="Знак Знак Знак Знак"/>
    <w:basedOn w:val="a0"/>
    <w:rsid w:val="00FF4D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0"/>
    <w:rsid w:val="00FF4DD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F4DDB"/>
    <w:rPr>
      <w:sz w:val="24"/>
      <w:szCs w:val="24"/>
    </w:rPr>
  </w:style>
  <w:style w:type="character" w:customStyle="1" w:styleId="14">
    <w:name w:val="Тема примечания Знак1"/>
    <w:uiPriority w:val="99"/>
    <w:locked/>
    <w:rsid w:val="00FF4DDB"/>
    <w:rPr>
      <w:rFonts w:cs="Times New Roman"/>
      <w:b/>
      <w:bCs/>
      <w:sz w:val="24"/>
      <w:szCs w:val="24"/>
    </w:rPr>
  </w:style>
  <w:style w:type="paragraph" w:customStyle="1" w:styleId="aff3">
    <w:name w:val="÷¬__ ÷¬__ ÷¬__ ÷¬__"/>
    <w:basedOn w:val="a0"/>
    <w:rsid w:val="00FF4D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0"/>
    <w:link w:val="20"/>
    <w:rsid w:val="00FF4DD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FF4DDB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F4DDB"/>
    <w:rPr>
      <w:rFonts w:ascii="Arial" w:hAnsi="Arial" w:cs="Arial"/>
      <w:sz w:val="16"/>
      <w:szCs w:val="16"/>
    </w:rPr>
  </w:style>
  <w:style w:type="character" w:customStyle="1" w:styleId="ab">
    <w:name w:val="Нижний колонтитул Знак"/>
    <w:basedOn w:val="a1"/>
    <w:link w:val="aa"/>
    <w:rsid w:val="00FF4DDB"/>
    <w:rPr>
      <w:sz w:val="24"/>
      <w:szCs w:val="24"/>
    </w:rPr>
  </w:style>
  <w:style w:type="paragraph" w:styleId="aff4">
    <w:name w:val="endnote text"/>
    <w:basedOn w:val="a0"/>
    <w:link w:val="aff5"/>
    <w:rsid w:val="00FF4DDB"/>
    <w:rPr>
      <w:sz w:val="20"/>
      <w:szCs w:val="20"/>
    </w:rPr>
  </w:style>
  <w:style w:type="character" w:customStyle="1" w:styleId="aff5">
    <w:name w:val="Текст концевой сноски Знак"/>
    <w:basedOn w:val="a1"/>
    <w:link w:val="aff4"/>
    <w:rsid w:val="00FF4DDB"/>
  </w:style>
  <w:style w:type="character" w:styleId="aff6">
    <w:name w:val="endnote reference"/>
    <w:rsid w:val="00FF4DDB"/>
    <w:rPr>
      <w:vertAlign w:val="superscript"/>
    </w:rPr>
  </w:style>
  <w:style w:type="paragraph" w:customStyle="1" w:styleId="P16">
    <w:name w:val="P16"/>
    <w:basedOn w:val="a0"/>
    <w:hidden/>
    <w:rsid w:val="00FF4DD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0"/>
    <w:hidden/>
    <w:rsid w:val="00FF4DD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0"/>
    <w:hidden/>
    <w:rsid w:val="00FF4DD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0"/>
    <w:hidden/>
    <w:rsid w:val="00FF4DD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FF4DDB"/>
    <w:rPr>
      <w:sz w:val="24"/>
    </w:rPr>
  </w:style>
  <w:style w:type="paragraph" w:styleId="31">
    <w:name w:val="Body Text Indent 3"/>
    <w:basedOn w:val="a0"/>
    <w:link w:val="32"/>
    <w:rsid w:val="00FF4D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F4DDB"/>
    <w:rPr>
      <w:sz w:val="16"/>
      <w:szCs w:val="16"/>
    </w:rPr>
  </w:style>
  <w:style w:type="paragraph" w:customStyle="1" w:styleId="formattext">
    <w:name w:val="formattext"/>
    <w:basedOn w:val="a0"/>
    <w:rsid w:val="00FF4DDB"/>
    <w:pPr>
      <w:spacing w:before="100" w:beforeAutospacing="1" w:after="100" w:afterAutospacing="1"/>
    </w:pPr>
  </w:style>
  <w:style w:type="paragraph" w:customStyle="1" w:styleId="Default">
    <w:name w:val="Default"/>
    <w:rsid w:val="00FF4DD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FF4D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F4DDB"/>
    <w:rPr>
      <w:rFonts w:ascii="Courier New" w:hAnsi="Courier New" w:cs="Courier New"/>
    </w:rPr>
  </w:style>
  <w:style w:type="paragraph" w:customStyle="1" w:styleId="aff7">
    <w:name w:val="МУ Обычный стиль"/>
    <w:basedOn w:val="a0"/>
    <w:autoRedefine/>
    <w:rsid w:val="00FF4DDB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FF4DDB"/>
  </w:style>
  <w:style w:type="table" w:styleId="aff8">
    <w:name w:val="Table Grid"/>
    <w:basedOn w:val="a2"/>
    <w:uiPriority w:val="39"/>
    <w:rsid w:val="00FF4DDB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0"/>
    <w:rsid w:val="00FF4DDB"/>
    <w:rPr>
      <w:rFonts w:eastAsia="Calibri"/>
      <w:noProof/>
      <w:sz w:val="28"/>
      <w:szCs w:val="28"/>
    </w:rPr>
  </w:style>
  <w:style w:type="character" w:customStyle="1" w:styleId="af4">
    <w:name w:val="Абзац списка Знак"/>
    <w:aliases w:val="ТЗ список Знак,Абзац списка нумерованный Знак"/>
    <w:link w:val="af3"/>
    <w:uiPriority w:val="34"/>
    <w:qFormat/>
    <w:locked/>
    <w:rsid w:val="00FF4DDB"/>
    <w:rPr>
      <w:sz w:val="24"/>
      <w:szCs w:val="24"/>
    </w:rPr>
  </w:style>
  <w:style w:type="paragraph" w:styleId="aff9">
    <w:name w:val="Revision"/>
    <w:hidden/>
    <w:uiPriority w:val="99"/>
    <w:semiHidden/>
    <w:rsid w:val="00FF4DDB"/>
    <w:rPr>
      <w:sz w:val="24"/>
      <w:szCs w:val="24"/>
    </w:rPr>
  </w:style>
  <w:style w:type="character" w:styleId="affa">
    <w:name w:val="Emphasis"/>
    <w:qFormat/>
    <w:rsid w:val="00FF4DDB"/>
    <w:rPr>
      <w:i/>
      <w:iCs/>
    </w:rPr>
  </w:style>
  <w:style w:type="character" w:customStyle="1" w:styleId="affb">
    <w:name w:val="Название Знак"/>
    <w:basedOn w:val="a1"/>
    <w:uiPriority w:val="10"/>
    <w:rsid w:val="00FF4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TML1">
    <w:name w:val="HTML Cite"/>
    <w:basedOn w:val="a1"/>
    <w:uiPriority w:val="99"/>
    <w:semiHidden/>
    <w:unhideWhenUsed/>
    <w:rsid w:val="00FF4D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1E68"/>
    <w:rPr>
      <w:sz w:val="24"/>
      <w:szCs w:val="24"/>
    </w:rPr>
  </w:style>
  <w:style w:type="paragraph" w:styleId="10">
    <w:name w:val="heading 1"/>
    <w:basedOn w:val="a0"/>
    <w:link w:val="11"/>
    <w:uiPriority w:val="9"/>
    <w:qFormat/>
    <w:rsid w:val="00FF4D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4DDB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6">
    <w:name w:val="heading 6"/>
    <w:basedOn w:val="a0"/>
    <w:next w:val="a0"/>
    <w:qFormat/>
    <w:rsid w:val="00C31E68"/>
    <w:pPr>
      <w:keepNext/>
      <w:jc w:val="center"/>
      <w:outlineLvl w:val="5"/>
    </w:pPr>
    <w:rPr>
      <w:b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semiHidden/>
    <w:rsid w:val="00C31E68"/>
    <w:pPr>
      <w:numPr>
        <w:numId w:val="1"/>
      </w:numPr>
      <w:spacing w:before="40" w:after="40"/>
      <w:jc w:val="both"/>
    </w:pPr>
    <w:rPr>
      <w:sz w:val="22"/>
      <w:szCs w:val="20"/>
    </w:rPr>
  </w:style>
  <w:style w:type="paragraph" w:customStyle="1" w:styleId="1">
    <w:name w:val="Абзац Уровень 1"/>
    <w:basedOn w:val="a4"/>
    <w:rsid w:val="00C31E68"/>
    <w:pPr>
      <w:widowControl/>
      <w:numPr>
        <w:numId w:val="2"/>
      </w:numPr>
      <w:snapToGrid/>
    </w:pPr>
  </w:style>
  <w:style w:type="paragraph" w:customStyle="1" w:styleId="a4">
    <w:name w:val="Обычный текст"/>
    <w:basedOn w:val="a0"/>
    <w:rsid w:val="00C31E68"/>
    <w:pPr>
      <w:widowControl w:val="0"/>
      <w:snapToGrid w:val="0"/>
      <w:spacing w:line="360" w:lineRule="auto"/>
      <w:jc w:val="both"/>
    </w:pPr>
    <w:rPr>
      <w:sz w:val="28"/>
      <w:szCs w:val="28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0"/>
    <w:link w:val="a6"/>
    <w:uiPriority w:val="99"/>
    <w:rsid w:val="00C31E68"/>
    <w:pPr>
      <w:spacing w:before="100" w:after="100"/>
    </w:pPr>
    <w:rPr>
      <w:sz w:val="18"/>
      <w:szCs w:val="20"/>
    </w:rPr>
  </w:style>
  <w:style w:type="paragraph" w:customStyle="1" w:styleId="ConsPlusNormal">
    <w:name w:val="ConsPlusNormal"/>
    <w:link w:val="ConsPlusNormal0"/>
    <w:rsid w:val="00C31E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Title">
    <w:name w:val="ConsTitle"/>
    <w:rsid w:val="00C31E6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Body Text Indent"/>
    <w:aliases w:val="Основной текст 1,Нумерованный список !!"/>
    <w:basedOn w:val="a0"/>
    <w:link w:val="a8"/>
    <w:rsid w:val="00C31E68"/>
    <w:pPr>
      <w:spacing w:after="120"/>
      <w:ind w:left="283"/>
    </w:pPr>
  </w:style>
  <w:style w:type="paragraph" w:styleId="a9">
    <w:name w:val="Plain Text"/>
    <w:basedOn w:val="a0"/>
    <w:semiHidden/>
    <w:rsid w:val="00C31E68"/>
    <w:rPr>
      <w:rFonts w:ascii="Courier New" w:hAnsi="Courier New"/>
      <w:sz w:val="20"/>
      <w:szCs w:val="20"/>
    </w:rPr>
  </w:style>
  <w:style w:type="paragraph" w:customStyle="1" w:styleId="ConsPlusNonformat">
    <w:name w:val="ConsPlusNonformat"/>
    <w:qFormat/>
    <w:rsid w:val="00C31E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31E68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a">
    <w:name w:val="footer"/>
    <w:basedOn w:val="a0"/>
    <w:link w:val="ab"/>
    <w:rsid w:val="00C31E68"/>
    <w:pPr>
      <w:tabs>
        <w:tab w:val="center" w:pos="4677"/>
        <w:tab w:val="right" w:pos="9355"/>
      </w:tabs>
    </w:pPr>
  </w:style>
  <w:style w:type="character" w:styleId="ac">
    <w:name w:val="page number"/>
    <w:basedOn w:val="a1"/>
    <w:uiPriority w:val="99"/>
    <w:rsid w:val="00C31E68"/>
  </w:style>
  <w:style w:type="character" w:customStyle="1" w:styleId="60">
    <w:name w:val="Заголовок 6 Знак"/>
    <w:basedOn w:val="a1"/>
    <w:rsid w:val="00C31E68"/>
    <w:rPr>
      <w:b/>
      <w:sz w:val="24"/>
      <w:lang w:eastAsia="zh-CN"/>
    </w:rPr>
  </w:style>
  <w:style w:type="character" w:styleId="ad">
    <w:name w:val="Hyperlink"/>
    <w:basedOn w:val="a1"/>
    <w:uiPriority w:val="99"/>
    <w:rsid w:val="00C31E68"/>
    <w:rPr>
      <w:color w:val="0000FF"/>
      <w:u w:val="single"/>
    </w:rPr>
  </w:style>
  <w:style w:type="paragraph" w:styleId="ae">
    <w:name w:val="footnote text"/>
    <w:aliases w:val="single space,footnote text,Текст сноски Знак Знак Знак,Текст сноски Знак Знак,Текст сноски Знак1 Знак,Текст сноски Знак Знак1 Знак,Текст сноски-FN"/>
    <w:basedOn w:val="a0"/>
    <w:link w:val="af"/>
    <w:uiPriority w:val="99"/>
    <w:rsid w:val="00FA4E47"/>
    <w:rPr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C31E68"/>
    <w:rPr>
      <w:rFonts w:ascii="Verdana" w:hAnsi="Verdana" w:cs="Verdana"/>
      <w:sz w:val="20"/>
      <w:szCs w:val="20"/>
      <w:lang w:val="en-US" w:eastAsia="en-US"/>
    </w:rPr>
  </w:style>
  <w:style w:type="character" w:styleId="af0">
    <w:name w:val="footnote reference"/>
    <w:basedOn w:val="a1"/>
    <w:uiPriority w:val="99"/>
    <w:semiHidden/>
    <w:rsid w:val="00FA4E47"/>
    <w:rPr>
      <w:vertAlign w:val="superscript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1"/>
    <w:link w:val="a7"/>
    <w:rsid w:val="00176077"/>
    <w:rPr>
      <w:sz w:val="24"/>
      <w:szCs w:val="24"/>
      <w:lang w:val="ru-RU" w:eastAsia="ru-RU" w:bidi="ar-SA"/>
    </w:rPr>
  </w:style>
  <w:style w:type="paragraph" w:styleId="af1">
    <w:name w:val="header"/>
    <w:basedOn w:val="a0"/>
    <w:link w:val="af2"/>
    <w:uiPriority w:val="99"/>
    <w:rsid w:val="00176077"/>
    <w:pPr>
      <w:tabs>
        <w:tab w:val="center" w:pos="4677"/>
        <w:tab w:val="right" w:pos="9355"/>
      </w:tabs>
    </w:pPr>
  </w:style>
  <w:style w:type="paragraph" w:styleId="af3">
    <w:name w:val="List Paragraph"/>
    <w:aliases w:val="ТЗ список,Абзац списка нумерованный"/>
    <w:basedOn w:val="a0"/>
    <w:link w:val="af4"/>
    <w:uiPriority w:val="34"/>
    <w:qFormat/>
    <w:rsid w:val="001B0F50"/>
    <w:pPr>
      <w:ind w:left="720"/>
      <w:contextualSpacing/>
    </w:pPr>
  </w:style>
  <w:style w:type="paragraph" w:styleId="af5">
    <w:name w:val="Body Text"/>
    <w:aliases w:val="Body Text Char"/>
    <w:basedOn w:val="a0"/>
    <w:link w:val="af6"/>
    <w:rsid w:val="00B31DB1"/>
    <w:pPr>
      <w:spacing w:after="120"/>
    </w:pPr>
  </w:style>
  <w:style w:type="character" w:customStyle="1" w:styleId="af6">
    <w:name w:val="Основной текст Знак"/>
    <w:aliases w:val="Body Text Char Знак"/>
    <w:basedOn w:val="a1"/>
    <w:link w:val="af5"/>
    <w:rsid w:val="00B31DB1"/>
    <w:rPr>
      <w:sz w:val="24"/>
      <w:szCs w:val="24"/>
      <w:lang w:val="ru-RU" w:eastAsia="ru-RU" w:bidi="ar-SA"/>
    </w:rPr>
  </w:style>
  <w:style w:type="paragraph" w:customStyle="1" w:styleId="ConsPlusDocList">
    <w:name w:val="ConsPlusDocList"/>
    <w:uiPriority w:val="99"/>
    <w:rsid w:val="00284A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Title"/>
    <w:basedOn w:val="a0"/>
    <w:next w:val="a0"/>
    <w:link w:val="12"/>
    <w:qFormat/>
    <w:rsid w:val="00F866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2">
    <w:name w:val="Название Знак1"/>
    <w:basedOn w:val="a1"/>
    <w:link w:val="af7"/>
    <w:rsid w:val="00F86691"/>
    <w:rPr>
      <w:rFonts w:ascii="Cambria" w:hAnsi="Cambria"/>
      <w:b/>
      <w:bCs/>
      <w:kern w:val="28"/>
      <w:sz w:val="32"/>
      <w:szCs w:val="32"/>
    </w:rPr>
  </w:style>
  <w:style w:type="character" w:styleId="af8">
    <w:name w:val="Strong"/>
    <w:basedOn w:val="a1"/>
    <w:uiPriority w:val="22"/>
    <w:qFormat/>
    <w:rsid w:val="003A3317"/>
    <w:rPr>
      <w:b/>
      <w:bCs/>
    </w:rPr>
  </w:style>
  <w:style w:type="paragraph" w:styleId="af9">
    <w:name w:val="Balloon Text"/>
    <w:basedOn w:val="a0"/>
    <w:link w:val="afa"/>
    <w:uiPriority w:val="99"/>
    <w:semiHidden/>
    <w:unhideWhenUsed/>
    <w:rsid w:val="00DE489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DE489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FF44A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2">
    <w:name w:val="Верхний колонтитул Знак"/>
    <w:basedOn w:val="a1"/>
    <w:link w:val="af1"/>
    <w:uiPriority w:val="99"/>
    <w:rsid w:val="00A1320E"/>
    <w:rPr>
      <w:sz w:val="24"/>
      <w:szCs w:val="24"/>
    </w:rPr>
  </w:style>
  <w:style w:type="paragraph" w:customStyle="1" w:styleId="consplusnonformat0">
    <w:name w:val="consplusnonformat"/>
    <w:basedOn w:val="a0"/>
    <w:rsid w:val="00503BDB"/>
    <w:pPr>
      <w:spacing w:before="100" w:beforeAutospacing="1" w:after="100" w:afterAutospacing="1"/>
    </w:pPr>
  </w:style>
  <w:style w:type="paragraph" w:styleId="afb">
    <w:name w:val="No Spacing"/>
    <w:uiPriority w:val="1"/>
    <w:qFormat/>
    <w:rsid w:val="001B0806"/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1"/>
    <w:link w:val="10"/>
    <w:uiPriority w:val="9"/>
    <w:rsid w:val="00FF4DDB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1"/>
    <w:link w:val="3"/>
    <w:uiPriority w:val="9"/>
    <w:semiHidden/>
    <w:rsid w:val="00FF4DD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f">
    <w:name w:val="Текст сноски Знак"/>
    <w:aliases w:val="single space Знак,footnote text Знак,Текст сноски Знак Знак Знак Знак,Текст сноски Знак Знак Знак1,Текст сноски Знак1 Знак Знак,Текст сноски Знак Знак1 Знак Знак,Текст сноски-FN Знак"/>
    <w:basedOn w:val="a1"/>
    <w:link w:val="ae"/>
    <w:uiPriority w:val="99"/>
    <w:rsid w:val="00FF4DDB"/>
  </w:style>
  <w:style w:type="character" w:customStyle="1" w:styleId="a6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locked/>
    <w:rsid w:val="00FF4DDB"/>
    <w:rPr>
      <w:sz w:val="18"/>
    </w:rPr>
  </w:style>
  <w:style w:type="paragraph" w:customStyle="1" w:styleId="1-21">
    <w:name w:val="Средняя сетка 1 - Акцент 21"/>
    <w:basedOn w:val="a0"/>
    <w:uiPriority w:val="34"/>
    <w:qFormat/>
    <w:rsid w:val="00FF4D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c">
    <w:name w:val="annotation reference"/>
    <w:uiPriority w:val="99"/>
    <w:rsid w:val="00FF4DDB"/>
    <w:rPr>
      <w:sz w:val="18"/>
      <w:szCs w:val="18"/>
    </w:rPr>
  </w:style>
  <w:style w:type="paragraph" w:styleId="afd">
    <w:name w:val="annotation text"/>
    <w:basedOn w:val="a0"/>
    <w:link w:val="afe"/>
    <w:uiPriority w:val="99"/>
    <w:rsid w:val="00FF4DDB"/>
    <w:rPr>
      <w:lang w:eastAsia="en-US"/>
    </w:rPr>
  </w:style>
  <w:style w:type="character" w:customStyle="1" w:styleId="afe">
    <w:name w:val="Текст примечания Знак"/>
    <w:basedOn w:val="a1"/>
    <w:link w:val="afd"/>
    <w:uiPriority w:val="99"/>
    <w:rsid w:val="00FF4DDB"/>
    <w:rPr>
      <w:sz w:val="24"/>
      <w:szCs w:val="24"/>
      <w:lang w:eastAsia="en-US"/>
    </w:rPr>
  </w:style>
  <w:style w:type="paragraph" w:styleId="aff">
    <w:name w:val="annotation subject"/>
    <w:basedOn w:val="afd"/>
    <w:next w:val="afd"/>
    <w:link w:val="aff0"/>
    <w:uiPriority w:val="99"/>
    <w:rsid w:val="00FF4DD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FF4DDB"/>
    <w:rPr>
      <w:b/>
      <w:bCs/>
      <w:sz w:val="24"/>
      <w:szCs w:val="24"/>
      <w:lang w:eastAsia="en-US"/>
    </w:rPr>
  </w:style>
  <w:style w:type="character" w:styleId="aff1">
    <w:name w:val="FollowedHyperlink"/>
    <w:uiPriority w:val="99"/>
    <w:rsid w:val="00FF4DDB"/>
    <w:rPr>
      <w:color w:val="800080"/>
      <w:u w:val="single"/>
    </w:rPr>
  </w:style>
  <w:style w:type="paragraph" w:customStyle="1" w:styleId="aff2">
    <w:name w:val="Знак Знак Знак Знак"/>
    <w:basedOn w:val="a0"/>
    <w:rsid w:val="00FF4D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0"/>
    <w:rsid w:val="00FF4DD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F4DDB"/>
    <w:rPr>
      <w:sz w:val="24"/>
      <w:szCs w:val="24"/>
    </w:rPr>
  </w:style>
  <w:style w:type="character" w:customStyle="1" w:styleId="14">
    <w:name w:val="Тема примечания Знак1"/>
    <w:uiPriority w:val="99"/>
    <w:locked/>
    <w:rsid w:val="00FF4DDB"/>
    <w:rPr>
      <w:rFonts w:cs="Times New Roman"/>
      <w:b/>
      <w:bCs/>
      <w:sz w:val="24"/>
      <w:szCs w:val="24"/>
    </w:rPr>
  </w:style>
  <w:style w:type="paragraph" w:customStyle="1" w:styleId="aff3">
    <w:name w:val="÷¬__ ÷¬__ ÷¬__ ÷¬__"/>
    <w:basedOn w:val="a0"/>
    <w:rsid w:val="00FF4D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0"/>
    <w:link w:val="20"/>
    <w:rsid w:val="00FF4DD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FF4DDB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F4DDB"/>
    <w:rPr>
      <w:rFonts w:ascii="Arial" w:hAnsi="Arial" w:cs="Arial"/>
      <w:sz w:val="16"/>
      <w:szCs w:val="16"/>
    </w:rPr>
  </w:style>
  <w:style w:type="character" w:customStyle="1" w:styleId="ab">
    <w:name w:val="Нижний колонтитул Знак"/>
    <w:basedOn w:val="a1"/>
    <w:link w:val="aa"/>
    <w:rsid w:val="00FF4DDB"/>
    <w:rPr>
      <w:sz w:val="24"/>
      <w:szCs w:val="24"/>
    </w:rPr>
  </w:style>
  <w:style w:type="paragraph" w:styleId="aff4">
    <w:name w:val="endnote text"/>
    <w:basedOn w:val="a0"/>
    <w:link w:val="aff5"/>
    <w:rsid w:val="00FF4DDB"/>
    <w:rPr>
      <w:sz w:val="20"/>
      <w:szCs w:val="20"/>
    </w:rPr>
  </w:style>
  <w:style w:type="character" w:customStyle="1" w:styleId="aff5">
    <w:name w:val="Текст концевой сноски Знак"/>
    <w:basedOn w:val="a1"/>
    <w:link w:val="aff4"/>
    <w:rsid w:val="00FF4DDB"/>
  </w:style>
  <w:style w:type="character" w:styleId="aff6">
    <w:name w:val="endnote reference"/>
    <w:rsid w:val="00FF4DDB"/>
    <w:rPr>
      <w:vertAlign w:val="superscript"/>
    </w:rPr>
  </w:style>
  <w:style w:type="paragraph" w:customStyle="1" w:styleId="P16">
    <w:name w:val="P16"/>
    <w:basedOn w:val="a0"/>
    <w:hidden/>
    <w:rsid w:val="00FF4DD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0"/>
    <w:hidden/>
    <w:rsid w:val="00FF4DD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0"/>
    <w:hidden/>
    <w:rsid w:val="00FF4DD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0"/>
    <w:hidden/>
    <w:rsid w:val="00FF4DD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FF4DDB"/>
    <w:rPr>
      <w:sz w:val="24"/>
    </w:rPr>
  </w:style>
  <w:style w:type="paragraph" w:styleId="31">
    <w:name w:val="Body Text Indent 3"/>
    <w:basedOn w:val="a0"/>
    <w:link w:val="32"/>
    <w:rsid w:val="00FF4D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F4DDB"/>
    <w:rPr>
      <w:sz w:val="16"/>
      <w:szCs w:val="16"/>
    </w:rPr>
  </w:style>
  <w:style w:type="paragraph" w:customStyle="1" w:styleId="formattext">
    <w:name w:val="formattext"/>
    <w:basedOn w:val="a0"/>
    <w:rsid w:val="00FF4DDB"/>
    <w:pPr>
      <w:spacing w:before="100" w:beforeAutospacing="1" w:after="100" w:afterAutospacing="1"/>
    </w:pPr>
  </w:style>
  <w:style w:type="paragraph" w:customStyle="1" w:styleId="Default">
    <w:name w:val="Default"/>
    <w:rsid w:val="00FF4DD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FF4D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F4DDB"/>
    <w:rPr>
      <w:rFonts w:ascii="Courier New" w:hAnsi="Courier New" w:cs="Courier New"/>
    </w:rPr>
  </w:style>
  <w:style w:type="paragraph" w:customStyle="1" w:styleId="aff7">
    <w:name w:val="МУ Обычный стиль"/>
    <w:basedOn w:val="a0"/>
    <w:autoRedefine/>
    <w:rsid w:val="00FF4DDB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FF4DDB"/>
  </w:style>
  <w:style w:type="table" w:styleId="aff8">
    <w:name w:val="Table Grid"/>
    <w:basedOn w:val="a2"/>
    <w:uiPriority w:val="39"/>
    <w:rsid w:val="00FF4DDB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0"/>
    <w:rsid w:val="00FF4DDB"/>
    <w:rPr>
      <w:rFonts w:eastAsia="Calibri"/>
      <w:noProof/>
      <w:sz w:val="28"/>
      <w:szCs w:val="28"/>
    </w:rPr>
  </w:style>
  <w:style w:type="character" w:customStyle="1" w:styleId="af4">
    <w:name w:val="Абзац списка Знак"/>
    <w:aliases w:val="ТЗ список Знак,Абзац списка нумерованный Знак"/>
    <w:link w:val="af3"/>
    <w:uiPriority w:val="34"/>
    <w:qFormat/>
    <w:locked/>
    <w:rsid w:val="00FF4DDB"/>
    <w:rPr>
      <w:sz w:val="24"/>
      <w:szCs w:val="24"/>
    </w:rPr>
  </w:style>
  <w:style w:type="paragraph" w:styleId="aff9">
    <w:name w:val="Revision"/>
    <w:hidden/>
    <w:uiPriority w:val="99"/>
    <w:semiHidden/>
    <w:rsid w:val="00FF4DDB"/>
    <w:rPr>
      <w:sz w:val="24"/>
      <w:szCs w:val="24"/>
    </w:rPr>
  </w:style>
  <w:style w:type="character" w:styleId="affa">
    <w:name w:val="Emphasis"/>
    <w:qFormat/>
    <w:rsid w:val="00FF4DDB"/>
    <w:rPr>
      <w:i/>
      <w:iCs/>
    </w:rPr>
  </w:style>
  <w:style w:type="character" w:customStyle="1" w:styleId="affb">
    <w:name w:val="Название Знак"/>
    <w:basedOn w:val="a1"/>
    <w:uiPriority w:val="10"/>
    <w:rsid w:val="00FF4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TML1">
    <w:name w:val="HTML Cite"/>
    <w:basedOn w:val="a1"/>
    <w:uiPriority w:val="99"/>
    <w:semiHidden/>
    <w:unhideWhenUsed/>
    <w:rsid w:val="00FF4D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8783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4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frf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alo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227AAB9BD4EC0D5B21E9E43F578F29F57A9251EFCA4C96AD31F9E9E3EA6E70CE7501C0A11808CD2B59541E73g8RE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2129C-B944-49C3-969B-475877FEC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10605</Words>
  <Characters>60452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МСР</Company>
  <LinksUpToDate>false</LinksUpToDate>
  <CharactersWithSpaces>70916</CharactersWithSpaces>
  <SharedDoc>false</SharedDoc>
  <HLinks>
    <vt:vector size="6" baseType="variant"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consultantplus://offline/ref=462E7FF1B04825867D6FAF8123685FBBE9796D8C8B7528C6BE3D62F420158778VCYFH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nvro</dc:creator>
  <cp:lastModifiedBy>Admin</cp:lastModifiedBy>
  <cp:revision>2</cp:revision>
  <cp:lastPrinted>2022-08-17T11:29:00Z</cp:lastPrinted>
  <dcterms:created xsi:type="dcterms:W3CDTF">2022-09-14T09:56:00Z</dcterms:created>
  <dcterms:modified xsi:type="dcterms:W3CDTF">2022-09-14T09:56:00Z</dcterms:modified>
</cp:coreProperties>
</file>